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3DBE" w14:textId="2A1D6034" w:rsidR="007C30BC" w:rsidRPr="00C92F61" w:rsidRDefault="003071F9" w:rsidP="00C92F61">
      <w:pPr>
        <w:pStyle w:val="Corpsdetexte"/>
        <w:spacing w:after="0" w:line="400" w:lineRule="exact"/>
        <w:jc w:val="center"/>
        <w:rPr>
          <w:b/>
          <w:lang w:val="en-GB"/>
        </w:rPr>
      </w:pPr>
      <w:r w:rsidRPr="00C92F61">
        <w:rPr>
          <w:b/>
          <w:lang w:val="en-GB"/>
        </w:rPr>
        <w:t>Chapter 11</w:t>
      </w:r>
    </w:p>
    <w:p w14:paraId="6EE79603" w14:textId="77777777" w:rsidR="007C30BC" w:rsidRPr="00C92F61" w:rsidRDefault="007C30BC" w:rsidP="00C92F61">
      <w:pPr>
        <w:pStyle w:val="Corpsdetexte"/>
        <w:spacing w:after="0" w:line="400" w:lineRule="exact"/>
        <w:ind w:firstLine="708"/>
        <w:jc w:val="center"/>
        <w:rPr>
          <w:lang w:val="en-GB"/>
        </w:rPr>
      </w:pPr>
    </w:p>
    <w:p w14:paraId="2175953B" w14:textId="6EE56250" w:rsidR="002770A6" w:rsidRPr="00C92F61" w:rsidRDefault="002770A6" w:rsidP="00C92F61">
      <w:pPr>
        <w:pStyle w:val="Corpsdetexte"/>
        <w:spacing w:after="0" w:line="400" w:lineRule="exact"/>
        <w:jc w:val="center"/>
        <w:rPr>
          <w:lang w:val="en-GB"/>
        </w:rPr>
      </w:pPr>
      <w:r w:rsidRPr="00C92F61">
        <w:rPr>
          <w:lang w:val="en-GB"/>
        </w:rPr>
        <w:t>When Prison Blossom</w:t>
      </w:r>
      <w:r w:rsidR="00C92F61" w:rsidRPr="00C92F61">
        <w:rPr>
          <w:lang w:val="en-GB"/>
        </w:rPr>
        <w:t>s</w:t>
      </w:r>
      <w:r w:rsidRPr="00C92F61">
        <w:rPr>
          <w:lang w:val="en-GB"/>
        </w:rPr>
        <w:t xml:space="preserve"> into Art</w:t>
      </w:r>
      <w:r w:rsidR="00C92F61" w:rsidRPr="00C92F61">
        <w:rPr>
          <w:lang w:val="en-GB"/>
        </w:rPr>
        <w:t xml:space="preserve">: </w:t>
      </w:r>
      <w:r w:rsidR="003D1D71" w:rsidRPr="00C92F61">
        <w:rPr>
          <w:lang w:val="en-GB"/>
        </w:rPr>
        <w:t>Dance</w:t>
      </w:r>
      <w:r w:rsidR="00A04A22" w:rsidRPr="00C92F61">
        <w:rPr>
          <w:lang w:val="en-GB"/>
        </w:rPr>
        <w:t xml:space="preserve"> in </w:t>
      </w:r>
      <w:r w:rsidR="006255DF" w:rsidRPr="00C92F61">
        <w:rPr>
          <w:lang w:val="en-GB"/>
        </w:rPr>
        <w:t>P</w:t>
      </w:r>
      <w:r w:rsidR="00A04A22" w:rsidRPr="00C92F61">
        <w:rPr>
          <w:lang w:val="en-GB"/>
        </w:rPr>
        <w:t>rison as</w:t>
      </w:r>
      <w:r w:rsidRPr="00C92F61">
        <w:rPr>
          <w:lang w:val="en-GB"/>
        </w:rPr>
        <w:t xml:space="preserve"> </w:t>
      </w:r>
      <w:r w:rsidR="006255DF" w:rsidRPr="00C92F61">
        <w:rPr>
          <w:lang w:val="en-GB"/>
        </w:rPr>
        <w:t>a</w:t>
      </w:r>
      <w:r w:rsidR="00FE2208" w:rsidRPr="00C92F61">
        <w:rPr>
          <w:lang w:val="en-GB"/>
        </w:rPr>
        <w:t xml:space="preserve">n </w:t>
      </w:r>
      <w:r w:rsidR="005500DC" w:rsidRPr="00C92F61">
        <w:rPr>
          <w:lang w:val="en-GB"/>
        </w:rPr>
        <w:t>E</w:t>
      </w:r>
      <w:r w:rsidR="00FE2208" w:rsidRPr="00C92F61">
        <w:rPr>
          <w:lang w:val="en-GB"/>
        </w:rPr>
        <w:t>mbodied</w:t>
      </w:r>
      <w:r w:rsidR="006255DF" w:rsidRPr="00C92F61">
        <w:rPr>
          <w:lang w:val="en-GB"/>
        </w:rPr>
        <w:t xml:space="preserve"> Critical</w:t>
      </w:r>
      <w:r w:rsidR="007D048A" w:rsidRPr="00C92F61">
        <w:rPr>
          <w:lang w:val="en-GB"/>
        </w:rPr>
        <w:t>,</w:t>
      </w:r>
      <w:r w:rsidR="006255DF" w:rsidRPr="00C92F61">
        <w:rPr>
          <w:lang w:val="en-GB"/>
        </w:rPr>
        <w:t xml:space="preserve"> Creative </w:t>
      </w:r>
      <w:r w:rsidR="007D048A" w:rsidRPr="00C92F61">
        <w:rPr>
          <w:lang w:val="en-GB"/>
        </w:rPr>
        <w:t xml:space="preserve">and </w:t>
      </w:r>
      <w:r w:rsidR="00FE2208" w:rsidRPr="00C92F61">
        <w:rPr>
          <w:lang w:val="en-GB"/>
        </w:rPr>
        <w:t>Pe</w:t>
      </w:r>
      <w:r w:rsidR="00FE2208" w:rsidRPr="00C92F61">
        <w:rPr>
          <w:lang w:val="en-GB"/>
        </w:rPr>
        <w:t>r</w:t>
      </w:r>
      <w:r w:rsidR="00FE2208" w:rsidRPr="00C92F61">
        <w:rPr>
          <w:lang w:val="en-GB"/>
        </w:rPr>
        <w:t xml:space="preserve">formative </w:t>
      </w:r>
      <w:r w:rsidR="006255DF" w:rsidRPr="00C92F61">
        <w:rPr>
          <w:lang w:val="en-GB"/>
        </w:rPr>
        <w:t>Criminology</w:t>
      </w:r>
    </w:p>
    <w:p w14:paraId="65234B34" w14:textId="77777777" w:rsidR="008A495A" w:rsidRPr="00C92F61" w:rsidRDefault="008A495A" w:rsidP="00C92F61">
      <w:pPr>
        <w:pStyle w:val="Corpsdetexte"/>
        <w:spacing w:after="0" w:line="400" w:lineRule="exact"/>
        <w:ind w:firstLine="708"/>
        <w:jc w:val="center"/>
        <w:rPr>
          <w:b/>
          <w:lang w:val="en-GB"/>
        </w:rPr>
      </w:pPr>
    </w:p>
    <w:p w14:paraId="538E372B" w14:textId="50A501C5" w:rsidR="003D1D71" w:rsidRPr="00C92F61" w:rsidRDefault="00C43A3F" w:rsidP="00C92F61">
      <w:pPr>
        <w:pStyle w:val="Corpsdetexte"/>
        <w:spacing w:after="0" w:line="400" w:lineRule="exact"/>
        <w:jc w:val="center"/>
        <w:rPr>
          <w:i/>
          <w:lang w:val="en-GB"/>
        </w:rPr>
      </w:pPr>
      <w:r w:rsidRPr="00C92F61">
        <w:rPr>
          <w:i/>
          <w:lang w:val="en-GB"/>
        </w:rPr>
        <w:t>Sylvie Frigon</w:t>
      </w:r>
    </w:p>
    <w:p w14:paraId="750D641D" w14:textId="77777777" w:rsidR="007C30BC" w:rsidRPr="001B3D3D" w:rsidRDefault="007C30BC" w:rsidP="007C30BC">
      <w:pPr>
        <w:pStyle w:val="Corpsdetexte"/>
        <w:spacing w:after="0" w:line="400" w:lineRule="exact"/>
        <w:jc w:val="both"/>
        <w:rPr>
          <w:lang w:val="en-GB"/>
        </w:rPr>
      </w:pPr>
    </w:p>
    <w:p w14:paraId="0626FFCE" w14:textId="7E76C990" w:rsidR="004A3479" w:rsidRPr="001B3D3D" w:rsidRDefault="004A3479" w:rsidP="001B3D3D">
      <w:pPr>
        <w:spacing w:line="300" w:lineRule="exact"/>
        <w:ind w:left="3402"/>
        <w:jc w:val="both"/>
        <w:rPr>
          <w:sz w:val="20"/>
          <w:szCs w:val="20"/>
          <w:lang w:val="en-GB"/>
        </w:rPr>
      </w:pPr>
      <w:bookmarkStart w:id="0" w:name="_Toc314739168"/>
      <w:r w:rsidRPr="001B3D3D">
        <w:rPr>
          <w:i/>
          <w:sz w:val="20"/>
          <w:szCs w:val="20"/>
          <w:lang w:val="en-GB"/>
        </w:rPr>
        <w:t>YouTube</w:t>
      </w:r>
      <w:r w:rsidR="007C30BC" w:rsidRPr="001B3D3D">
        <w:rPr>
          <w:sz w:val="20"/>
          <w:szCs w:val="20"/>
          <w:lang w:val="en-GB"/>
        </w:rPr>
        <w:t>,</w:t>
      </w:r>
      <w:r w:rsidRPr="001B3D3D">
        <w:rPr>
          <w:sz w:val="20"/>
          <w:szCs w:val="20"/>
          <w:lang w:val="en-GB"/>
        </w:rPr>
        <w:t xml:space="preserve"> </w:t>
      </w:r>
      <w:r w:rsidR="004F0B5D" w:rsidRPr="001B3D3D">
        <w:rPr>
          <w:sz w:val="20"/>
          <w:szCs w:val="20"/>
          <w:lang w:val="en-GB"/>
        </w:rPr>
        <w:t>July</w:t>
      </w:r>
      <w:r w:rsidRPr="001B3D3D">
        <w:rPr>
          <w:sz w:val="20"/>
          <w:szCs w:val="20"/>
          <w:lang w:val="en-GB"/>
        </w:rPr>
        <w:t xml:space="preserve"> 2007</w:t>
      </w:r>
      <w:r w:rsidR="00CE7417" w:rsidRPr="001B3D3D">
        <w:rPr>
          <w:sz w:val="20"/>
          <w:szCs w:val="20"/>
          <w:lang w:val="en-GB"/>
        </w:rPr>
        <w:t xml:space="preserve">: </w:t>
      </w:r>
      <w:r w:rsidR="00AD6848" w:rsidRPr="001B3D3D">
        <w:rPr>
          <w:sz w:val="20"/>
          <w:szCs w:val="20"/>
          <w:lang w:val="en-GB"/>
        </w:rPr>
        <w:t>Clip of 1,500</w:t>
      </w:r>
      <w:r w:rsidR="004F0B5D" w:rsidRPr="001B3D3D">
        <w:rPr>
          <w:sz w:val="20"/>
          <w:szCs w:val="20"/>
          <w:lang w:val="en-GB"/>
        </w:rPr>
        <w:t xml:space="preserve"> inmates </w:t>
      </w:r>
      <w:r w:rsidR="00AD6848" w:rsidRPr="001B3D3D">
        <w:rPr>
          <w:sz w:val="20"/>
          <w:szCs w:val="20"/>
          <w:lang w:val="en-GB"/>
        </w:rPr>
        <w:t xml:space="preserve">at the CEBU Provincial Detention and Rehabilitation Center in the Philippines </w:t>
      </w:r>
      <w:r w:rsidR="004F0B5D" w:rsidRPr="001B3D3D">
        <w:rPr>
          <w:sz w:val="20"/>
          <w:szCs w:val="20"/>
          <w:lang w:val="en-GB"/>
        </w:rPr>
        <w:t>dancing on the trademark zombie routine</w:t>
      </w:r>
      <w:r w:rsidRPr="001B3D3D">
        <w:rPr>
          <w:sz w:val="20"/>
          <w:szCs w:val="20"/>
          <w:lang w:val="en-GB"/>
        </w:rPr>
        <w:t xml:space="preserve"> </w:t>
      </w:r>
      <w:r w:rsidR="004F0B5D" w:rsidRPr="001B3D3D">
        <w:rPr>
          <w:sz w:val="20"/>
          <w:szCs w:val="20"/>
          <w:lang w:val="en-GB"/>
        </w:rPr>
        <w:t>of Michael Jackson’s</w:t>
      </w:r>
      <w:r w:rsidRPr="001B3D3D">
        <w:rPr>
          <w:sz w:val="20"/>
          <w:szCs w:val="20"/>
          <w:lang w:val="en-GB"/>
        </w:rPr>
        <w:t xml:space="preserve"> </w:t>
      </w:r>
      <w:r w:rsidRPr="001B3D3D">
        <w:rPr>
          <w:i/>
          <w:sz w:val="20"/>
          <w:szCs w:val="20"/>
          <w:lang w:val="en-GB"/>
        </w:rPr>
        <w:t>Thriller</w:t>
      </w:r>
      <w:r w:rsidRPr="001B3D3D">
        <w:rPr>
          <w:sz w:val="20"/>
          <w:szCs w:val="20"/>
          <w:lang w:val="en-GB"/>
        </w:rPr>
        <w:t xml:space="preserve"> </w:t>
      </w:r>
      <w:r w:rsidR="004F0B5D" w:rsidRPr="001B3D3D">
        <w:rPr>
          <w:sz w:val="20"/>
          <w:szCs w:val="20"/>
          <w:lang w:val="en-GB"/>
        </w:rPr>
        <w:t>in an i</w:t>
      </w:r>
      <w:r w:rsidR="004F0B5D" w:rsidRPr="001B3D3D">
        <w:rPr>
          <w:sz w:val="20"/>
          <w:szCs w:val="20"/>
          <w:lang w:val="en-GB"/>
        </w:rPr>
        <w:t>m</w:t>
      </w:r>
      <w:r w:rsidR="004F0B5D" w:rsidRPr="001B3D3D">
        <w:rPr>
          <w:sz w:val="20"/>
          <w:szCs w:val="20"/>
          <w:lang w:val="en-GB"/>
        </w:rPr>
        <w:t>mense</w:t>
      </w:r>
      <w:r w:rsidRPr="001B3D3D">
        <w:rPr>
          <w:sz w:val="20"/>
          <w:szCs w:val="20"/>
          <w:lang w:val="en-GB"/>
        </w:rPr>
        <w:t xml:space="preserve"> prison</w:t>
      </w:r>
      <w:r w:rsidR="004F0B5D" w:rsidRPr="001B3D3D">
        <w:rPr>
          <w:sz w:val="20"/>
          <w:szCs w:val="20"/>
          <w:lang w:val="en-GB"/>
        </w:rPr>
        <w:t xml:space="preserve"> courtyard</w:t>
      </w:r>
      <w:r w:rsidRPr="001B3D3D">
        <w:rPr>
          <w:sz w:val="20"/>
          <w:szCs w:val="20"/>
          <w:lang w:val="en-GB"/>
        </w:rPr>
        <w:t xml:space="preserve">. </w:t>
      </w:r>
      <w:r w:rsidR="004F0B5D" w:rsidRPr="001B3D3D">
        <w:rPr>
          <w:sz w:val="20"/>
          <w:szCs w:val="20"/>
          <w:lang w:val="en-GB"/>
        </w:rPr>
        <w:t>Since its creation</w:t>
      </w:r>
      <w:r w:rsidRPr="001B3D3D">
        <w:rPr>
          <w:sz w:val="20"/>
          <w:szCs w:val="20"/>
          <w:lang w:val="en-GB"/>
        </w:rPr>
        <w:t xml:space="preserve"> </w:t>
      </w:r>
      <w:r w:rsidR="004F0B5D" w:rsidRPr="001B3D3D">
        <w:rPr>
          <w:sz w:val="20"/>
          <w:szCs w:val="20"/>
          <w:lang w:val="en-GB"/>
        </w:rPr>
        <w:t>in</w:t>
      </w:r>
      <w:r w:rsidRPr="001B3D3D">
        <w:rPr>
          <w:sz w:val="20"/>
          <w:szCs w:val="20"/>
          <w:lang w:val="en-GB"/>
        </w:rPr>
        <w:t xml:space="preserve"> 2007, </w:t>
      </w:r>
      <w:r w:rsidR="004F0B5D" w:rsidRPr="001B3D3D">
        <w:rPr>
          <w:sz w:val="20"/>
          <w:szCs w:val="20"/>
          <w:lang w:val="en-GB"/>
        </w:rPr>
        <w:t>this</w:t>
      </w:r>
      <w:r w:rsidRPr="001B3D3D">
        <w:rPr>
          <w:sz w:val="20"/>
          <w:szCs w:val="20"/>
          <w:lang w:val="en-GB"/>
        </w:rPr>
        <w:t xml:space="preserve"> clip </w:t>
      </w:r>
      <w:r w:rsidR="004F0B5D" w:rsidRPr="001B3D3D">
        <w:rPr>
          <w:sz w:val="20"/>
          <w:szCs w:val="20"/>
          <w:lang w:val="en-GB"/>
        </w:rPr>
        <w:t>was downloaded more than</w:t>
      </w:r>
      <w:r w:rsidRPr="001B3D3D">
        <w:rPr>
          <w:sz w:val="20"/>
          <w:szCs w:val="20"/>
          <w:lang w:val="en-GB"/>
        </w:rPr>
        <w:t xml:space="preserve"> 25 million </w:t>
      </w:r>
      <w:r w:rsidR="004F0B5D" w:rsidRPr="001B3D3D">
        <w:rPr>
          <w:sz w:val="20"/>
          <w:szCs w:val="20"/>
          <w:lang w:val="en-GB"/>
        </w:rPr>
        <w:t>times on the net</w:t>
      </w:r>
      <w:r w:rsidR="007C30BC" w:rsidRPr="001B3D3D">
        <w:rPr>
          <w:sz w:val="20"/>
          <w:szCs w:val="20"/>
          <w:lang w:val="en-GB"/>
        </w:rPr>
        <w:t>. See the clip at:</w:t>
      </w:r>
      <w:r w:rsidR="004F0B5D" w:rsidRPr="001B3D3D">
        <w:rPr>
          <w:sz w:val="20"/>
          <w:szCs w:val="20"/>
          <w:lang w:val="en-GB"/>
        </w:rPr>
        <w:t xml:space="preserve"> </w:t>
      </w:r>
      <w:hyperlink r:id="rId9" w:history="1">
        <w:r w:rsidR="00913751" w:rsidRPr="001B3D3D">
          <w:rPr>
            <w:rStyle w:val="Lienhypertexte"/>
            <w:color w:val="auto"/>
            <w:sz w:val="20"/>
            <w:szCs w:val="20"/>
            <w:u w:val="none"/>
            <w:lang w:val="en-GB"/>
          </w:rPr>
          <w:t>www.koreus.com/video/thriller-prison.html</w:t>
        </w:r>
      </w:hyperlink>
      <w:r w:rsidR="001B3D3D">
        <w:rPr>
          <w:rStyle w:val="Lienhypertexte"/>
          <w:color w:val="auto"/>
          <w:sz w:val="20"/>
          <w:szCs w:val="20"/>
          <w:u w:val="none"/>
          <w:lang w:val="en-GB"/>
        </w:rPr>
        <w:t>.</w:t>
      </w:r>
    </w:p>
    <w:p w14:paraId="40606690" w14:textId="77777777" w:rsidR="00913751" w:rsidRPr="001B3D3D" w:rsidRDefault="00913751" w:rsidP="007C30BC">
      <w:pPr>
        <w:spacing w:line="400" w:lineRule="exact"/>
        <w:jc w:val="both"/>
        <w:rPr>
          <w:lang w:val="en-GB"/>
        </w:rPr>
      </w:pPr>
    </w:p>
    <w:p w14:paraId="2E439442" w14:textId="719B6950" w:rsidR="007C30BC" w:rsidRPr="001B3D3D" w:rsidRDefault="007C30BC" w:rsidP="007C30BC">
      <w:pPr>
        <w:spacing w:line="400" w:lineRule="exact"/>
        <w:jc w:val="both"/>
        <w:rPr>
          <w:b/>
          <w:lang w:val="en-GB"/>
        </w:rPr>
      </w:pPr>
      <w:r w:rsidRPr="001B3D3D">
        <w:rPr>
          <w:b/>
          <w:lang w:val="en-GB"/>
        </w:rPr>
        <w:t>Introduction</w:t>
      </w:r>
    </w:p>
    <w:p w14:paraId="7F51CF91" w14:textId="77777777" w:rsidR="007C30BC" w:rsidRPr="001B3D3D" w:rsidRDefault="004F0B5D" w:rsidP="007C30BC">
      <w:pPr>
        <w:spacing w:line="400" w:lineRule="exact"/>
        <w:jc w:val="both"/>
        <w:rPr>
          <w:lang w:val="en-GB"/>
        </w:rPr>
      </w:pPr>
      <w:r w:rsidRPr="001B3D3D">
        <w:rPr>
          <w:lang w:val="en-GB"/>
        </w:rPr>
        <w:t xml:space="preserve">How does prison permeate culture and how does culture penetrate prison? How can artistic propositions be </w:t>
      </w:r>
      <w:r w:rsidR="00CB1F94" w:rsidRPr="001B3D3D">
        <w:rPr>
          <w:lang w:val="en-GB"/>
        </w:rPr>
        <w:t>transformed</w:t>
      </w:r>
      <w:r w:rsidRPr="001B3D3D">
        <w:rPr>
          <w:lang w:val="en-GB"/>
        </w:rPr>
        <w:t xml:space="preserve"> into criminological propositions?</w:t>
      </w:r>
      <w:r w:rsidR="007C30BC" w:rsidRPr="001B3D3D">
        <w:rPr>
          <w:lang w:val="en-GB"/>
        </w:rPr>
        <w:t xml:space="preserve"> </w:t>
      </w:r>
      <w:r w:rsidR="002770A6" w:rsidRPr="001B3D3D">
        <w:rPr>
          <w:lang w:val="en-GB"/>
        </w:rPr>
        <w:t xml:space="preserve">How does art intersect with prison? Can art transform prisoners’ experiences of incarceration? </w:t>
      </w:r>
      <w:r w:rsidR="00A04A22" w:rsidRPr="001B3D3D">
        <w:rPr>
          <w:lang w:val="en-GB"/>
        </w:rPr>
        <w:t xml:space="preserve">How can art (and dance more specifically) impact on teaching criminology? </w:t>
      </w:r>
      <w:r w:rsidR="008E59B8" w:rsidRPr="001B3D3D">
        <w:rPr>
          <w:lang w:val="en-GB"/>
        </w:rPr>
        <w:t>What</w:t>
      </w:r>
      <w:r w:rsidR="00FF0ACC" w:rsidRPr="001B3D3D">
        <w:rPr>
          <w:lang w:val="en-GB"/>
        </w:rPr>
        <w:t xml:space="preserve"> is the relevance of art and </w:t>
      </w:r>
      <w:r w:rsidR="008E59B8" w:rsidRPr="001B3D3D">
        <w:rPr>
          <w:lang w:val="en-GB"/>
        </w:rPr>
        <w:t>dance</w:t>
      </w:r>
      <w:r w:rsidR="00FF0ACC" w:rsidRPr="001B3D3D">
        <w:rPr>
          <w:lang w:val="en-GB"/>
        </w:rPr>
        <w:t>, in particular</w:t>
      </w:r>
      <w:r w:rsidR="00510EB6" w:rsidRPr="001B3D3D">
        <w:rPr>
          <w:lang w:val="en-GB"/>
        </w:rPr>
        <w:t>,</w:t>
      </w:r>
      <w:r w:rsidR="00FF0ACC" w:rsidRPr="001B3D3D">
        <w:rPr>
          <w:lang w:val="en-GB"/>
        </w:rPr>
        <w:t xml:space="preserve"> in thinki</w:t>
      </w:r>
      <w:r w:rsidR="00913751" w:rsidRPr="001B3D3D">
        <w:rPr>
          <w:lang w:val="en-GB"/>
        </w:rPr>
        <w:t>ng the discipline of criminology?</w:t>
      </w:r>
      <w:r w:rsidR="007C30BC" w:rsidRPr="001B3D3D">
        <w:rPr>
          <w:lang w:val="en-GB"/>
        </w:rPr>
        <w:t xml:space="preserve"> How can one envisage a ‘</w:t>
      </w:r>
      <w:r w:rsidR="00781289" w:rsidRPr="001B3D3D">
        <w:rPr>
          <w:lang w:val="en-GB"/>
        </w:rPr>
        <w:t>per</w:t>
      </w:r>
      <w:r w:rsidR="007C30BC" w:rsidRPr="001B3D3D">
        <w:rPr>
          <w:lang w:val="en-GB"/>
        </w:rPr>
        <w:t>formative criminology’</w:t>
      </w:r>
      <w:r w:rsidR="00781289" w:rsidRPr="001B3D3D">
        <w:rPr>
          <w:lang w:val="en-GB"/>
        </w:rPr>
        <w:t>?</w:t>
      </w:r>
    </w:p>
    <w:p w14:paraId="090860B8" w14:textId="724DF0DE" w:rsidR="007C30BC" w:rsidRPr="001B3D3D" w:rsidRDefault="002770A6" w:rsidP="007C30BC">
      <w:pPr>
        <w:spacing w:line="400" w:lineRule="exact"/>
        <w:ind w:firstLine="567"/>
        <w:jc w:val="both"/>
        <w:rPr>
          <w:lang w:val="en-GB"/>
        </w:rPr>
      </w:pPr>
      <w:r w:rsidRPr="001B3D3D">
        <w:rPr>
          <w:lang w:val="en-GB"/>
        </w:rPr>
        <w:t xml:space="preserve">Through </w:t>
      </w:r>
      <w:r w:rsidR="004F460F">
        <w:rPr>
          <w:lang w:val="en-GB"/>
        </w:rPr>
        <w:t>my</w:t>
      </w:r>
      <w:r w:rsidRPr="001B3D3D">
        <w:rPr>
          <w:lang w:val="en-GB"/>
        </w:rPr>
        <w:t xml:space="preserve"> work on dance in prison</w:t>
      </w:r>
      <w:r w:rsidR="004F0B5D" w:rsidRPr="001B3D3D">
        <w:rPr>
          <w:lang w:val="en-GB"/>
        </w:rPr>
        <w:t xml:space="preserve"> (</w:t>
      </w:r>
      <w:r w:rsidR="00215143" w:rsidRPr="001B3D3D">
        <w:rPr>
          <w:lang w:val="en-GB"/>
        </w:rPr>
        <w:t xml:space="preserve">Frigon </w:t>
      </w:r>
      <w:r w:rsidR="0026027D" w:rsidRPr="001B3D3D">
        <w:rPr>
          <w:lang w:val="en-GB"/>
        </w:rPr>
        <w:t>2009</w:t>
      </w:r>
      <w:r w:rsidR="00CB1F94" w:rsidRPr="001B3D3D">
        <w:rPr>
          <w:lang w:val="en-GB"/>
        </w:rPr>
        <w:t>,</w:t>
      </w:r>
      <w:r w:rsidR="0026027D" w:rsidRPr="001B3D3D">
        <w:rPr>
          <w:lang w:val="en-GB"/>
        </w:rPr>
        <w:t xml:space="preserve"> 2012</w:t>
      </w:r>
      <w:r w:rsidR="004F0B5D" w:rsidRPr="001B3D3D">
        <w:rPr>
          <w:lang w:val="en-GB"/>
        </w:rPr>
        <w:t>)</w:t>
      </w:r>
      <w:r w:rsidRPr="001B3D3D">
        <w:rPr>
          <w:lang w:val="en-GB"/>
        </w:rPr>
        <w:t>, fictional writings about i</w:t>
      </w:r>
      <w:r w:rsidRPr="001B3D3D">
        <w:rPr>
          <w:lang w:val="en-GB"/>
        </w:rPr>
        <w:t>n</w:t>
      </w:r>
      <w:r w:rsidRPr="001B3D3D">
        <w:rPr>
          <w:lang w:val="en-GB"/>
        </w:rPr>
        <w:t>carceration</w:t>
      </w:r>
      <w:r w:rsidR="004F0B5D" w:rsidRPr="001B3D3D">
        <w:rPr>
          <w:lang w:val="en-GB"/>
        </w:rPr>
        <w:t xml:space="preserve"> (</w:t>
      </w:r>
      <w:r w:rsidR="00215143" w:rsidRPr="001B3D3D">
        <w:rPr>
          <w:lang w:val="en-GB"/>
        </w:rPr>
        <w:t xml:space="preserve">Frigon </w:t>
      </w:r>
      <w:r w:rsidR="004F0B5D" w:rsidRPr="001B3D3D">
        <w:rPr>
          <w:lang w:val="en-GB"/>
        </w:rPr>
        <w:t>2006, 2010)</w:t>
      </w:r>
      <w:r w:rsidRPr="001B3D3D">
        <w:rPr>
          <w:lang w:val="en-GB"/>
        </w:rPr>
        <w:t xml:space="preserve">, theatre in prison </w:t>
      </w:r>
      <w:r w:rsidR="00B468A2">
        <w:rPr>
          <w:lang w:val="en-GB"/>
        </w:rPr>
        <w:t xml:space="preserve">and </w:t>
      </w:r>
      <w:r w:rsidRPr="001B3D3D">
        <w:rPr>
          <w:lang w:val="en-GB"/>
        </w:rPr>
        <w:t>through our teaching and conducting writing workshops in and outside prison</w:t>
      </w:r>
      <w:r w:rsidR="001C6D15" w:rsidRPr="001B3D3D">
        <w:rPr>
          <w:lang w:val="en-GB"/>
        </w:rPr>
        <w:t xml:space="preserve"> (Matteau 2012</w:t>
      </w:r>
      <w:r w:rsidR="0026027D" w:rsidRPr="001B3D3D">
        <w:rPr>
          <w:lang w:val="en-GB"/>
        </w:rPr>
        <w:t>a,</w:t>
      </w:r>
      <w:r w:rsidR="00CB1F94" w:rsidRPr="001B3D3D">
        <w:rPr>
          <w:lang w:val="en-GB"/>
        </w:rPr>
        <w:t xml:space="preserve"> 2012</w:t>
      </w:r>
      <w:r w:rsidR="004F0B5D" w:rsidRPr="001B3D3D">
        <w:rPr>
          <w:lang w:val="en-GB"/>
        </w:rPr>
        <w:t>b)</w:t>
      </w:r>
      <w:r w:rsidRPr="001B3D3D">
        <w:rPr>
          <w:lang w:val="en-GB"/>
        </w:rPr>
        <w:t xml:space="preserve">, </w:t>
      </w:r>
      <w:r w:rsidR="004F460F">
        <w:rPr>
          <w:lang w:val="en-GB"/>
        </w:rPr>
        <w:t>I</w:t>
      </w:r>
      <w:r w:rsidRPr="001B3D3D">
        <w:rPr>
          <w:lang w:val="en-GB"/>
        </w:rPr>
        <w:t xml:space="preserve"> begin to</w:t>
      </w:r>
      <w:r w:rsidR="007C30BC" w:rsidRPr="001B3D3D">
        <w:rPr>
          <w:lang w:val="en-GB"/>
        </w:rPr>
        <w:t xml:space="preserve"> create a ‘</w:t>
      </w:r>
      <w:r w:rsidRPr="001B3D3D">
        <w:rPr>
          <w:lang w:val="en-GB"/>
        </w:rPr>
        <w:t>gra</w:t>
      </w:r>
      <w:r w:rsidRPr="001B3D3D">
        <w:rPr>
          <w:lang w:val="en-GB"/>
        </w:rPr>
        <w:t>m</w:t>
      </w:r>
      <w:r w:rsidRPr="001B3D3D">
        <w:rPr>
          <w:lang w:val="en-GB"/>
        </w:rPr>
        <w:t>mar</w:t>
      </w:r>
      <w:r w:rsidR="007C30BC" w:rsidRPr="001B3D3D">
        <w:rPr>
          <w:lang w:val="en-GB"/>
        </w:rPr>
        <w:t>’</w:t>
      </w:r>
      <w:r w:rsidRPr="001B3D3D">
        <w:rPr>
          <w:lang w:val="en-GB"/>
        </w:rPr>
        <w:t> </w:t>
      </w:r>
      <w:r w:rsidR="00510EB6" w:rsidRPr="001B3D3D">
        <w:rPr>
          <w:lang w:val="en-GB"/>
        </w:rPr>
        <w:t>or trace some of the contours of critical creative criminology</w:t>
      </w:r>
      <w:r w:rsidR="007B4FE8" w:rsidRPr="001B3D3D">
        <w:rPr>
          <w:lang w:val="en-GB"/>
        </w:rPr>
        <w:t xml:space="preserve">; hence, providing some </w:t>
      </w:r>
      <w:r w:rsidR="00036BCA" w:rsidRPr="001B3D3D">
        <w:rPr>
          <w:lang w:val="en-GB"/>
        </w:rPr>
        <w:t>actual artistic p</w:t>
      </w:r>
      <w:r w:rsidR="007B4FE8" w:rsidRPr="001B3D3D">
        <w:rPr>
          <w:lang w:val="en-GB"/>
        </w:rPr>
        <w:t xml:space="preserve">erformative piece </w:t>
      </w:r>
      <w:r w:rsidR="00036BCA" w:rsidRPr="001B3D3D">
        <w:rPr>
          <w:lang w:val="en-GB"/>
        </w:rPr>
        <w:t>in the more general project of</w:t>
      </w:r>
      <w:r w:rsidR="00913751" w:rsidRPr="001B3D3D">
        <w:rPr>
          <w:lang w:val="en-GB"/>
        </w:rPr>
        <w:t xml:space="preserve"> what some term </w:t>
      </w:r>
      <w:r w:rsidR="00913751" w:rsidRPr="001B3D3D">
        <w:rPr>
          <w:i/>
          <w:lang w:val="en-GB"/>
        </w:rPr>
        <w:t>cultural cri</w:t>
      </w:r>
      <w:r w:rsidR="00913751" w:rsidRPr="001B3D3D">
        <w:rPr>
          <w:i/>
          <w:lang w:val="en-GB"/>
        </w:rPr>
        <w:t>m</w:t>
      </w:r>
      <w:r w:rsidR="00913751" w:rsidRPr="001B3D3D">
        <w:rPr>
          <w:i/>
          <w:lang w:val="en-GB"/>
        </w:rPr>
        <w:t>inology</w:t>
      </w:r>
      <w:r w:rsidR="00510EB6" w:rsidRPr="001B3D3D">
        <w:rPr>
          <w:lang w:val="en-GB"/>
        </w:rPr>
        <w:t>.</w:t>
      </w:r>
    </w:p>
    <w:p w14:paraId="2A27A882" w14:textId="7F47E30F" w:rsidR="00602363" w:rsidRPr="001B3D3D" w:rsidRDefault="002770A6" w:rsidP="007C30BC">
      <w:pPr>
        <w:spacing w:line="400" w:lineRule="exact"/>
        <w:ind w:firstLine="567"/>
        <w:jc w:val="both"/>
        <w:rPr>
          <w:lang w:val="en-GB"/>
        </w:rPr>
      </w:pPr>
      <w:r w:rsidRPr="001B3D3D">
        <w:rPr>
          <w:lang w:val="en-GB"/>
        </w:rPr>
        <w:t xml:space="preserve">In this </w:t>
      </w:r>
      <w:r w:rsidR="007B4FE8" w:rsidRPr="001B3D3D">
        <w:rPr>
          <w:lang w:val="en-GB"/>
        </w:rPr>
        <w:t>chapter</w:t>
      </w:r>
      <w:r w:rsidRPr="001B3D3D">
        <w:rPr>
          <w:lang w:val="en-GB"/>
        </w:rPr>
        <w:t xml:space="preserve">, </w:t>
      </w:r>
      <w:r w:rsidR="004F460F">
        <w:rPr>
          <w:lang w:val="en-GB"/>
        </w:rPr>
        <w:t>I</w:t>
      </w:r>
      <w:r w:rsidRPr="001B3D3D">
        <w:rPr>
          <w:lang w:val="en-GB"/>
        </w:rPr>
        <w:t xml:space="preserve"> will teas</w:t>
      </w:r>
      <w:r w:rsidR="00913751" w:rsidRPr="001B3D3D">
        <w:rPr>
          <w:lang w:val="en-GB"/>
        </w:rPr>
        <w:t>e out some of the</w:t>
      </w:r>
      <w:r w:rsidRPr="001B3D3D">
        <w:rPr>
          <w:lang w:val="en-GB"/>
        </w:rPr>
        <w:t xml:space="preserve"> themes emerging from </w:t>
      </w:r>
      <w:r w:rsidR="004F0B5D" w:rsidRPr="001B3D3D">
        <w:rPr>
          <w:lang w:val="en-GB"/>
        </w:rPr>
        <w:t xml:space="preserve">one of </w:t>
      </w:r>
      <w:r w:rsidRPr="001B3D3D">
        <w:rPr>
          <w:lang w:val="en-GB"/>
        </w:rPr>
        <w:t>these cre</w:t>
      </w:r>
      <w:r w:rsidRPr="001B3D3D">
        <w:rPr>
          <w:lang w:val="en-GB"/>
        </w:rPr>
        <w:t>a</w:t>
      </w:r>
      <w:r w:rsidRPr="001B3D3D">
        <w:rPr>
          <w:lang w:val="en-GB"/>
        </w:rPr>
        <w:t>tive crimin</w:t>
      </w:r>
      <w:r w:rsidR="0074428D">
        <w:rPr>
          <w:lang w:val="en-GB"/>
        </w:rPr>
        <w:t>ological</w:t>
      </w:r>
      <w:r w:rsidR="006463D3" w:rsidRPr="001B3D3D">
        <w:rPr>
          <w:lang w:val="en-GB"/>
        </w:rPr>
        <w:t xml:space="preserve"> performative pieces</w:t>
      </w:r>
      <w:r w:rsidR="004F0B5D" w:rsidRPr="001B3D3D">
        <w:rPr>
          <w:lang w:val="en-GB"/>
        </w:rPr>
        <w:t xml:space="preserve">. </w:t>
      </w:r>
      <w:r w:rsidR="004F460F">
        <w:rPr>
          <w:lang w:val="en-GB"/>
        </w:rPr>
        <w:t>I</w:t>
      </w:r>
      <w:r w:rsidR="004F0B5D" w:rsidRPr="001B3D3D">
        <w:rPr>
          <w:lang w:val="en-GB"/>
        </w:rPr>
        <w:t xml:space="preserve"> will decipher the meanings of dance in prison</w:t>
      </w:r>
      <w:r w:rsidR="00510EB6" w:rsidRPr="001B3D3D">
        <w:rPr>
          <w:lang w:val="en-GB"/>
        </w:rPr>
        <w:t xml:space="preserve"> by </w:t>
      </w:r>
      <w:r w:rsidR="004F0B5D" w:rsidRPr="001B3D3D">
        <w:rPr>
          <w:lang w:val="en-GB"/>
        </w:rPr>
        <w:t>a</w:t>
      </w:r>
      <w:r w:rsidR="004F0B5D" w:rsidRPr="001B3D3D">
        <w:rPr>
          <w:lang w:val="en-GB"/>
        </w:rPr>
        <w:t>t</w:t>
      </w:r>
      <w:r w:rsidR="004F0B5D" w:rsidRPr="001B3D3D">
        <w:rPr>
          <w:lang w:val="en-GB"/>
        </w:rPr>
        <w:t>tempt</w:t>
      </w:r>
      <w:r w:rsidR="00510EB6" w:rsidRPr="001B3D3D">
        <w:rPr>
          <w:lang w:val="en-GB"/>
        </w:rPr>
        <w:t xml:space="preserve">ing </w:t>
      </w:r>
      <w:r w:rsidRPr="001B3D3D">
        <w:rPr>
          <w:lang w:val="en-GB"/>
        </w:rPr>
        <w:t xml:space="preserve">to explore how </w:t>
      </w:r>
      <w:r w:rsidRPr="001B3D3D">
        <w:rPr>
          <w:i/>
          <w:lang w:val="en-GB"/>
        </w:rPr>
        <w:t>chore</w:t>
      </w:r>
      <w:r w:rsidR="00680FF5" w:rsidRPr="001B3D3D">
        <w:rPr>
          <w:i/>
          <w:lang w:val="en-GB"/>
        </w:rPr>
        <w:t>o</w:t>
      </w:r>
      <w:r w:rsidRPr="001B3D3D">
        <w:rPr>
          <w:i/>
          <w:lang w:val="en-GB"/>
        </w:rPr>
        <w:t>graphic</w:t>
      </w:r>
      <w:r w:rsidRPr="001B3D3D">
        <w:rPr>
          <w:lang w:val="en-GB"/>
        </w:rPr>
        <w:t xml:space="preserve"> propositions translate into </w:t>
      </w:r>
      <w:r w:rsidRPr="001B3D3D">
        <w:rPr>
          <w:i/>
          <w:lang w:val="en-GB"/>
        </w:rPr>
        <w:t>criminological</w:t>
      </w:r>
      <w:r w:rsidRPr="001B3D3D">
        <w:rPr>
          <w:lang w:val="en-GB"/>
        </w:rPr>
        <w:t xml:space="preserve"> propos</w:t>
      </w:r>
      <w:r w:rsidRPr="001B3D3D">
        <w:rPr>
          <w:lang w:val="en-GB"/>
        </w:rPr>
        <w:t>i</w:t>
      </w:r>
      <w:r w:rsidRPr="001B3D3D">
        <w:rPr>
          <w:lang w:val="en-GB"/>
        </w:rPr>
        <w:t>tio</w:t>
      </w:r>
      <w:r w:rsidR="00036BCA" w:rsidRPr="001B3D3D">
        <w:rPr>
          <w:lang w:val="en-GB"/>
        </w:rPr>
        <w:t xml:space="preserve">ns with </w:t>
      </w:r>
      <w:r w:rsidR="004F460F">
        <w:rPr>
          <w:lang w:val="en-GB"/>
        </w:rPr>
        <w:t xml:space="preserve">my </w:t>
      </w:r>
      <w:r w:rsidR="00036BCA" w:rsidRPr="001B3D3D">
        <w:rPr>
          <w:lang w:val="en-GB"/>
        </w:rPr>
        <w:t xml:space="preserve">work with a Paris-based </w:t>
      </w:r>
      <w:r w:rsidRPr="001B3D3D">
        <w:rPr>
          <w:lang w:val="en-GB"/>
        </w:rPr>
        <w:t>chore</w:t>
      </w:r>
      <w:r w:rsidR="00913751" w:rsidRPr="001B3D3D">
        <w:rPr>
          <w:lang w:val="en-GB"/>
        </w:rPr>
        <w:t>o</w:t>
      </w:r>
      <w:r w:rsidRPr="001B3D3D">
        <w:rPr>
          <w:lang w:val="en-GB"/>
        </w:rPr>
        <w:t>grapher, Claire Jenny (</w:t>
      </w:r>
      <w:r w:rsidR="00510EB6" w:rsidRPr="001B3D3D">
        <w:rPr>
          <w:lang w:val="en-GB"/>
        </w:rPr>
        <w:t xml:space="preserve">Frigon </w:t>
      </w:r>
      <w:r w:rsidR="007C30BC" w:rsidRPr="001B3D3D">
        <w:rPr>
          <w:lang w:val="en-GB"/>
        </w:rPr>
        <w:t>&amp;</w:t>
      </w:r>
      <w:r w:rsidR="00510EB6" w:rsidRPr="001B3D3D">
        <w:rPr>
          <w:lang w:val="en-GB"/>
        </w:rPr>
        <w:t xml:space="preserve"> Jenny </w:t>
      </w:r>
      <w:r w:rsidRPr="001B3D3D">
        <w:rPr>
          <w:lang w:val="en-GB"/>
        </w:rPr>
        <w:t xml:space="preserve">2009). </w:t>
      </w:r>
      <w:r w:rsidR="001230B5" w:rsidRPr="001B3D3D">
        <w:rPr>
          <w:lang w:val="en-GB"/>
        </w:rPr>
        <w:t xml:space="preserve">The aim of this </w:t>
      </w:r>
      <w:r w:rsidR="006463D3" w:rsidRPr="001B3D3D">
        <w:rPr>
          <w:lang w:val="en-GB"/>
        </w:rPr>
        <w:t>chapter</w:t>
      </w:r>
      <w:r w:rsidR="001230B5" w:rsidRPr="001B3D3D">
        <w:rPr>
          <w:lang w:val="en-GB"/>
        </w:rPr>
        <w:t xml:space="preserve"> is not to theoretically </w:t>
      </w:r>
      <w:r w:rsidR="00551630" w:rsidRPr="001B3D3D">
        <w:rPr>
          <w:lang w:val="en-GB"/>
        </w:rPr>
        <w:t>discuss</w:t>
      </w:r>
      <w:r w:rsidR="001230B5" w:rsidRPr="001B3D3D">
        <w:rPr>
          <w:lang w:val="en-GB"/>
        </w:rPr>
        <w:t xml:space="preserve"> cultural criminology, critical creative criminology or the distinctions between the two; in fact, in</w:t>
      </w:r>
      <w:r w:rsidR="004F0B5D" w:rsidRPr="001B3D3D">
        <w:rPr>
          <w:lang w:val="en-GB"/>
        </w:rPr>
        <w:t xml:space="preserve"> this </w:t>
      </w:r>
      <w:r w:rsidR="001230B5" w:rsidRPr="001B3D3D">
        <w:rPr>
          <w:lang w:val="en-GB"/>
        </w:rPr>
        <w:t>exposé</w:t>
      </w:r>
      <w:r w:rsidR="004F0B5D" w:rsidRPr="001B3D3D">
        <w:rPr>
          <w:lang w:val="en-GB"/>
        </w:rPr>
        <w:t xml:space="preserve"> of a specific crimin</w:t>
      </w:r>
      <w:r w:rsidR="004F0B5D" w:rsidRPr="001B3D3D">
        <w:rPr>
          <w:lang w:val="en-GB"/>
        </w:rPr>
        <w:t>o</w:t>
      </w:r>
      <w:r w:rsidR="004F0B5D" w:rsidRPr="001B3D3D">
        <w:rPr>
          <w:lang w:val="en-GB"/>
        </w:rPr>
        <w:t>logical art piece</w:t>
      </w:r>
      <w:r w:rsidRPr="001B3D3D">
        <w:rPr>
          <w:lang w:val="en-GB"/>
        </w:rPr>
        <w:t xml:space="preserve">, </w:t>
      </w:r>
      <w:r w:rsidR="004F460F">
        <w:rPr>
          <w:lang w:val="en-GB"/>
        </w:rPr>
        <w:t>I</w:t>
      </w:r>
      <w:r w:rsidRPr="001B3D3D">
        <w:rPr>
          <w:lang w:val="en-GB"/>
        </w:rPr>
        <w:t xml:space="preserve"> hope to </w:t>
      </w:r>
      <w:r w:rsidR="001230B5" w:rsidRPr="001B3D3D">
        <w:rPr>
          <w:lang w:val="en-GB"/>
        </w:rPr>
        <w:t xml:space="preserve">modestly </w:t>
      </w:r>
      <w:r w:rsidRPr="001B3D3D">
        <w:rPr>
          <w:lang w:val="en-GB"/>
        </w:rPr>
        <w:t>open spaces of dialogue with</w:t>
      </w:r>
      <w:r w:rsidR="00CB1F94" w:rsidRPr="001B3D3D">
        <w:rPr>
          <w:lang w:val="en-GB"/>
        </w:rPr>
        <w:t>in</w:t>
      </w:r>
      <w:r w:rsidRPr="001B3D3D">
        <w:rPr>
          <w:lang w:val="en-GB"/>
        </w:rPr>
        <w:t xml:space="preserve"> academe by conceptuali</w:t>
      </w:r>
      <w:r w:rsidRPr="001B3D3D">
        <w:rPr>
          <w:lang w:val="en-GB"/>
        </w:rPr>
        <w:t>z</w:t>
      </w:r>
      <w:r w:rsidRPr="001B3D3D">
        <w:rPr>
          <w:lang w:val="en-GB"/>
        </w:rPr>
        <w:lastRenderedPageBreak/>
        <w:t xml:space="preserve">ing </w:t>
      </w:r>
      <w:r w:rsidRPr="001B3D3D">
        <w:rPr>
          <w:i/>
          <w:lang w:val="en-GB"/>
        </w:rPr>
        <w:t>criminology</w:t>
      </w:r>
      <w:r w:rsidRPr="001B3D3D">
        <w:rPr>
          <w:lang w:val="en-GB"/>
        </w:rPr>
        <w:t xml:space="preserve"> in a different voice</w:t>
      </w:r>
      <w:r w:rsidR="004F0B5D" w:rsidRPr="001B3D3D">
        <w:rPr>
          <w:lang w:val="en-GB"/>
        </w:rPr>
        <w:t>.</w:t>
      </w:r>
      <w:r w:rsidRPr="001B3D3D">
        <w:rPr>
          <w:lang w:val="en-GB"/>
        </w:rPr>
        <w:t xml:space="preserve"> </w:t>
      </w:r>
      <w:r w:rsidR="004F460F">
        <w:rPr>
          <w:lang w:val="en-GB"/>
        </w:rPr>
        <w:t>I</w:t>
      </w:r>
      <w:r w:rsidR="00C313C9" w:rsidRPr="001B3D3D">
        <w:rPr>
          <w:lang w:val="en-GB"/>
        </w:rPr>
        <w:t xml:space="preserve"> al</w:t>
      </w:r>
      <w:r w:rsidR="007C30BC" w:rsidRPr="001B3D3D">
        <w:rPr>
          <w:lang w:val="en-GB"/>
        </w:rPr>
        <w:t xml:space="preserve">so aim at presenting ‘prison’ </w:t>
      </w:r>
      <w:r w:rsidR="00C313C9" w:rsidRPr="001B3D3D">
        <w:rPr>
          <w:lang w:val="en-GB"/>
        </w:rPr>
        <w:t>in the wider public d</w:t>
      </w:r>
      <w:r w:rsidR="00C313C9" w:rsidRPr="001B3D3D">
        <w:rPr>
          <w:lang w:val="en-GB"/>
        </w:rPr>
        <w:t>e</w:t>
      </w:r>
      <w:r w:rsidR="00C313C9" w:rsidRPr="001B3D3D">
        <w:rPr>
          <w:lang w:val="en-GB"/>
        </w:rPr>
        <w:t xml:space="preserve">bate by addressing </w:t>
      </w:r>
      <w:r w:rsidR="00C313C9" w:rsidRPr="001B3D3D">
        <w:rPr>
          <w:i/>
          <w:lang w:val="en-GB"/>
        </w:rPr>
        <w:t>culture in prison and prison in culture</w:t>
      </w:r>
      <w:bookmarkEnd w:id="0"/>
      <w:r w:rsidR="007C30BC" w:rsidRPr="001B3D3D">
        <w:rPr>
          <w:lang w:val="en-GB"/>
        </w:rPr>
        <w:t>.</w:t>
      </w:r>
      <w:r w:rsidR="00602363" w:rsidRPr="001B3D3D">
        <w:rPr>
          <w:rStyle w:val="Marquenotebasdepage"/>
          <w:lang w:val="en-GB"/>
        </w:rPr>
        <w:footnoteReference w:id="1"/>
      </w:r>
    </w:p>
    <w:p w14:paraId="7190A270" w14:textId="77777777" w:rsidR="00602363" w:rsidRPr="001B3D3D" w:rsidRDefault="00602363" w:rsidP="007C30BC">
      <w:pPr>
        <w:pStyle w:val="Corpsdetexte"/>
        <w:spacing w:after="0" w:line="400" w:lineRule="exact"/>
        <w:jc w:val="both"/>
        <w:rPr>
          <w:lang w:val="en-GB"/>
        </w:rPr>
      </w:pPr>
    </w:p>
    <w:p w14:paraId="228324E2" w14:textId="306E2EB5" w:rsidR="00602363" w:rsidRPr="001B3D3D" w:rsidRDefault="00602363" w:rsidP="007C30BC">
      <w:pPr>
        <w:pStyle w:val="Corpsdetexte"/>
        <w:spacing w:after="0" w:line="400" w:lineRule="exact"/>
        <w:jc w:val="both"/>
        <w:rPr>
          <w:lang w:val="en-GB"/>
        </w:rPr>
      </w:pPr>
      <w:r w:rsidRPr="001B3D3D">
        <w:rPr>
          <w:b/>
          <w:lang w:val="en-GB"/>
        </w:rPr>
        <w:t>When a Criminologist Meets a Choreographer</w:t>
      </w:r>
    </w:p>
    <w:p w14:paraId="3BB08A0B" w14:textId="77777777" w:rsidR="00602363" w:rsidRDefault="00602363" w:rsidP="001B3D3D">
      <w:pPr>
        <w:pStyle w:val="Corpsdetexte"/>
        <w:tabs>
          <w:tab w:val="left" w:pos="9498"/>
        </w:tabs>
        <w:spacing w:after="0" w:line="400" w:lineRule="exact"/>
        <w:ind w:right="6"/>
        <w:jc w:val="both"/>
        <w:rPr>
          <w:lang w:val="en-GB"/>
        </w:rPr>
      </w:pPr>
      <w:r>
        <w:rPr>
          <w:lang w:val="en-GB"/>
        </w:rPr>
        <w:t xml:space="preserve">Dance in prison </w:t>
      </w:r>
      <w:r w:rsidRPr="001B3D3D">
        <w:rPr>
          <w:i/>
          <w:lang w:val="en-GB"/>
        </w:rPr>
        <w:t xml:space="preserve">is </w:t>
      </w:r>
      <w:r w:rsidRPr="001B3D3D">
        <w:rPr>
          <w:lang w:val="en-GB"/>
        </w:rPr>
        <w:t>subversive. This carnal art invites prisoners with constrained bodies to r</w:t>
      </w:r>
      <w:r w:rsidRPr="001B3D3D">
        <w:rPr>
          <w:lang w:val="en-GB"/>
        </w:rPr>
        <w:t>e</w:t>
      </w:r>
      <w:r w:rsidRPr="001B3D3D">
        <w:rPr>
          <w:lang w:val="en-GB"/>
        </w:rPr>
        <w:t>connect, blossom and liberate themselves</w:t>
      </w:r>
      <w:r>
        <w:rPr>
          <w:lang w:val="en-GB"/>
        </w:rPr>
        <w:t xml:space="preserve"> from the physical and mental ‘</w:t>
      </w:r>
      <w:r w:rsidRPr="001B3D3D">
        <w:rPr>
          <w:lang w:val="en-GB"/>
        </w:rPr>
        <w:t>shackles</w:t>
      </w:r>
      <w:r>
        <w:rPr>
          <w:lang w:val="en-GB"/>
        </w:rPr>
        <w:t>’</w:t>
      </w:r>
      <w:r w:rsidRPr="001B3D3D">
        <w:rPr>
          <w:lang w:val="en-GB"/>
        </w:rPr>
        <w:t xml:space="preserve"> of co</w:t>
      </w:r>
      <w:r w:rsidRPr="001B3D3D">
        <w:rPr>
          <w:lang w:val="en-GB"/>
        </w:rPr>
        <w:t>n</w:t>
      </w:r>
      <w:r w:rsidRPr="001B3D3D">
        <w:rPr>
          <w:lang w:val="en-GB"/>
        </w:rPr>
        <w:t>finement. Dance may also constitute a singular analytical tool of prison itself – highligh</w:t>
      </w:r>
      <w:r>
        <w:rPr>
          <w:lang w:val="en-GB"/>
        </w:rPr>
        <w:t>t</w:t>
      </w:r>
      <w:r w:rsidRPr="001B3D3D">
        <w:rPr>
          <w:lang w:val="en-GB"/>
        </w:rPr>
        <w:t>ing its corporal, spatial, temporal and relational dimensions. Hence, it can offer</w:t>
      </w:r>
      <w:r>
        <w:rPr>
          <w:lang w:val="en-GB"/>
        </w:rPr>
        <w:t xml:space="preserve"> a unique entry point for analys</w:t>
      </w:r>
      <w:r w:rsidRPr="001B3D3D">
        <w:rPr>
          <w:lang w:val="en-GB"/>
        </w:rPr>
        <w:t xml:space="preserve">ing carceral space and questioning the discipline of criminology (Frigon 2008; Frigon &amp; Jenny 2009, 2010; Jenny </w:t>
      </w:r>
      <w:r>
        <w:rPr>
          <w:lang w:val="en-GB"/>
        </w:rPr>
        <w:t>&amp;</w:t>
      </w:r>
      <w:r w:rsidRPr="001B3D3D">
        <w:rPr>
          <w:lang w:val="en-GB"/>
        </w:rPr>
        <w:t xml:space="preserve"> Frigon</w:t>
      </w:r>
      <w:r>
        <w:rPr>
          <w:lang w:val="en-GB"/>
        </w:rPr>
        <w:t xml:space="preserve"> 2012).</w:t>
      </w:r>
    </w:p>
    <w:p w14:paraId="5548028E" w14:textId="65E8DC90" w:rsidR="00602363" w:rsidRDefault="004F460F" w:rsidP="001B3D3D">
      <w:pPr>
        <w:pStyle w:val="Corpsdetexte"/>
        <w:tabs>
          <w:tab w:val="left" w:pos="9498"/>
        </w:tabs>
        <w:spacing w:after="0" w:line="400" w:lineRule="exact"/>
        <w:ind w:right="6" w:firstLine="567"/>
        <w:jc w:val="both"/>
        <w:rPr>
          <w:lang w:val="en-GB"/>
        </w:rPr>
      </w:pPr>
      <w:r>
        <w:rPr>
          <w:lang w:val="en-GB"/>
        </w:rPr>
        <w:t>I</w:t>
      </w:r>
      <w:r w:rsidR="00602363" w:rsidRPr="001B3D3D">
        <w:rPr>
          <w:lang w:val="en-GB"/>
        </w:rPr>
        <w:t xml:space="preserve"> met Claire Jenny, contemporary dancer, choreographer and director of the Parisian dance company </w:t>
      </w:r>
      <w:r w:rsidR="00602363" w:rsidRPr="001B3D3D">
        <w:rPr>
          <w:i/>
          <w:lang w:val="en-GB"/>
        </w:rPr>
        <w:t>Point Virgule</w:t>
      </w:r>
      <w:r w:rsidR="00602363" w:rsidRPr="001B3D3D">
        <w:rPr>
          <w:lang w:val="en-GB"/>
        </w:rPr>
        <w:t xml:space="preserve"> in 2004 when she contacted </w:t>
      </w:r>
      <w:r>
        <w:rPr>
          <w:lang w:val="en-GB"/>
        </w:rPr>
        <w:t>me</w:t>
      </w:r>
      <w:r w:rsidR="00602363" w:rsidRPr="001B3D3D">
        <w:rPr>
          <w:lang w:val="en-GB"/>
        </w:rPr>
        <w:t xml:space="preserve"> because of an article </w:t>
      </w:r>
      <w:r>
        <w:rPr>
          <w:lang w:val="en-GB"/>
        </w:rPr>
        <w:t>I</w:t>
      </w:r>
      <w:r w:rsidR="00602363" w:rsidRPr="001B3D3D">
        <w:rPr>
          <w:lang w:val="en-GB"/>
        </w:rPr>
        <w:t xml:space="preserve"> wrote on self-injury, the body and imprisoned women (Frigon 2001). Claire came to Ottawa and our shared vision on empowerment and politics quickly emerged. Her professional Paris-based dance company, </w:t>
      </w:r>
      <w:r w:rsidR="00602363" w:rsidRPr="001B3D3D">
        <w:rPr>
          <w:i/>
          <w:lang w:val="en-GB"/>
        </w:rPr>
        <w:t>Point Virgule</w:t>
      </w:r>
      <w:r w:rsidR="00602363" w:rsidRPr="001B3D3D">
        <w:rPr>
          <w:lang w:val="en-GB"/>
        </w:rPr>
        <w:t>, created with Paule Groleau in 1989, has offered dance wor</w:t>
      </w:r>
      <w:r w:rsidR="00602363" w:rsidRPr="001B3D3D">
        <w:rPr>
          <w:lang w:val="en-GB"/>
        </w:rPr>
        <w:t>k</w:t>
      </w:r>
      <w:r w:rsidR="00602363" w:rsidRPr="001B3D3D">
        <w:rPr>
          <w:lang w:val="en-GB"/>
        </w:rPr>
        <w:t>shops in prisons for a decade.</w:t>
      </w:r>
      <w:r w:rsidR="00602363" w:rsidRPr="001B3D3D">
        <w:rPr>
          <w:vertAlign w:val="superscript"/>
          <w:lang w:val="en-GB"/>
        </w:rPr>
        <w:footnoteReference w:id="2"/>
      </w:r>
      <w:r w:rsidR="00602363" w:rsidRPr="001B3D3D">
        <w:rPr>
          <w:lang w:val="en-GB"/>
        </w:rPr>
        <w:t xml:space="preserve"> Through 50-75 hours of dance workshops, the team of dancers offers prisoners a unique opportunity to reconnect with themselves. Building on her dance experience at Fresnes prison in France in 2000, Claire Jenny, accompanied by her group of French artists, led a project in the provincial prison for women in Montréal, Maison Tanguay, in 2004. On October 18, 2004, dancers and prisoners performed for other prisoners and ou</w:t>
      </w:r>
      <w:r w:rsidR="00602363" w:rsidRPr="001B3D3D">
        <w:rPr>
          <w:lang w:val="en-GB"/>
        </w:rPr>
        <w:t>t</w:t>
      </w:r>
      <w:r w:rsidR="00602363" w:rsidRPr="001B3D3D">
        <w:rPr>
          <w:lang w:val="en-GB"/>
        </w:rPr>
        <w:t xml:space="preserve">side guests, including us. This was a fascinating moment that echoed </w:t>
      </w:r>
      <w:r>
        <w:rPr>
          <w:lang w:val="en-GB"/>
        </w:rPr>
        <w:t>my</w:t>
      </w:r>
      <w:r w:rsidR="00602363" w:rsidRPr="001B3D3D">
        <w:rPr>
          <w:lang w:val="en-GB"/>
        </w:rPr>
        <w:t xml:space="preserve"> work around the criminology of the body (Frigon 2012). Another performance led by Point Virgule and Les Productions C</w:t>
      </w:r>
      <w:r w:rsidR="00602363" w:rsidRPr="001B3D3D" w:rsidDel="001C4205">
        <w:rPr>
          <w:lang w:val="en-GB"/>
        </w:rPr>
        <w:t xml:space="preserve"> </w:t>
      </w:r>
      <w:r w:rsidR="00602363" w:rsidRPr="001B3D3D">
        <w:rPr>
          <w:lang w:val="en-GB"/>
        </w:rPr>
        <w:t>took place at Joliette federal penitentiary for women in Québec in 2006, featu</w:t>
      </w:r>
      <w:r w:rsidR="00602363" w:rsidRPr="001B3D3D">
        <w:rPr>
          <w:lang w:val="en-GB"/>
        </w:rPr>
        <w:t>r</w:t>
      </w:r>
      <w:r w:rsidR="00602363" w:rsidRPr="001B3D3D">
        <w:rPr>
          <w:lang w:val="en-GB"/>
        </w:rPr>
        <w:t>ing prisoners and dance students from the Uni</w:t>
      </w:r>
      <w:r w:rsidR="00602363">
        <w:rPr>
          <w:lang w:val="en-GB"/>
        </w:rPr>
        <w:t>versité du Québec à Montréal.</w:t>
      </w:r>
    </w:p>
    <w:p w14:paraId="2E32D91C" w14:textId="507B6575" w:rsidR="00602363" w:rsidRDefault="00602363" w:rsidP="001B3D3D">
      <w:pPr>
        <w:pStyle w:val="Corpsdetexte"/>
        <w:tabs>
          <w:tab w:val="left" w:pos="9498"/>
        </w:tabs>
        <w:spacing w:after="0" w:line="400" w:lineRule="exact"/>
        <w:ind w:right="6" w:firstLine="567"/>
        <w:jc w:val="both"/>
        <w:rPr>
          <w:lang w:val="en-GB"/>
        </w:rPr>
      </w:pPr>
      <w:r w:rsidRPr="001B3D3D">
        <w:rPr>
          <w:lang w:val="en-GB"/>
        </w:rPr>
        <w:t>Our 10-year collaboration led to two main projects described in this chapter. The first is the dance workshops in prison with prisoners and the second, with students. The first project examined dance within prison as a form of catharsis, a method of learning, a site for critical reflection and an outlet for artistic expression. To understand how dance affected the partic</w:t>
      </w:r>
      <w:r w:rsidRPr="001B3D3D">
        <w:rPr>
          <w:lang w:val="en-GB"/>
        </w:rPr>
        <w:t>i</w:t>
      </w:r>
      <w:r w:rsidRPr="001B3D3D">
        <w:rPr>
          <w:lang w:val="en-GB"/>
        </w:rPr>
        <w:t xml:space="preserve">pants, </w:t>
      </w:r>
      <w:r w:rsidR="004F460F">
        <w:rPr>
          <w:lang w:val="en-GB"/>
        </w:rPr>
        <w:t>I</w:t>
      </w:r>
      <w:r w:rsidRPr="001B3D3D">
        <w:rPr>
          <w:lang w:val="en-GB"/>
        </w:rPr>
        <w:t xml:space="preserve"> conducted interviews with dancers, artists, prisoners and ex-prisoners on their exper</w:t>
      </w:r>
      <w:r w:rsidRPr="001B3D3D">
        <w:rPr>
          <w:lang w:val="en-GB"/>
        </w:rPr>
        <w:t>i</w:t>
      </w:r>
      <w:r w:rsidRPr="001B3D3D">
        <w:rPr>
          <w:lang w:val="en-GB"/>
        </w:rPr>
        <w:t xml:space="preserve">ences. The study included seventeen (n=17) interviews with choreographers, dancers, actors, video and sound artists, professionals, prisoners and ex-prisoners. The interviews touched on </w:t>
      </w:r>
      <w:r w:rsidRPr="001B3D3D">
        <w:rPr>
          <w:lang w:val="en-GB"/>
        </w:rPr>
        <w:lastRenderedPageBreak/>
        <w:t>their experiences of dance within prison and how this affected their identities and prison exp</w:t>
      </w:r>
      <w:r w:rsidRPr="001B3D3D">
        <w:rPr>
          <w:lang w:val="en-GB"/>
        </w:rPr>
        <w:t>e</w:t>
      </w:r>
      <w:r w:rsidRPr="001B3D3D">
        <w:rPr>
          <w:lang w:val="en-GB"/>
        </w:rPr>
        <w:t>riences. This led to the publication of our book (</w:t>
      </w:r>
      <w:r>
        <w:rPr>
          <w:lang w:val="en-GB"/>
        </w:rPr>
        <w:t>see</w:t>
      </w:r>
      <w:r w:rsidRPr="001B3D3D">
        <w:rPr>
          <w:lang w:val="en-GB"/>
        </w:rPr>
        <w:t xml:space="preserve"> Frigon </w:t>
      </w:r>
      <w:r>
        <w:rPr>
          <w:lang w:val="en-GB"/>
        </w:rPr>
        <w:t>&amp; Jenny</w:t>
      </w:r>
      <w:r w:rsidRPr="001B3D3D">
        <w:rPr>
          <w:lang w:val="en-GB"/>
        </w:rPr>
        <w:t xml:space="preserve"> 2009). Two groups of University of Ottawa students also engaged in dance workshops in 2007 and 2012. </w:t>
      </w:r>
      <w:r w:rsidR="004F460F">
        <w:rPr>
          <w:lang w:val="en-GB"/>
        </w:rPr>
        <w:t>I</w:t>
      </w:r>
      <w:r w:rsidRPr="001B3D3D">
        <w:rPr>
          <w:lang w:val="en-GB"/>
        </w:rPr>
        <w:t xml:space="preserve"> will e</w:t>
      </w:r>
      <w:r w:rsidRPr="001B3D3D">
        <w:rPr>
          <w:lang w:val="en-GB"/>
        </w:rPr>
        <w:t>x</w:t>
      </w:r>
      <w:r w:rsidRPr="001B3D3D">
        <w:rPr>
          <w:lang w:val="en-GB"/>
        </w:rPr>
        <w:t xml:space="preserve">plore the second experience, run in 2012, which has been posted as a clip on YouTube: </w:t>
      </w:r>
      <w:hyperlink r:id="rId10" w:history="1">
        <w:r w:rsidRPr="001B3D3D">
          <w:rPr>
            <w:rStyle w:val="Lienhypertexte"/>
            <w:color w:val="auto"/>
            <w:u w:val="none"/>
            <w:lang w:val="en-GB"/>
          </w:rPr>
          <w:t>http://youtu.be/FYfQ65sHf1g</w:t>
        </w:r>
      </w:hyperlink>
      <w:r w:rsidRPr="001B3D3D">
        <w:rPr>
          <w:lang w:val="en-GB"/>
        </w:rPr>
        <w:t>.</w:t>
      </w:r>
    </w:p>
    <w:p w14:paraId="5BE13158" w14:textId="77777777" w:rsidR="00602363" w:rsidRPr="001B3D3D" w:rsidRDefault="00602363" w:rsidP="001B3D3D">
      <w:pPr>
        <w:pStyle w:val="Corpsdetexte"/>
        <w:tabs>
          <w:tab w:val="left" w:pos="9498"/>
        </w:tabs>
        <w:spacing w:after="0" w:line="400" w:lineRule="exact"/>
        <w:ind w:right="6"/>
        <w:jc w:val="both"/>
        <w:rPr>
          <w:lang w:val="en-GB"/>
        </w:rPr>
      </w:pPr>
    </w:p>
    <w:p w14:paraId="47F83253" w14:textId="34032B1D" w:rsidR="00602363" w:rsidRPr="001B3D3D" w:rsidRDefault="00602363" w:rsidP="007C30BC">
      <w:pPr>
        <w:pStyle w:val="Titre4"/>
        <w:spacing w:before="0" w:after="0" w:line="400" w:lineRule="exact"/>
        <w:jc w:val="both"/>
        <w:rPr>
          <w:szCs w:val="24"/>
          <w:lang w:val="en-GB"/>
        </w:rPr>
      </w:pPr>
      <w:r>
        <w:rPr>
          <w:szCs w:val="24"/>
          <w:lang w:val="en-GB"/>
        </w:rPr>
        <w:t>Contemporary D</w:t>
      </w:r>
      <w:r w:rsidRPr="001B3D3D">
        <w:rPr>
          <w:szCs w:val="24"/>
          <w:lang w:val="en-GB"/>
        </w:rPr>
        <w:t xml:space="preserve">ance and </w:t>
      </w:r>
      <w:r>
        <w:rPr>
          <w:i/>
          <w:szCs w:val="24"/>
          <w:lang w:val="en-GB"/>
        </w:rPr>
        <w:t>Critical Creative C</w:t>
      </w:r>
      <w:r w:rsidRPr="001B3D3D">
        <w:rPr>
          <w:i/>
          <w:szCs w:val="24"/>
          <w:lang w:val="en-GB"/>
        </w:rPr>
        <w:t>riminology</w:t>
      </w:r>
    </w:p>
    <w:p w14:paraId="1DE7FCDC" w14:textId="170B688B" w:rsidR="00602363" w:rsidRDefault="00602363" w:rsidP="007C30BC">
      <w:pPr>
        <w:pStyle w:val="Corpsdetexte"/>
        <w:spacing w:after="0" w:line="400" w:lineRule="exact"/>
        <w:jc w:val="both"/>
        <w:rPr>
          <w:lang w:val="en-GB"/>
        </w:rPr>
      </w:pPr>
      <w:r w:rsidRPr="001B3D3D">
        <w:rPr>
          <w:lang w:val="en-GB"/>
        </w:rPr>
        <w:t xml:space="preserve">A modernist approach to dance emphasizing freedom, the individual and progress was born in the </w:t>
      </w:r>
      <w:r w:rsidR="00F96FDF">
        <w:rPr>
          <w:lang w:val="en-GB"/>
        </w:rPr>
        <w:t>20</w:t>
      </w:r>
      <w:r w:rsidR="00F96FDF" w:rsidRPr="00F96FDF">
        <w:rPr>
          <w:vertAlign w:val="superscript"/>
          <w:lang w:val="en-GB"/>
        </w:rPr>
        <w:t>th</w:t>
      </w:r>
      <w:r w:rsidR="00F96FDF">
        <w:rPr>
          <w:lang w:val="en-GB"/>
        </w:rPr>
        <w:t xml:space="preserve"> </w:t>
      </w:r>
      <w:r w:rsidRPr="001B3D3D">
        <w:rPr>
          <w:lang w:val="en-GB"/>
        </w:rPr>
        <w:t>century</w:t>
      </w:r>
      <w:r w:rsidR="00F96FDF">
        <w:rPr>
          <w:lang w:val="en-GB"/>
        </w:rPr>
        <w:t>,</w:t>
      </w:r>
      <w:r w:rsidRPr="001B3D3D">
        <w:rPr>
          <w:lang w:val="en-GB"/>
        </w:rPr>
        <w:t xml:space="preserve"> but as early as the end of the </w:t>
      </w:r>
      <w:r w:rsidR="00F96FDF">
        <w:rPr>
          <w:lang w:val="en-GB"/>
        </w:rPr>
        <w:t>19</w:t>
      </w:r>
      <w:r w:rsidR="00F96FDF" w:rsidRPr="00F96FDF">
        <w:rPr>
          <w:vertAlign w:val="superscript"/>
          <w:lang w:val="en-GB"/>
        </w:rPr>
        <w:t>th</w:t>
      </w:r>
      <w:r w:rsidR="00F96FDF">
        <w:rPr>
          <w:lang w:val="en-GB"/>
        </w:rPr>
        <w:t xml:space="preserve"> </w:t>
      </w:r>
      <w:r w:rsidRPr="001B3D3D">
        <w:rPr>
          <w:lang w:val="en-GB"/>
        </w:rPr>
        <w:t>century, choreographers and dancers were exploring new ways of thinking about movement and the body. Unlike how classical ballet shapes the body in a perpetual quest for verticality and the maximum elevation, contemporary dance plays with the multiple phenomena of gravity. Representations of imbalance, gravity and suspension are common elements of body language in modern and contemporary dan</w:t>
      </w:r>
      <w:r>
        <w:rPr>
          <w:lang w:val="en-GB"/>
        </w:rPr>
        <w:t>ce. The ground is considered a ‘</w:t>
      </w:r>
      <w:r w:rsidRPr="001B3D3D">
        <w:rPr>
          <w:lang w:val="en-GB"/>
        </w:rPr>
        <w:t>partner</w:t>
      </w:r>
      <w:r>
        <w:rPr>
          <w:lang w:val="en-GB"/>
        </w:rPr>
        <w:t>’</w:t>
      </w:r>
      <w:r w:rsidRPr="001B3D3D">
        <w:rPr>
          <w:lang w:val="en-GB"/>
        </w:rPr>
        <w:t xml:space="preserve"> who draws, or instead, repels. Finally, a major characte</w:t>
      </w:r>
      <w:r w:rsidRPr="001B3D3D">
        <w:rPr>
          <w:lang w:val="en-GB"/>
        </w:rPr>
        <w:t>r</w:t>
      </w:r>
      <w:r w:rsidRPr="001B3D3D">
        <w:rPr>
          <w:lang w:val="en-GB"/>
        </w:rPr>
        <w:t>istic of co</w:t>
      </w:r>
      <w:r>
        <w:rPr>
          <w:lang w:val="en-GB"/>
        </w:rPr>
        <w:t>ntemporary dance is the use of ‘ordinary’</w:t>
      </w:r>
      <w:r w:rsidRPr="001B3D3D">
        <w:rPr>
          <w:lang w:val="en-GB"/>
        </w:rPr>
        <w:t xml:space="preserve"> bodies. According to </w:t>
      </w:r>
      <w:r>
        <w:rPr>
          <w:lang w:val="en-GB"/>
        </w:rPr>
        <w:t xml:space="preserve">Marion </w:t>
      </w:r>
      <w:r w:rsidRPr="001B3D3D">
        <w:rPr>
          <w:lang w:val="en-GB"/>
        </w:rPr>
        <w:t>Rousset (2006), this is an eminently political approach. Like him, many choreographers choose to use different artists of all shapes and forms: fat, thin, short, tall, young, old, dancers with heter</w:t>
      </w:r>
      <w:r w:rsidRPr="001B3D3D">
        <w:rPr>
          <w:lang w:val="en-GB"/>
        </w:rPr>
        <w:t>o</w:t>
      </w:r>
      <w:r w:rsidRPr="001B3D3D">
        <w:rPr>
          <w:lang w:val="en-GB"/>
        </w:rPr>
        <w:t xml:space="preserve">geneous bodies, or simply amateurs, with diverse backgrounds and experiences. In 2002, for example, he revisited </w:t>
      </w:r>
      <w:r w:rsidRPr="001B3D3D">
        <w:rPr>
          <w:i/>
          <w:lang w:val="en-GB"/>
        </w:rPr>
        <w:t>Kontakthof</w:t>
      </w:r>
      <w:r w:rsidRPr="001B3D3D">
        <w:rPr>
          <w:lang w:val="en-GB"/>
        </w:rPr>
        <w:t xml:space="preserve">, a play by the German choreographer Pina Bausch (1940-2009). </w:t>
      </w:r>
      <w:r w:rsidRPr="001B3D3D">
        <w:rPr>
          <w:i/>
          <w:lang w:val="en-GB"/>
        </w:rPr>
        <w:t>Kontakthof</w:t>
      </w:r>
      <w:r w:rsidRPr="001B3D3D">
        <w:rPr>
          <w:lang w:val="en-GB"/>
        </w:rPr>
        <w:t xml:space="preserve"> was created in 1978 with amateur dancers aged 58-77 years. Closer to </w:t>
      </w:r>
      <w:r w:rsidR="004F460F">
        <w:rPr>
          <w:lang w:val="en-GB"/>
        </w:rPr>
        <w:t>me</w:t>
      </w:r>
      <w:r w:rsidRPr="001B3D3D">
        <w:rPr>
          <w:lang w:val="en-GB"/>
        </w:rPr>
        <w:t>, Gina Gibney Dance has held dance worksh</w:t>
      </w:r>
      <w:r>
        <w:rPr>
          <w:lang w:val="en-GB"/>
        </w:rPr>
        <w:t>ops for abused women living in ‘</w:t>
      </w:r>
      <w:r w:rsidRPr="001B3D3D">
        <w:rPr>
          <w:lang w:val="en-GB"/>
        </w:rPr>
        <w:t>La Dau</w:t>
      </w:r>
      <w:r>
        <w:rPr>
          <w:lang w:val="en-GB"/>
        </w:rPr>
        <w:t>phinelle’</w:t>
      </w:r>
      <w:r w:rsidRPr="001B3D3D">
        <w:rPr>
          <w:lang w:val="en-GB"/>
        </w:rPr>
        <w:t xml:space="preserve"> shelter in Montréal, Québec (Canada) (Gina Gibney Dance 2010), to help the women develop resilience and overcome trauma. The Point Virgule dance company in Paris with whom </w:t>
      </w:r>
      <w:r w:rsidR="004F460F">
        <w:rPr>
          <w:lang w:val="en-GB"/>
        </w:rPr>
        <w:t xml:space="preserve">I </w:t>
      </w:r>
      <w:r w:rsidRPr="001B3D3D">
        <w:rPr>
          <w:lang w:val="en-GB"/>
        </w:rPr>
        <w:t xml:space="preserve">work has produced several productions </w:t>
      </w:r>
      <w:r w:rsidRPr="001B3D3D">
        <w:rPr>
          <w:i/>
          <w:lang w:val="en-GB"/>
        </w:rPr>
        <w:t>on</w:t>
      </w:r>
      <w:r w:rsidRPr="001B3D3D">
        <w:rPr>
          <w:lang w:val="en-GB"/>
        </w:rPr>
        <w:t xml:space="preserve"> and </w:t>
      </w:r>
      <w:r w:rsidRPr="001B3D3D">
        <w:rPr>
          <w:i/>
          <w:lang w:val="en-GB"/>
        </w:rPr>
        <w:t>in</w:t>
      </w:r>
      <w:r w:rsidRPr="001B3D3D">
        <w:rPr>
          <w:lang w:val="en-GB"/>
        </w:rPr>
        <w:t xml:space="preserve"> prisons, including </w:t>
      </w:r>
      <w:r w:rsidRPr="001B3D3D">
        <w:rPr>
          <w:i/>
          <w:lang w:val="en-GB"/>
        </w:rPr>
        <w:t xml:space="preserve">Resilience </w:t>
      </w:r>
      <w:r w:rsidRPr="001B3D3D">
        <w:rPr>
          <w:lang w:val="en-GB"/>
        </w:rPr>
        <w:t>produced in Fresnes, France and also performed in Montréal, Québec;</w:t>
      </w:r>
      <w:r w:rsidRPr="001B3D3D">
        <w:rPr>
          <w:i/>
          <w:lang w:val="en-GB"/>
        </w:rPr>
        <w:t xml:space="preserve"> Cheminement </w:t>
      </w:r>
      <w:r w:rsidRPr="001B3D3D">
        <w:rPr>
          <w:lang w:val="en-GB"/>
        </w:rPr>
        <w:t xml:space="preserve">(Solo) produced in Paris, France and also performed in Ottawa, Ontario; </w:t>
      </w:r>
      <w:r w:rsidRPr="001B3D3D">
        <w:rPr>
          <w:i/>
          <w:lang w:val="en-GB"/>
        </w:rPr>
        <w:t>Prolongement</w:t>
      </w:r>
      <w:r w:rsidRPr="001B3D3D">
        <w:rPr>
          <w:lang w:val="en-GB"/>
        </w:rPr>
        <w:t xml:space="preserve"> (produced at Maison Tanguay, Montréal); and </w:t>
      </w:r>
      <w:r w:rsidRPr="001B3D3D">
        <w:rPr>
          <w:i/>
          <w:lang w:val="en-GB"/>
        </w:rPr>
        <w:t>Dé-Tension</w:t>
      </w:r>
      <w:r w:rsidRPr="001B3D3D">
        <w:rPr>
          <w:lang w:val="en-GB"/>
        </w:rPr>
        <w:t xml:space="preserve"> (at Joliette Institution in Joliette,</w:t>
      </w:r>
      <w:r>
        <w:rPr>
          <w:lang w:val="en-GB"/>
        </w:rPr>
        <w:t xml:space="preserve"> Québec).</w:t>
      </w:r>
    </w:p>
    <w:p w14:paraId="6402B7C8" w14:textId="77777777" w:rsidR="00602363" w:rsidRDefault="00602363" w:rsidP="00323790">
      <w:pPr>
        <w:pStyle w:val="Corpsdetexte"/>
        <w:spacing w:after="0" w:line="400" w:lineRule="exact"/>
        <w:ind w:firstLine="567"/>
        <w:jc w:val="both"/>
        <w:rPr>
          <w:lang w:val="en-GB"/>
        </w:rPr>
      </w:pPr>
      <w:r w:rsidRPr="001B3D3D">
        <w:rPr>
          <w:lang w:val="en-GB"/>
        </w:rPr>
        <w:t>Dance as a carnal art provides the researcher with new perspectives, transcends set cat</w:t>
      </w:r>
      <w:r w:rsidRPr="001B3D3D">
        <w:rPr>
          <w:lang w:val="en-GB"/>
        </w:rPr>
        <w:t>e</w:t>
      </w:r>
      <w:r w:rsidRPr="001B3D3D">
        <w:rPr>
          <w:lang w:val="en-GB"/>
        </w:rPr>
        <w:t>gories and questions existing knowledge and practice. Within the prison, dance provides a stark contrast to the physical environment and institutional practices. How does the prison shape the dancers and the dance? How does dance reconfigure penality? How can dance be used pedagogically in criminology to address prison, theoretically?</w:t>
      </w:r>
    </w:p>
    <w:p w14:paraId="075DC155" w14:textId="24C989CA" w:rsidR="00602363" w:rsidRDefault="00602363" w:rsidP="00323790">
      <w:pPr>
        <w:pStyle w:val="Corpsdetexte"/>
        <w:spacing w:after="0" w:line="400" w:lineRule="exact"/>
        <w:ind w:firstLine="567"/>
        <w:jc w:val="both"/>
        <w:rPr>
          <w:lang w:val="en-GB"/>
        </w:rPr>
      </w:pPr>
      <w:r w:rsidRPr="001B3D3D">
        <w:rPr>
          <w:lang w:val="en-GB"/>
        </w:rPr>
        <w:lastRenderedPageBreak/>
        <w:t xml:space="preserve">This project transgresses orthodox criminology and is inspired by </w:t>
      </w:r>
      <w:r w:rsidRPr="001B3D3D">
        <w:rPr>
          <w:i/>
          <w:lang w:val="en-GB"/>
        </w:rPr>
        <w:t>cultural criminology</w:t>
      </w:r>
      <w:r w:rsidRPr="001B3D3D">
        <w:rPr>
          <w:rStyle w:val="Marquenotebasdepage"/>
          <w:i/>
          <w:lang w:val="en-GB"/>
        </w:rPr>
        <w:footnoteReference w:id="3"/>
      </w:r>
      <w:r>
        <w:rPr>
          <w:lang w:val="en-GB"/>
        </w:rPr>
        <w:t xml:space="preserve"> which ‘</w:t>
      </w:r>
      <w:r w:rsidRPr="001B3D3D">
        <w:rPr>
          <w:lang w:val="en-GB"/>
        </w:rPr>
        <w:t>builds upon the tradition of transgressing social construction of order, directing atte</w:t>
      </w:r>
      <w:r w:rsidRPr="001B3D3D">
        <w:rPr>
          <w:lang w:val="en-GB"/>
        </w:rPr>
        <w:t>n</w:t>
      </w:r>
      <w:r w:rsidRPr="001B3D3D">
        <w:rPr>
          <w:lang w:val="en-GB"/>
        </w:rPr>
        <w:t>tion to understanding the intersection of culture and criminalization</w:t>
      </w:r>
      <w:r>
        <w:rPr>
          <w:lang w:val="en-GB"/>
        </w:rPr>
        <w:t>’</w:t>
      </w:r>
      <w:r w:rsidRPr="001B3D3D">
        <w:rPr>
          <w:lang w:val="en-GB"/>
        </w:rPr>
        <w:t xml:space="preserve"> (Landry 201</w:t>
      </w:r>
      <w:r>
        <w:rPr>
          <w:lang w:val="en-GB"/>
        </w:rPr>
        <w:t>3</w:t>
      </w:r>
      <w:r w:rsidRPr="001B3D3D">
        <w:rPr>
          <w:lang w:val="en-GB"/>
        </w:rPr>
        <w:t xml:space="preserve">:5). </w:t>
      </w:r>
      <w:r>
        <w:rPr>
          <w:lang w:val="en-GB"/>
        </w:rPr>
        <w:t>Ke</w:t>
      </w:r>
      <w:r>
        <w:rPr>
          <w:lang w:val="en-GB"/>
        </w:rPr>
        <w:t>n</w:t>
      </w:r>
      <w:r>
        <w:rPr>
          <w:lang w:val="en-GB"/>
        </w:rPr>
        <w:t xml:space="preserve">neth </w:t>
      </w:r>
      <w:r w:rsidRPr="001B3D3D">
        <w:rPr>
          <w:lang w:val="en-GB"/>
        </w:rPr>
        <w:t xml:space="preserve">Burke’s heuristic approach known as </w:t>
      </w:r>
      <w:r>
        <w:rPr>
          <w:lang w:val="en-GB"/>
        </w:rPr>
        <w:t>‘</w:t>
      </w:r>
      <w:r w:rsidRPr="001B3D3D">
        <w:rPr>
          <w:lang w:val="en-GB"/>
        </w:rPr>
        <w:t>dramatism</w:t>
      </w:r>
      <w:r>
        <w:rPr>
          <w:lang w:val="en-GB"/>
        </w:rPr>
        <w:t>’,</w:t>
      </w:r>
      <w:r w:rsidRPr="001B3D3D">
        <w:rPr>
          <w:lang w:val="en-GB"/>
        </w:rPr>
        <w:t xml:space="preserve"> which attends to the range of explan</w:t>
      </w:r>
      <w:r w:rsidRPr="001B3D3D">
        <w:rPr>
          <w:lang w:val="en-GB"/>
        </w:rPr>
        <w:t>a</w:t>
      </w:r>
      <w:r w:rsidRPr="001B3D3D">
        <w:rPr>
          <w:lang w:val="en-GB"/>
        </w:rPr>
        <w:t>tions that justify social order in collective communication</w:t>
      </w:r>
      <w:r>
        <w:rPr>
          <w:lang w:val="en-GB"/>
        </w:rPr>
        <w:t>,</w:t>
      </w:r>
      <w:r w:rsidRPr="001B3D3D">
        <w:rPr>
          <w:lang w:val="en-GB"/>
        </w:rPr>
        <w:t xml:space="preserve"> also seems to be an interesting lens through which </w:t>
      </w:r>
      <w:r w:rsidR="004F460F">
        <w:rPr>
          <w:lang w:val="en-GB"/>
        </w:rPr>
        <w:t>I</w:t>
      </w:r>
      <w:r w:rsidRPr="001B3D3D">
        <w:rPr>
          <w:lang w:val="en-GB"/>
        </w:rPr>
        <w:t xml:space="preserve"> could give meaning to our collective creative projects. According to </w:t>
      </w:r>
      <w:r>
        <w:rPr>
          <w:lang w:val="en-GB"/>
        </w:rPr>
        <w:t>Deb</w:t>
      </w:r>
      <w:r>
        <w:rPr>
          <w:lang w:val="en-GB"/>
        </w:rPr>
        <w:t>o</w:t>
      </w:r>
      <w:r>
        <w:rPr>
          <w:lang w:val="en-GB"/>
        </w:rPr>
        <w:t xml:space="preserve">rah </w:t>
      </w:r>
      <w:r w:rsidRPr="001B3D3D">
        <w:rPr>
          <w:lang w:val="en-GB"/>
        </w:rPr>
        <w:t>Landry, dramat</w:t>
      </w:r>
      <w:r>
        <w:rPr>
          <w:lang w:val="en-GB"/>
        </w:rPr>
        <w:t>ism is a theoretical framework ‘</w:t>
      </w:r>
      <w:r w:rsidRPr="001B3D3D">
        <w:rPr>
          <w:lang w:val="en-GB"/>
        </w:rPr>
        <w:t>that sensitizes social critics to the use of cu</w:t>
      </w:r>
      <w:r w:rsidRPr="001B3D3D">
        <w:rPr>
          <w:lang w:val="en-GB"/>
        </w:rPr>
        <w:t>l</w:t>
      </w:r>
      <w:r w:rsidRPr="001B3D3D">
        <w:rPr>
          <w:lang w:val="en-GB"/>
        </w:rPr>
        <w:t>tural productions in order to</w:t>
      </w:r>
      <w:r>
        <w:rPr>
          <w:lang w:val="en-GB"/>
        </w:rPr>
        <w:t xml:space="preserve"> trouble social order claims’</w:t>
      </w:r>
      <w:r w:rsidRPr="001B3D3D">
        <w:rPr>
          <w:lang w:val="en-GB"/>
        </w:rPr>
        <w:t xml:space="preserve"> (Landry 201</w:t>
      </w:r>
      <w:r>
        <w:rPr>
          <w:lang w:val="en-GB"/>
        </w:rPr>
        <w:t>3</w:t>
      </w:r>
      <w:r w:rsidRPr="001B3D3D">
        <w:rPr>
          <w:lang w:val="en-GB"/>
        </w:rPr>
        <w:t>:4). To further e</w:t>
      </w:r>
      <w:r w:rsidRPr="001B3D3D">
        <w:rPr>
          <w:lang w:val="en-GB"/>
        </w:rPr>
        <w:t>x</w:t>
      </w:r>
      <w:r w:rsidRPr="001B3D3D">
        <w:rPr>
          <w:lang w:val="en-GB"/>
        </w:rPr>
        <w:t xml:space="preserve">plore these questions, </w:t>
      </w:r>
      <w:r w:rsidR="004F460F">
        <w:rPr>
          <w:lang w:val="en-GB"/>
        </w:rPr>
        <w:t>I</w:t>
      </w:r>
      <w:r w:rsidRPr="001B3D3D">
        <w:rPr>
          <w:lang w:val="en-GB"/>
        </w:rPr>
        <w:t xml:space="preserve"> now examine how contemporary dance can be linked to an (embodied) cre</w:t>
      </w:r>
      <w:r w:rsidRPr="001B3D3D">
        <w:rPr>
          <w:lang w:val="en-GB"/>
        </w:rPr>
        <w:t>a</w:t>
      </w:r>
      <w:r w:rsidRPr="001B3D3D">
        <w:rPr>
          <w:lang w:val="en-GB"/>
        </w:rPr>
        <w:t>tive criminology project</w:t>
      </w:r>
      <w:r>
        <w:rPr>
          <w:lang w:val="en-GB"/>
        </w:rPr>
        <w:t xml:space="preserve"> – </w:t>
      </w:r>
      <w:r>
        <w:rPr>
          <w:i/>
          <w:lang w:val="en-GB"/>
        </w:rPr>
        <w:t>e</w:t>
      </w:r>
      <w:r w:rsidRPr="001B3D3D">
        <w:rPr>
          <w:i/>
          <w:lang w:val="en-GB"/>
        </w:rPr>
        <w:t>mbodied,</w:t>
      </w:r>
      <w:r w:rsidRPr="001B3D3D">
        <w:rPr>
          <w:lang w:val="en-GB"/>
        </w:rPr>
        <w:t xml:space="preserve"> in the sense that the </w:t>
      </w:r>
      <w:r w:rsidRPr="001B3D3D">
        <w:rPr>
          <w:i/>
          <w:lang w:val="en-GB"/>
        </w:rPr>
        <w:t xml:space="preserve">body </w:t>
      </w:r>
      <w:r w:rsidRPr="001B3D3D">
        <w:rPr>
          <w:lang w:val="en-GB"/>
        </w:rPr>
        <w:t>plays a crucial, ce</w:t>
      </w:r>
      <w:r w:rsidRPr="001B3D3D">
        <w:rPr>
          <w:lang w:val="en-GB"/>
        </w:rPr>
        <w:t>n</w:t>
      </w:r>
      <w:r w:rsidRPr="001B3D3D">
        <w:rPr>
          <w:lang w:val="en-GB"/>
        </w:rPr>
        <w:t>tral role in both dance and pris</w:t>
      </w:r>
      <w:r>
        <w:rPr>
          <w:lang w:val="en-GB"/>
        </w:rPr>
        <w:t>on.</w:t>
      </w:r>
    </w:p>
    <w:p w14:paraId="06FC29CE" w14:textId="77777777" w:rsidR="00602363" w:rsidRPr="001B3D3D" w:rsidRDefault="00602363" w:rsidP="00323790">
      <w:pPr>
        <w:pStyle w:val="Corpsdetexte"/>
        <w:spacing w:after="0" w:line="400" w:lineRule="exact"/>
        <w:jc w:val="both"/>
        <w:rPr>
          <w:lang w:val="en-GB"/>
        </w:rPr>
      </w:pPr>
    </w:p>
    <w:p w14:paraId="574E75B8" w14:textId="01FCF640" w:rsidR="00602363" w:rsidRPr="001B3D3D" w:rsidRDefault="00602363" w:rsidP="007C30BC">
      <w:pPr>
        <w:pStyle w:val="Titre4"/>
        <w:spacing w:before="0" w:after="0" w:line="400" w:lineRule="exact"/>
        <w:jc w:val="both"/>
        <w:rPr>
          <w:szCs w:val="24"/>
          <w:lang w:val="en-GB"/>
        </w:rPr>
      </w:pPr>
      <w:r w:rsidRPr="001B3D3D">
        <w:rPr>
          <w:szCs w:val="24"/>
          <w:lang w:val="en-GB"/>
        </w:rPr>
        <w:t>The (Embodied) Criminology Project</w:t>
      </w:r>
    </w:p>
    <w:p w14:paraId="4BEF6638" w14:textId="1D62C0C7" w:rsidR="00602363" w:rsidRDefault="00602363" w:rsidP="007C30BC">
      <w:pPr>
        <w:pStyle w:val="Corpsdetexte"/>
        <w:spacing w:after="0" w:line="400" w:lineRule="exact"/>
        <w:jc w:val="both"/>
        <w:rPr>
          <w:lang w:val="en-GB"/>
        </w:rPr>
      </w:pPr>
      <w:r w:rsidRPr="001B3D3D">
        <w:rPr>
          <w:lang w:val="en-GB"/>
        </w:rPr>
        <w:t>Corporal order is important in prison and in dance and is, in fact, reproduced and produced in any social order. This corporal order mediates a cultural and symbolic system of any given society at a specific historical moment and in a specific political context (Frigon 2012; Frigon &amp; Kérisit 2000; Préjean 1994; Frig</w:t>
      </w:r>
      <w:r w:rsidR="00F96FDF">
        <w:rPr>
          <w:lang w:val="en-GB"/>
        </w:rPr>
        <w:t>on 2012). At the dawn of the 21</w:t>
      </w:r>
      <w:r w:rsidR="00F96FDF" w:rsidRPr="00F96FDF">
        <w:rPr>
          <w:vertAlign w:val="superscript"/>
          <w:lang w:val="en-GB"/>
        </w:rPr>
        <w:t>st</w:t>
      </w:r>
      <w:r w:rsidR="00F96FDF">
        <w:rPr>
          <w:lang w:val="en-GB"/>
        </w:rPr>
        <w:t xml:space="preserve"> </w:t>
      </w:r>
      <w:r w:rsidRPr="001B3D3D">
        <w:rPr>
          <w:lang w:val="en-GB"/>
        </w:rPr>
        <w:t xml:space="preserve">century, the </w:t>
      </w:r>
      <w:r w:rsidRPr="001B3D3D">
        <w:rPr>
          <w:i/>
          <w:lang w:val="en-GB"/>
        </w:rPr>
        <w:t>body</w:t>
      </w:r>
      <w:r w:rsidRPr="001B3D3D">
        <w:rPr>
          <w:lang w:val="en-GB"/>
        </w:rPr>
        <w:t>, both men’s and women’s, has increasingly become a central part of rethinking theory and practice in many disciplines including sociology, psychology, medicine, anthropology, geography, history, law, psychiatry and criminology.</w:t>
      </w:r>
    </w:p>
    <w:p w14:paraId="0F1835E7" w14:textId="7AA53E4B" w:rsidR="00602363" w:rsidRDefault="00602363" w:rsidP="00DA1E9F">
      <w:pPr>
        <w:pStyle w:val="Corpsdetexte"/>
        <w:spacing w:after="0" w:line="400" w:lineRule="exact"/>
        <w:ind w:firstLine="567"/>
        <w:jc w:val="both"/>
        <w:rPr>
          <w:lang w:val="en-GB"/>
        </w:rPr>
      </w:pPr>
      <w:r w:rsidRPr="001B3D3D">
        <w:rPr>
          <w:lang w:val="en-GB"/>
        </w:rPr>
        <w:t xml:space="preserve">In this chapter, </w:t>
      </w:r>
      <w:r w:rsidR="004F460F">
        <w:rPr>
          <w:lang w:val="en-GB"/>
        </w:rPr>
        <w:t>I</w:t>
      </w:r>
      <w:r w:rsidRPr="001B3D3D">
        <w:rPr>
          <w:lang w:val="en-GB"/>
        </w:rPr>
        <w:t xml:space="preserve"> describe how the confined b</w:t>
      </w:r>
      <w:r>
        <w:rPr>
          <w:lang w:val="en-GB"/>
        </w:rPr>
        <w:t>ody can achieve some spaces of ‘</w:t>
      </w:r>
      <w:r w:rsidRPr="001B3D3D">
        <w:rPr>
          <w:lang w:val="en-GB"/>
        </w:rPr>
        <w:t>fre</w:t>
      </w:r>
      <w:r w:rsidRPr="001B3D3D">
        <w:rPr>
          <w:lang w:val="en-GB"/>
        </w:rPr>
        <w:t>e</w:t>
      </w:r>
      <w:r>
        <w:rPr>
          <w:lang w:val="en-GB"/>
        </w:rPr>
        <w:t>dom’</w:t>
      </w:r>
      <w:r w:rsidRPr="001B3D3D">
        <w:rPr>
          <w:lang w:val="en-GB"/>
        </w:rPr>
        <w:t xml:space="preserve"> through performance and reclaiming, albeit temporarily, the space of confinement. To do this, </w:t>
      </w:r>
      <w:r w:rsidR="004F460F">
        <w:rPr>
          <w:lang w:val="en-GB"/>
        </w:rPr>
        <w:t>I</w:t>
      </w:r>
      <w:r w:rsidRPr="001B3D3D">
        <w:rPr>
          <w:lang w:val="en-GB"/>
        </w:rPr>
        <w:t xml:space="preserve"> use the pivotal concept </w:t>
      </w:r>
      <w:r w:rsidRPr="001B3D3D">
        <w:rPr>
          <w:i/>
          <w:lang w:val="en-GB"/>
        </w:rPr>
        <w:t>body</w:t>
      </w:r>
      <w:r w:rsidRPr="001B3D3D">
        <w:rPr>
          <w:i/>
          <w:vertAlign w:val="superscript"/>
          <w:lang w:val="en-GB"/>
        </w:rPr>
        <w:t xml:space="preserve"> </w:t>
      </w:r>
      <w:r w:rsidRPr="001B3D3D">
        <w:rPr>
          <w:lang w:val="en-GB"/>
        </w:rPr>
        <w:t xml:space="preserve">as a parameter in exploring gendered bodily practices through dance because the institution’s power manifests directly and indirectly through its hold on/of the body and is reinforced by practices of subjection and the </w:t>
      </w:r>
      <w:r w:rsidRPr="001B3D3D">
        <w:rPr>
          <w:i/>
          <w:lang w:val="en-GB"/>
        </w:rPr>
        <w:t>political technology of the body</w:t>
      </w:r>
      <w:r>
        <w:rPr>
          <w:lang w:val="en-GB"/>
        </w:rPr>
        <w:t xml:space="preserve"> (Foucault</w:t>
      </w:r>
      <w:r w:rsidRPr="001B3D3D">
        <w:rPr>
          <w:lang w:val="en-GB"/>
        </w:rPr>
        <w:t xml:space="preserve"> 1977). Dance, this carnal art, disrupts and transcends this.</w:t>
      </w:r>
    </w:p>
    <w:p w14:paraId="607FAF9E" w14:textId="1A582F1D" w:rsidR="00602363" w:rsidRPr="001B3D3D" w:rsidRDefault="00602363" w:rsidP="00DA1E9F">
      <w:pPr>
        <w:pStyle w:val="Corpsdetexte"/>
        <w:spacing w:after="0" w:line="400" w:lineRule="exact"/>
        <w:ind w:firstLine="567"/>
        <w:jc w:val="both"/>
        <w:rPr>
          <w:lang w:val="en-GB"/>
        </w:rPr>
      </w:pPr>
      <w:r w:rsidRPr="001B3D3D">
        <w:rPr>
          <w:lang w:val="en-GB"/>
        </w:rPr>
        <w:t xml:space="preserve">In this chapter, </w:t>
      </w:r>
      <w:r w:rsidR="004F460F">
        <w:rPr>
          <w:lang w:val="en-GB"/>
        </w:rPr>
        <w:t>I</w:t>
      </w:r>
      <w:r w:rsidRPr="001B3D3D">
        <w:rPr>
          <w:lang w:val="en-GB"/>
        </w:rPr>
        <w:t xml:space="preserve"> see the participants’ physical bodies (prisoners’, artists and students’) as sites where their individual, social, theoretical and discursive understandings of confin</w:t>
      </w:r>
      <w:r w:rsidRPr="001B3D3D">
        <w:rPr>
          <w:lang w:val="en-GB"/>
        </w:rPr>
        <w:t>e</w:t>
      </w:r>
      <w:r w:rsidRPr="001B3D3D">
        <w:rPr>
          <w:lang w:val="en-GB"/>
        </w:rPr>
        <w:t>ment, imprisonment and the pris</w:t>
      </w:r>
      <w:r>
        <w:rPr>
          <w:lang w:val="en-GB"/>
        </w:rPr>
        <w:t>on are explored and negotiated.</w:t>
      </w:r>
    </w:p>
    <w:p w14:paraId="0E642A20" w14:textId="77777777" w:rsidR="00602363" w:rsidRPr="001B3D3D" w:rsidRDefault="00602363" w:rsidP="007C30BC">
      <w:pPr>
        <w:pStyle w:val="Corpsdetexte"/>
        <w:spacing w:after="0" w:line="400" w:lineRule="exact"/>
        <w:jc w:val="both"/>
        <w:rPr>
          <w:lang w:val="en-GB"/>
        </w:rPr>
      </w:pPr>
    </w:p>
    <w:p w14:paraId="41483E88" w14:textId="60B605D6" w:rsidR="00602363" w:rsidRPr="00FD27C6" w:rsidRDefault="00602363" w:rsidP="007C30BC">
      <w:pPr>
        <w:pStyle w:val="Corpsdetexte"/>
        <w:spacing w:after="0" w:line="400" w:lineRule="exact"/>
        <w:jc w:val="both"/>
        <w:rPr>
          <w:b/>
          <w:lang w:val="en-GB"/>
        </w:rPr>
      </w:pPr>
      <w:r w:rsidRPr="00FD27C6">
        <w:rPr>
          <w:b/>
          <w:lang w:val="en-GB"/>
        </w:rPr>
        <w:t>Edgework: Notes from the Field</w:t>
      </w:r>
      <w:r w:rsidRPr="00FD27C6">
        <w:rPr>
          <w:rStyle w:val="Marquenotebasdepage"/>
          <w:b/>
          <w:lang w:val="en-GB"/>
        </w:rPr>
        <w:footnoteReference w:id="4"/>
      </w:r>
    </w:p>
    <w:p w14:paraId="6C51EB97" w14:textId="547A964D" w:rsidR="00602363" w:rsidRDefault="00602363" w:rsidP="007C30BC">
      <w:pPr>
        <w:pStyle w:val="Corpsdetexte"/>
        <w:spacing w:after="0" w:line="400" w:lineRule="exact"/>
        <w:jc w:val="both"/>
        <w:rPr>
          <w:lang w:val="en-GB"/>
        </w:rPr>
      </w:pPr>
      <w:r w:rsidRPr="001B3D3D">
        <w:rPr>
          <w:lang w:val="en-GB"/>
        </w:rPr>
        <w:lastRenderedPageBreak/>
        <w:t xml:space="preserve">This first section chronicles different aspects of the encounter between artists and prisoners and </w:t>
      </w:r>
      <w:r w:rsidR="004F460F">
        <w:rPr>
          <w:lang w:val="en-GB"/>
        </w:rPr>
        <w:t>I</w:t>
      </w:r>
      <w:r w:rsidRPr="001B3D3D">
        <w:rPr>
          <w:lang w:val="en-GB"/>
        </w:rPr>
        <w:t xml:space="preserve"> will let them speak at length in order to get their sense of the first contacts, the impact these contacts on the dancers personally and professionally, their experiences of the body, space, sound and time in this confined space, performance and the transformative potential of dance in such a troubling setting, for both dancers and prisoners.</w:t>
      </w:r>
    </w:p>
    <w:p w14:paraId="1FEEA8D1" w14:textId="1DC7EC81" w:rsidR="00602363" w:rsidRPr="001B3D3D" w:rsidRDefault="00602363" w:rsidP="00DA1E9F">
      <w:pPr>
        <w:pStyle w:val="Corpsdetexte"/>
        <w:spacing w:after="0" w:line="400" w:lineRule="exact"/>
        <w:ind w:firstLine="567"/>
        <w:jc w:val="both"/>
        <w:rPr>
          <w:lang w:val="en-GB"/>
        </w:rPr>
      </w:pPr>
      <w:r w:rsidRPr="001B3D3D">
        <w:rPr>
          <w:lang w:val="en-GB"/>
        </w:rPr>
        <w:t>At first, the artists were excited to meet the prisoners, but as Paule Groleau recalls, ser</w:t>
      </w:r>
      <w:r w:rsidRPr="001B3D3D">
        <w:rPr>
          <w:lang w:val="en-GB"/>
        </w:rPr>
        <w:t>i</w:t>
      </w:r>
      <w:r w:rsidRPr="001B3D3D">
        <w:rPr>
          <w:lang w:val="en-GB"/>
        </w:rPr>
        <w:t xml:space="preserve">ous questions unfolded: </w:t>
      </w:r>
    </w:p>
    <w:p w14:paraId="21CF1D83" w14:textId="02F441E9" w:rsidR="00602363" w:rsidRPr="00DA1E9F" w:rsidRDefault="00602363" w:rsidP="00DA1E9F">
      <w:pPr>
        <w:pStyle w:val="BlockQuote"/>
        <w:tabs>
          <w:tab w:val="left" w:pos="9498"/>
        </w:tabs>
        <w:spacing w:before="0" w:after="0" w:line="400" w:lineRule="exact"/>
        <w:ind w:left="1134" w:right="6"/>
        <w:jc w:val="both"/>
        <w:rPr>
          <w:sz w:val="20"/>
          <w:lang w:val="en-GB"/>
        </w:rPr>
      </w:pPr>
      <w:r w:rsidRPr="00DA1E9F">
        <w:rPr>
          <w:sz w:val="20"/>
          <w:lang w:val="en-GB"/>
        </w:rPr>
        <w:t>Am I able to exist in this singular context? How will I be moved emotionally? When I found m</w:t>
      </w:r>
      <w:r w:rsidRPr="00DA1E9F">
        <w:rPr>
          <w:sz w:val="20"/>
          <w:lang w:val="en-GB"/>
        </w:rPr>
        <w:t>y</w:t>
      </w:r>
      <w:r w:rsidRPr="00DA1E9F">
        <w:rPr>
          <w:sz w:val="20"/>
          <w:lang w:val="en-GB"/>
        </w:rPr>
        <w:t>self there for the first visit, we had a tour of the cells immediately, I was no</w:t>
      </w:r>
      <w:r>
        <w:rPr>
          <w:sz w:val="20"/>
          <w:lang w:val="en-GB"/>
        </w:rPr>
        <w:t>t expecting it, I told myself: ‘</w:t>
      </w:r>
      <w:r w:rsidRPr="00DA1E9F">
        <w:rPr>
          <w:sz w:val="20"/>
          <w:lang w:val="en-GB"/>
        </w:rPr>
        <w:t>I'll never be able to</w:t>
      </w:r>
      <w:r>
        <w:rPr>
          <w:sz w:val="20"/>
          <w:lang w:val="en-GB"/>
        </w:rPr>
        <w:t>’.</w:t>
      </w:r>
      <w:r w:rsidRPr="00DA1E9F">
        <w:rPr>
          <w:sz w:val="20"/>
          <w:lang w:val="en-GB"/>
        </w:rPr>
        <w:t xml:space="preserve"> How will I control my emoti</w:t>
      </w:r>
      <w:r w:rsidR="00497FF0">
        <w:rPr>
          <w:sz w:val="20"/>
          <w:lang w:val="en-GB"/>
        </w:rPr>
        <w:t>ons? (Paule Groleau, dancer; my</w:t>
      </w:r>
      <w:r w:rsidRPr="00DA1E9F">
        <w:rPr>
          <w:sz w:val="20"/>
          <w:lang w:val="en-GB"/>
        </w:rPr>
        <w:t xml:space="preserve"> tran</w:t>
      </w:r>
      <w:r w:rsidRPr="00DA1E9F">
        <w:rPr>
          <w:sz w:val="20"/>
          <w:lang w:val="en-GB"/>
        </w:rPr>
        <w:t>s</w:t>
      </w:r>
      <w:r w:rsidRPr="00DA1E9F">
        <w:rPr>
          <w:sz w:val="20"/>
          <w:lang w:val="en-GB"/>
        </w:rPr>
        <w:t>lation).</w:t>
      </w:r>
    </w:p>
    <w:p w14:paraId="19C8D2E1" w14:textId="77777777" w:rsidR="00602363" w:rsidRDefault="00602363" w:rsidP="007C30BC">
      <w:pPr>
        <w:pStyle w:val="Corpsdetexte"/>
        <w:spacing w:after="0" w:line="400" w:lineRule="exact"/>
        <w:jc w:val="both"/>
        <w:rPr>
          <w:lang w:val="en-GB"/>
        </w:rPr>
      </w:pPr>
    </w:p>
    <w:p w14:paraId="21ABFE49" w14:textId="0E5185F7" w:rsidR="00602363" w:rsidRDefault="00602363" w:rsidP="007C30BC">
      <w:pPr>
        <w:pStyle w:val="Corpsdetexte"/>
        <w:spacing w:after="0" w:line="400" w:lineRule="exact"/>
        <w:jc w:val="both"/>
        <w:rPr>
          <w:lang w:val="en-GB"/>
        </w:rPr>
      </w:pPr>
      <w:r w:rsidRPr="001B3D3D">
        <w:rPr>
          <w:lang w:val="en-GB"/>
        </w:rPr>
        <w:t>The artists also speak about the tension and fatigue experienced after the first day spent in prison. These experiences are not merely emotional or sensory; rather, they affect one’s entire body. Anita, a sound artist, and Jean-Pierre, an actor, testify to the physical and moral impact of the first experience in Fresnes in France:</w:t>
      </w:r>
    </w:p>
    <w:p w14:paraId="3E91C3BA" w14:textId="77777777" w:rsidR="00602363" w:rsidRPr="001B3D3D" w:rsidRDefault="00602363" w:rsidP="007C30BC">
      <w:pPr>
        <w:pStyle w:val="Corpsdetexte"/>
        <w:spacing w:after="0" w:line="400" w:lineRule="exact"/>
        <w:jc w:val="both"/>
        <w:rPr>
          <w:lang w:val="en-GB"/>
        </w:rPr>
      </w:pPr>
    </w:p>
    <w:p w14:paraId="5E470C3C" w14:textId="5A4C7101" w:rsidR="00602363" w:rsidRPr="00DA1E9F" w:rsidRDefault="00602363" w:rsidP="00DA1E9F">
      <w:pPr>
        <w:pStyle w:val="BlockQuote"/>
        <w:spacing w:before="0" w:after="0" w:line="400" w:lineRule="exact"/>
        <w:ind w:left="1134" w:right="6"/>
        <w:jc w:val="both"/>
        <w:rPr>
          <w:sz w:val="20"/>
          <w:lang w:val="en-GB"/>
        </w:rPr>
      </w:pPr>
      <w:r w:rsidRPr="00DA1E9F">
        <w:rPr>
          <w:sz w:val="20"/>
          <w:lang w:val="en-GB"/>
        </w:rPr>
        <w:t>I did nothing that day, I did nothing, but I have never been as tired in my life as after that day. It left a huge impression on me.</w:t>
      </w:r>
      <w:r>
        <w:rPr>
          <w:sz w:val="20"/>
          <w:lang w:val="en-GB"/>
        </w:rPr>
        <w:t xml:space="preserve"> The weight, like lead, like a ...</w:t>
      </w:r>
      <w:r w:rsidRPr="00DA1E9F">
        <w:rPr>
          <w:sz w:val="20"/>
          <w:lang w:val="en-GB"/>
        </w:rPr>
        <w:t xml:space="preserve"> constant strain </w:t>
      </w:r>
      <w:r>
        <w:rPr>
          <w:sz w:val="20"/>
          <w:lang w:val="en-GB"/>
        </w:rPr>
        <w:t>...</w:t>
      </w:r>
      <w:r w:rsidRPr="00DA1E9F">
        <w:rPr>
          <w:sz w:val="20"/>
          <w:lang w:val="en-GB"/>
        </w:rPr>
        <w:t xml:space="preserve"> And I don’t know, something palpable, very heavy, [sigh] terrible, when in fact nothing was happening ... It was an uneventful day, I imagine, for the women, for Claire and her team. It marked me, physically I was broke</w:t>
      </w:r>
      <w:r w:rsidR="00497FF0">
        <w:rPr>
          <w:sz w:val="20"/>
          <w:lang w:val="en-GB"/>
        </w:rPr>
        <w:t>n (Anita Praz, sound artist; my</w:t>
      </w:r>
      <w:r w:rsidRPr="00DA1E9F">
        <w:rPr>
          <w:sz w:val="20"/>
          <w:lang w:val="en-GB"/>
        </w:rPr>
        <w:t xml:space="preserve"> translation).</w:t>
      </w:r>
    </w:p>
    <w:p w14:paraId="790E7F06" w14:textId="77777777" w:rsidR="00602363" w:rsidRDefault="00602363" w:rsidP="007C30BC">
      <w:pPr>
        <w:pStyle w:val="Corpsdetexte"/>
        <w:spacing w:after="0" w:line="400" w:lineRule="exact"/>
        <w:ind w:right="6"/>
        <w:jc w:val="both"/>
        <w:rPr>
          <w:lang w:val="en-GB"/>
        </w:rPr>
      </w:pPr>
    </w:p>
    <w:p w14:paraId="66AD5234" w14:textId="77777777" w:rsidR="00602363" w:rsidRPr="001B3D3D" w:rsidRDefault="00602363" w:rsidP="007C30BC">
      <w:pPr>
        <w:pStyle w:val="Corpsdetexte"/>
        <w:spacing w:after="0" w:line="400" w:lineRule="exact"/>
        <w:ind w:right="6"/>
        <w:jc w:val="both"/>
        <w:rPr>
          <w:lang w:val="en-GB"/>
        </w:rPr>
      </w:pPr>
      <w:r w:rsidRPr="001B3D3D">
        <w:rPr>
          <w:lang w:val="en-GB"/>
        </w:rPr>
        <w:t>Jean-Pierre Poisson, an actor, recounts:</w:t>
      </w:r>
    </w:p>
    <w:p w14:paraId="4F0335E3" w14:textId="77777777" w:rsidR="00602363" w:rsidRDefault="00602363" w:rsidP="00FD27C6">
      <w:pPr>
        <w:pStyle w:val="BlockQuote"/>
        <w:spacing w:before="0" w:after="0" w:line="400" w:lineRule="exact"/>
        <w:ind w:left="0" w:right="6"/>
        <w:jc w:val="both"/>
        <w:rPr>
          <w:szCs w:val="24"/>
          <w:lang w:val="en-GB"/>
        </w:rPr>
      </w:pPr>
    </w:p>
    <w:p w14:paraId="22379120" w14:textId="03EEC978" w:rsidR="00602363" w:rsidRPr="00DA1E9F" w:rsidRDefault="00602363" w:rsidP="00DA1E9F">
      <w:pPr>
        <w:pStyle w:val="BlockQuote"/>
        <w:spacing w:before="0" w:after="0" w:line="400" w:lineRule="exact"/>
        <w:ind w:left="1134" w:right="6"/>
        <w:jc w:val="both"/>
        <w:rPr>
          <w:sz w:val="20"/>
          <w:lang w:val="en-GB"/>
        </w:rPr>
      </w:pPr>
      <w:r w:rsidRPr="00DA1E9F">
        <w:rPr>
          <w:sz w:val="20"/>
          <w:lang w:val="en-GB"/>
        </w:rPr>
        <w:t xml:space="preserve">Really, the first day, it appeared to be surprisingly easy. I remember </w:t>
      </w:r>
      <w:r>
        <w:rPr>
          <w:sz w:val="20"/>
          <w:lang w:val="en-GB"/>
        </w:rPr>
        <w:t>when I left, I said to Claire: ‘It went well and everything’</w:t>
      </w:r>
      <w:r w:rsidRPr="00DA1E9F">
        <w:rPr>
          <w:sz w:val="20"/>
          <w:lang w:val="en-GB"/>
        </w:rPr>
        <w:t xml:space="preserve"> and I went home. I slept for two hours. Really, I was exhausted. </w:t>
      </w:r>
      <w:r>
        <w:rPr>
          <w:sz w:val="20"/>
          <w:lang w:val="en-GB"/>
        </w:rPr>
        <w:t>I wasn’t aware at the time ...</w:t>
      </w:r>
      <w:r w:rsidRPr="00DA1E9F">
        <w:rPr>
          <w:sz w:val="20"/>
          <w:lang w:val="en-GB"/>
        </w:rPr>
        <w:t xml:space="preserve"> the energy that it took, w</w:t>
      </w:r>
      <w:r w:rsidR="00497FF0">
        <w:rPr>
          <w:sz w:val="20"/>
          <w:lang w:val="en-GB"/>
        </w:rPr>
        <w:t>as completely unknown to me (my</w:t>
      </w:r>
      <w:r w:rsidRPr="00DA1E9F">
        <w:rPr>
          <w:sz w:val="20"/>
          <w:lang w:val="en-GB"/>
        </w:rPr>
        <w:t xml:space="preserve"> transl</w:t>
      </w:r>
      <w:r w:rsidRPr="00DA1E9F">
        <w:rPr>
          <w:sz w:val="20"/>
          <w:lang w:val="en-GB"/>
        </w:rPr>
        <w:t>a</w:t>
      </w:r>
      <w:r w:rsidRPr="00DA1E9F">
        <w:rPr>
          <w:sz w:val="20"/>
          <w:lang w:val="en-GB"/>
        </w:rPr>
        <w:t>tion).</w:t>
      </w:r>
    </w:p>
    <w:p w14:paraId="6453D283" w14:textId="77777777" w:rsidR="00602363" w:rsidRDefault="00602363" w:rsidP="007C30BC">
      <w:pPr>
        <w:pStyle w:val="Corpsdetexte"/>
        <w:spacing w:after="0" w:line="400" w:lineRule="exact"/>
        <w:jc w:val="both"/>
        <w:rPr>
          <w:lang w:val="en-GB"/>
        </w:rPr>
      </w:pPr>
    </w:p>
    <w:p w14:paraId="09CBD316" w14:textId="6E185BBC" w:rsidR="00602363" w:rsidRDefault="00602363" w:rsidP="00DA1E9F">
      <w:pPr>
        <w:pStyle w:val="Corpsdetexte"/>
        <w:spacing w:after="0" w:line="400" w:lineRule="exact"/>
        <w:jc w:val="both"/>
        <w:rPr>
          <w:lang w:val="en-GB"/>
        </w:rPr>
      </w:pPr>
      <w:r w:rsidRPr="001B3D3D">
        <w:rPr>
          <w:lang w:val="en-GB"/>
        </w:rPr>
        <w:t>In fact, the new experience of prison imprints the artists’ bodies with stress and exhaustion. In their connections with the prisoners, one sees the cumulative effects of the prison enviro</w:t>
      </w:r>
      <w:r w:rsidRPr="001B3D3D">
        <w:rPr>
          <w:lang w:val="en-GB"/>
        </w:rPr>
        <w:t>n</w:t>
      </w:r>
      <w:r w:rsidRPr="001B3D3D">
        <w:rPr>
          <w:lang w:val="en-GB"/>
        </w:rPr>
        <w:t>ment. While the experience physically exhausted the artists, its prolonged effects on the pri</w:t>
      </w:r>
      <w:r w:rsidRPr="001B3D3D">
        <w:rPr>
          <w:lang w:val="en-GB"/>
        </w:rPr>
        <w:t>s</w:t>
      </w:r>
      <w:r w:rsidRPr="001B3D3D">
        <w:rPr>
          <w:lang w:val="en-GB"/>
        </w:rPr>
        <w:t xml:space="preserve">oners were also apparent. Given the unsettling nature of the location and the women’s varied </w:t>
      </w:r>
      <w:r w:rsidRPr="001B3D3D">
        <w:rPr>
          <w:lang w:val="en-GB"/>
        </w:rPr>
        <w:lastRenderedPageBreak/>
        <w:t>and tenuous relationships to their bodies, the artists’ first connections with the prisoners were drawn from the context in which they live an</w:t>
      </w:r>
      <w:r>
        <w:rPr>
          <w:lang w:val="en-GB"/>
        </w:rPr>
        <w:t>d the movements of their bodies:</w:t>
      </w:r>
    </w:p>
    <w:p w14:paraId="4B17E0D0" w14:textId="77777777" w:rsidR="00602363" w:rsidRDefault="00602363" w:rsidP="00DA1E9F">
      <w:pPr>
        <w:pStyle w:val="Corpsdetexte"/>
        <w:spacing w:after="0" w:line="400" w:lineRule="exact"/>
        <w:jc w:val="both"/>
        <w:rPr>
          <w:lang w:val="en-GB"/>
        </w:rPr>
      </w:pPr>
    </w:p>
    <w:p w14:paraId="1CDF6884" w14:textId="4C6CEA8D" w:rsidR="00602363" w:rsidRPr="00DA1E9F" w:rsidRDefault="00602363" w:rsidP="00DA1E9F">
      <w:pPr>
        <w:pStyle w:val="Corpsdetexte"/>
        <w:spacing w:after="0" w:line="400" w:lineRule="exact"/>
        <w:ind w:left="1134"/>
        <w:jc w:val="both"/>
        <w:rPr>
          <w:sz w:val="20"/>
          <w:szCs w:val="20"/>
          <w:lang w:val="en-GB"/>
        </w:rPr>
      </w:pPr>
      <w:r w:rsidRPr="00DA1E9F">
        <w:rPr>
          <w:sz w:val="20"/>
          <w:szCs w:val="20"/>
          <w:lang w:val="en-GB"/>
        </w:rPr>
        <w:t>The body is what tra</w:t>
      </w:r>
      <w:r>
        <w:rPr>
          <w:sz w:val="20"/>
          <w:szCs w:val="20"/>
          <w:lang w:val="en-GB"/>
        </w:rPr>
        <w:t xml:space="preserve">nslates the problems, tensions ... </w:t>
      </w:r>
      <w:r w:rsidRPr="00DA1E9F">
        <w:rPr>
          <w:sz w:val="20"/>
          <w:szCs w:val="20"/>
          <w:lang w:val="en-GB"/>
        </w:rPr>
        <w:t>We see the</w:t>
      </w:r>
      <w:r>
        <w:rPr>
          <w:sz w:val="20"/>
          <w:szCs w:val="20"/>
          <w:lang w:val="en-GB"/>
        </w:rPr>
        <w:t>m immediately in the body ... It’</w:t>
      </w:r>
      <w:r w:rsidRPr="00DA1E9F">
        <w:rPr>
          <w:sz w:val="20"/>
          <w:szCs w:val="20"/>
          <w:lang w:val="en-GB"/>
        </w:rPr>
        <w:t>s written on the body, on the face, the expression, tension, on the back, walking, the gaze ... So if the body becomes more harmonious, we can say that we are getting harmony inside as well ...</w:t>
      </w:r>
      <w:r>
        <w:rPr>
          <w:sz w:val="20"/>
          <w:szCs w:val="20"/>
          <w:lang w:val="en-GB"/>
        </w:rPr>
        <w:t xml:space="preserve"> That’</w:t>
      </w:r>
      <w:r w:rsidRPr="00DA1E9F">
        <w:rPr>
          <w:sz w:val="20"/>
          <w:szCs w:val="20"/>
          <w:lang w:val="en-GB"/>
        </w:rPr>
        <w:t>s what’s better after dance, it’s that things happen with the body, with the look, with sensa</w:t>
      </w:r>
      <w:r>
        <w:rPr>
          <w:sz w:val="20"/>
          <w:szCs w:val="20"/>
          <w:lang w:val="en-GB"/>
        </w:rPr>
        <w:t>tions ...</w:t>
      </w:r>
      <w:r w:rsidRPr="00DA1E9F">
        <w:rPr>
          <w:sz w:val="20"/>
          <w:szCs w:val="20"/>
          <w:lang w:val="en-GB"/>
        </w:rPr>
        <w:t xml:space="preserve"> and it is more than words.</w:t>
      </w:r>
      <w:r>
        <w:rPr>
          <w:sz w:val="20"/>
          <w:szCs w:val="20"/>
          <w:lang w:val="en-GB"/>
        </w:rPr>
        <w:t xml:space="preserve"> And in fact, it happens. There’</w:t>
      </w:r>
      <w:r w:rsidRPr="00DA1E9F">
        <w:rPr>
          <w:sz w:val="20"/>
          <w:szCs w:val="20"/>
          <w:lang w:val="en-GB"/>
        </w:rPr>
        <w:t>s something hap</w:t>
      </w:r>
      <w:r w:rsidR="00497FF0">
        <w:rPr>
          <w:sz w:val="20"/>
          <w:szCs w:val="20"/>
          <w:lang w:val="en-GB"/>
        </w:rPr>
        <w:t>pening (Fanny Tirel, dancer; my</w:t>
      </w:r>
      <w:r w:rsidRPr="00DA1E9F">
        <w:rPr>
          <w:sz w:val="20"/>
          <w:szCs w:val="20"/>
          <w:lang w:val="en-GB"/>
        </w:rPr>
        <w:t xml:space="preserve"> translation).</w:t>
      </w:r>
    </w:p>
    <w:p w14:paraId="378422C6" w14:textId="77777777" w:rsidR="00602363" w:rsidRDefault="00602363" w:rsidP="007C30BC">
      <w:pPr>
        <w:pStyle w:val="Corpsdetexte"/>
        <w:spacing w:after="0" w:line="400" w:lineRule="exact"/>
        <w:jc w:val="both"/>
        <w:rPr>
          <w:lang w:val="en-GB"/>
        </w:rPr>
      </w:pPr>
    </w:p>
    <w:p w14:paraId="41B94A53" w14:textId="11E1368C" w:rsidR="00602363" w:rsidRDefault="00602363" w:rsidP="007C30BC">
      <w:pPr>
        <w:pStyle w:val="Corpsdetexte"/>
        <w:spacing w:after="0" w:line="400" w:lineRule="exact"/>
        <w:jc w:val="both"/>
        <w:rPr>
          <w:lang w:val="en-GB"/>
        </w:rPr>
      </w:pPr>
      <w:r w:rsidRPr="001B3D3D">
        <w:rPr>
          <w:lang w:val="en-GB"/>
        </w:rPr>
        <w:t>In the early sessions, the women’s bodies reveal their suffering through movement. According to Paule Groleau, they bear the stigmata and damage of their life journeys and of impriso</w:t>
      </w:r>
      <w:r w:rsidRPr="001B3D3D">
        <w:rPr>
          <w:lang w:val="en-GB"/>
        </w:rPr>
        <w:t>n</w:t>
      </w:r>
      <w:r w:rsidRPr="001B3D3D">
        <w:rPr>
          <w:lang w:val="en-GB"/>
        </w:rPr>
        <w:t xml:space="preserve">ment, impeding the physical and vital needs that are essential to their current well-being and </w:t>
      </w:r>
      <w:r>
        <w:rPr>
          <w:lang w:val="en-GB"/>
        </w:rPr>
        <w:t>their futures:</w:t>
      </w:r>
    </w:p>
    <w:p w14:paraId="404E2B55" w14:textId="77777777" w:rsidR="00602363" w:rsidRPr="001B3D3D" w:rsidRDefault="00602363" w:rsidP="007C30BC">
      <w:pPr>
        <w:pStyle w:val="Corpsdetexte"/>
        <w:spacing w:after="0" w:line="400" w:lineRule="exact"/>
        <w:jc w:val="both"/>
        <w:rPr>
          <w:lang w:val="en-GB"/>
        </w:rPr>
      </w:pPr>
    </w:p>
    <w:p w14:paraId="1E64372B" w14:textId="3C70C592" w:rsidR="00602363" w:rsidRDefault="00602363" w:rsidP="00C772A4">
      <w:pPr>
        <w:pStyle w:val="BlockQuote"/>
        <w:spacing w:before="0" w:after="0" w:line="400" w:lineRule="exact"/>
        <w:ind w:left="1134" w:right="6"/>
        <w:jc w:val="both"/>
        <w:rPr>
          <w:sz w:val="20"/>
          <w:lang w:val="en-GB"/>
        </w:rPr>
      </w:pPr>
      <w:r w:rsidRPr="00C772A4">
        <w:rPr>
          <w:sz w:val="20"/>
          <w:lang w:val="en-GB"/>
        </w:rPr>
        <w:t>Sick bodies moving. They look hollow because their sternums are a little loose, their backs bent, they are looking down, their knees ... Their entire bodies, their motor skills are constrained as they are forced to follow the same paths, the same schedules and then there is no projection, so obv</w:t>
      </w:r>
      <w:r w:rsidRPr="00C772A4">
        <w:rPr>
          <w:sz w:val="20"/>
          <w:lang w:val="en-GB"/>
        </w:rPr>
        <w:t>i</w:t>
      </w:r>
      <w:r w:rsidRPr="00C772A4">
        <w:rPr>
          <w:sz w:val="20"/>
          <w:lang w:val="en-GB"/>
        </w:rPr>
        <w:t>ously it has an impact on body postur</w:t>
      </w:r>
      <w:r w:rsidR="00497FF0">
        <w:rPr>
          <w:sz w:val="20"/>
          <w:lang w:val="en-GB"/>
        </w:rPr>
        <w:t>e (Paule Groleau, dancer; my</w:t>
      </w:r>
      <w:r w:rsidRPr="00C772A4">
        <w:rPr>
          <w:sz w:val="20"/>
          <w:lang w:val="en-GB"/>
        </w:rPr>
        <w:t xml:space="preserve"> translation)</w:t>
      </w:r>
    </w:p>
    <w:p w14:paraId="2E3CC92E" w14:textId="77777777" w:rsidR="00602363" w:rsidRPr="00C772A4" w:rsidRDefault="00602363" w:rsidP="00C772A4">
      <w:pPr>
        <w:rPr>
          <w:lang w:val="en-GB"/>
        </w:rPr>
      </w:pPr>
    </w:p>
    <w:p w14:paraId="4D72C22E" w14:textId="41CBA8CA" w:rsidR="00602363" w:rsidRPr="00C772A4" w:rsidRDefault="00602363" w:rsidP="00C772A4">
      <w:pPr>
        <w:pStyle w:val="BlockQuote"/>
        <w:spacing w:before="0" w:after="0" w:line="400" w:lineRule="exact"/>
        <w:ind w:left="1134" w:right="6"/>
        <w:jc w:val="both"/>
        <w:rPr>
          <w:sz w:val="20"/>
          <w:lang w:val="en-GB"/>
        </w:rPr>
      </w:pPr>
      <w:r w:rsidRPr="00C772A4">
        <w:rPr>
          <w:sz w:val="20"/>
          <w:lang w:val="en-GB"/>
        </w:rPr>
        <w:t>I remember it was very difficult, they were very sick in their bodies. They were very rigid; for ot</w:t>
      </w:r>
      <w:r w:rsidRPr="00C772A4">
        <w:rPr>
          <w:sz w:val="20"/>
          <w:lang w:val="en-GB"/>
        </w:rPr>
        <w:t>h</w:t>
      </w:r>
      <w:r w:rsidRPr="00C772A4">
        <w:rPr>
          <w:sz w:val="20"/>
          <w:lang w:val="en-GB"/>
        </w:rPr>
        <w:t>ers, mutilated. There were some who had struggled with body image, that is to say they had gained weight or were not well in their bodies. Walking while looking straight ahead, it was impossible. They would look at the floor or they would break the gaze. No balance. To touch themselves, very difficult too. To be touched. Dancing barefoot. Yes, it was very strange (J</w:t>
      </w:r>
      <w:r w:rsidR="00497FF0">
        <w:rPr>
          <w:sz w:val="20"/>
          <w:lang w:val="en-GB"/>
        </w:rPr>
        <w:t xml:space="preserve">uliette Vezat, dancer; my </w:t>
      </w:r>
      <w:r w:rsidRPr="00C772A4">
        <w:rPr>
          <w:sz w:val="20"/>
          <w:lang w:val="en-GB"/>
        </w:rPr>
        <w:t>translation).</w:t>
      </w:r>
    </w:p>
    <w:p w14:paraId="61E5673F" w14:textId="77777777" w:rsidR="00602363" w:rsidRDefault="00602363" w:rsidP="007C30BC">
      <w:pPr>
        <w:pStyle w:val="Corpsdetexte"/>
        <w:spacing w:after="0" w:line="400" w:lineRule="exact"/>
        <w:jc w:val="both"/>
        <w:rPr>
          <w:lang w:val="en-GB"/>
        </w:rPr>
      </w:pPr>
    </w:p>
    <w:p w14:paraId="46904F7A" w14:textId="1A12A72C" w:rsidR="00602363" w:rsidRPr="001B3D3D" w:rsidRDefault="00602363" w:rsidP="007C30BC">
      <w:pPr>
        <w:pStyle w:val="Corpsdetexte"/>
        <w:spacing w:after="0" w:line="400" w:lineRule="exact"/>
        <w:jc w:val="both"/>
        <w:rPr>
          <w:lang w:val="en-GB"/>
        </w:rPr>
      </w:pPr>
      <w:r w:rsidRPr="001B3D3D">
        <w:rPr>
          <w:lang w:val="en-GB"/>
        </w:rPr>
        <w:t xml:space="preserve">When studying dance, as </w:t>
      </w:r>
      <w:r w:rsidR="004F460F">
        <w:rPr>
          <w:lang w:val="en-GB"/>
        </w:rPr>
        <w:t>I have</w:t>
      </w:r>
      <w:r w:rsidRPr="001B3D3D">
        <w:rPr>
          <w:lang w:val="en-GB"/>
        </w:rPr>
        <w:t xml:space="preserve"> discover</w:t>
      </w:r>
      <w:r w:rsidR="004F460F">
        <w:rPr>
          <w:lang w:val="en-GB"/>
        </w:rPr>
        <w:t>ed that we</w:t>
      </w:r>
      <w:r w:rsidRPr="001B3D3D">
        <w:rPr>
          <w:lang w:val="en-GB"/>
        </w:rPr>
        <w:t xml:space="preserve"> are attending also to the exploration of bo</w:t>
      </w:r>
      <w:r w:rsidRPr="001B3D3D">
        <w:rPr>
          <w:lang w:val="en-GB"/>
        </w:rPr>
        <w:t>d</w:t>
      </w:r>
      <w:r w:rsidRPr="001B3D3D">
        <w:rPr>
          <w:lang w:val="en-GB"/>
        </w:rPr>
        <w:t>ies through performance and space in a very special setting.</w:t>
      </w:r>
    </w:p>
    <w:p w14:paraId="5668FB17" w14:textId="77777777" w:rsidR="00602363" w:rsidRPr="00C772A4" w:rsidRDefault="00602363" w:rsidP="007C30BC">
      <w:pPr>
        <w:pStyle w:val="Titre4"/>
        <w:spacing w:before="0" w:after="0" w:line="400" w:lineRule="exact"/>
        <w:jc w:val="both"/>
        <w:rPr>
          <w:b w:val="0"/>
          <w:szCs w:val="24"/>
          <w:lang w:val="en-GB"/>
        </w:rPr>
      </w:pPr>
    </w:p>
    <w:p w14:paraId="2945E353" w14:textId="69E39273" w:rsidR="00602363" w:rsidRPr="001B3D3D" w:rsidRDefault="00602363" w:rsidP="007C30BC">
      <w:pPr>
        <w:pStyle w:val="Titre4"/>
        <w:spacing w:before="0" w:after="0" w:line="400" w:lineRule="exact"/>
        <w:jc w:val="both"/>
        <w:rPr>
          <w:b w:val="0"/>
          <w:i/>
          <w:szCs w:val="24"/>
          <w:lang w:val="en-GB"/>
        </w:rPr>
      </w:pPr>
      <w:r>
        <w:rPr>
          <w:b w:val="0"/>
          <w:i/>
          <w:szCs w:val="24"/>
          <w:lang w:val="en-GB"/>
        </w:rPr>
        <w:t>Performance and S</w:t>
      </w:r>
      <w:r w:rsidRPr="001B3D3D">
        <w:rPr>
          <w:b w:val="0"/>
          <w:i/>
          <w:szCs w:val="24"/>
          <w:lang w:val="en-GB"/>
        </w:rPr>
        <w:t>pace</w:t>
      </w:r>
    </w:p>
    <w:p w14:paraId="493426CB" w14:textId="77777777" w:rsidR="00602363" w:rsidRDefault="00602363" w:rsidP="007C30BC">
      <w:pPr>
        <w:pStyle w:val="Corpsdetexte"/>
        <w:spacing w:after="0" w:line="400" w:lineRule="exact"/>
        <w:jc w:val="both"/>
        <w:rPr>
          <w:lang w:val="en-GB"/>
        </w:rPr>
      </w:pPr>
      <w:r>
        <w:rPr>
          <w:lang w:val="en-GB"/>
        </w:rPr>
        <w:t>What is ‘performance’</w:t>
      </w:r>
      <w:r w:rsidRPr="001B3D3D">
        <w:rPr>
          <w:lang w:val="en-GB"/>
        </w:rPr>
        <w:t>? Performance involves putting culture in motion, privileging action and experiential thought, knowledge and understanding. Performances – from everyday acts and interactions, to theatrics, to critical explorations – open spaces for critical thought, cha</w:t>
      </w:r>
      <w:r w:rsidRPr="001B3D3D">
        <w:rPr>
          <w:lang w:val="en-GB"/>
        </w:rPr>
        <w:t>l</w:t>
      </w:r>
      <w:r w:rsidRPr="001B3D3D">
        <w:rPr>
          <w:lang w:val="en-GB"/>
        </w:rPr>
        <w:lastRenderedPageBreak/>
        <w:t xml:space="preserve">lenging categories and structures by connecting actions and events (Bell 2006). </w:t>
      </w:r>
      <w:r>
        <w:rPr>
          <w:lang w:val="en-GB"/>
        </w:rPr>
        <w:t xml:space="preserve">Sociologist </w:t>
      </w:r>
      <w:r w:rsidRPr="001B3D3D">
        <w:rPr>
          <w:lang w:val="en-GB"/>
        </w:rPr>
        <w:t xml:space="preserve">Norman </w:t>
      </w:r>
      <w:r>
        <w:rPr>
          <w:lang w:val="en-GB"/>
        </w:rPr>
        <w:t xml:space="preserve">K. </w:t>
      </w:r>
      <w:r w:rsidRPr="001B3D3D">
        <w:rPr>
          <w:lang w:val="en-GB"/>
        </w:rPr>
        <w:t>Denzin (2003) notes that performance texts are multifaceted: they are cultural processes; a form of ethnographic praxis. Performances utilize varied media, including narr</w:t>
      </w:r>
      <w:r w:rsidRPr="001B3D3D">
        <w:rPr>
          <w:lang w:val="en-GB"/>
        </w:rPr>
        <w:t>a</w:t>
      </w:r>
      <w:r w:rsidRPr="001B3D3D">
        <w:rPr>
          <w:lang w:val="en-GB"/>
        </w:rPr>
        <w:t>tives, spoken words, physical movements, written texts, stories and dramatic productions or plays. Performance as a method of inquiry is also linked to autoethnography, where autobio</w:t>
      </w:r>
      <w:r w:rsidRPr="001B3D3D">
        <w:rPr>
          <w:lang w:val="en-GB"/>
        </w:rPr>
        <w:t>g</w:t>
      </w:r>
      <w:r w:rsidRPr="001B3D3D">
        <w:rPr>
          <w:lang w:val="en-GB"/>
        </w:rPr>
        <w:t>raphy and ethnography converge. Autoethnographies embrace situated researchers, disma</w:t>
      </w:r>
      <w:r w:rsidRPr="001B3D3D">
        <w:rPr>
          <w:lang w:val="en-GB"/>
        </w:rPr>
        <w:t>n</w:t>
      </w:r>
      <w:r w:rsidRPr="001B3D3D">
        <w:rPr>
          <w:lang w:val="en-GB"/>
        </w:rPr>
        <w:t>tling their privileged positions above subjects by combining the roles; the researcher becomes the researched (Spry 2001)</w:t>
      </w:r>
      <w:r>
        <w:rPr>
          <w:lang w:val="en-GB"/>
        </w:rPr>
        <w:t>. It eschews ‘objectivity’ and ‘</w:t>
      </w:r>
      <w:r w:rsidRPr="001B3D3D">
        <w:rPr>
          <w:lang w:val="en-GB"/>
        </w:rPr>
        <w:t>truth</w:t>
      </w:r>
      <w:r>
        <w:rPr>
          <w:lang w:val="en-GB"/>
        </w:rPr>
        <w:t>’,</w:t>
      </w:r>
      <w:r w:rsidRPr="001B3D3D">
        <w:rPr>
          <w:lang w:val="en-GB"/>
        </w:rPr>
        <w:t xml:space="preserve"> instead synthesizing pos</w:t>
      </w:r>
      <w:r w:rsidRPr="001B3D3D">
        <w:rPr>
          <w:lang w:val="en-GB"/>
        </w:rPr>
        <w:t>t</w:t>
      </w:r>
      <w:r w:rsidRPr="001B3D3D">
        <w:rPr>
          <w:lang w:val="en-GB"/>
        </w:rPr>
        <w:t>modernism, autobiography and ethnography to open new ways of understanding the social world. In practice, autoethnographies include narratives, performances, and reflexive theori</w:t>
      </w:r>
      <w:r w:rsidRPr="001B3D3D">
        <w:rPr>
          <w:lang w:val="en-GB"/>
        </w:rPr>
        <w:t>z</w:t>
      </w:r>
      <w:r w:rsidRPr="001B3D3D">
        <w:rPr>
          <w:lang w:val="en-GB"/>
        </w:rPr>
        <w:t>ing investigating ident</w:t>
      </w:r>
      <w:r>
        <w:rPr>
          <w:lang w:val="en-GB"/>
        </w:rPr>
        <w:t>ity, culture and communication.</w:t>
      </w:r>
    </w:p>
    <w:p w14:paraId="69C9581A" w14:textId="77777777" w:rsidR="00602363" w:rsidRDefault="00602363" w:rsidP="00FB5335">
      <w:pPr>
        <w:pStyle w:val="Corpsdetexte"/>
        <w:spacing w:after="0" w:line="400" w:lineRule="exact"/>
        <w:ind w:firstLine="567"/>
        <w:jc w:val="both"/>
        <w:rPr>
          <w:lang w:val="en-GB"/>
        </w:rPr>
      </w:pPr>
      <w:r w:rsidRPr="001B3D3D">
        <w:rPr>
          <w:lang w:val="en-GB"/>
        </w:rPr>
        <w:t>In the domain of dance, more specifically, Maarit Ylonen (2003) merges performativity (creation through doing) and autoethnography, examining meanings and narratives in dance. She is both observer and participant, watching the dance ritual from a distance, then dancing herself and constructing meaning with the dancers. Similarly, Sondra Fraleigh (2000) studies dance through phenomenology and autoethnography, examining both the dance and her e</w:t>
      </w:r>
      <w:r w:rsidRPr="001B3D3D">
        <w:rPr>
          <w:lang w:val="en-GB"/>
        </w:rPr>
        <w:t>n</w:t>
      </w:r>
      <w:r w:rsidRPr="001B3D3D">
        <w:rPr>
          <w:lang w:val="en-GB"/>
        </w:rPr>
        <w:t>gagement with it. Both authors build on Deidre Sklar’s (1991, 2000) work on dance ethnogr</w:t>
      </w:r>
      <w:r w:rsidRPr="001B3D3D">
        <w:rPr>
          <w:lang w:val="en-GB"/>
        </w:rPr>
        <w:t>a</w:t>
      </w:r>
      <w:r w:rsidRPr="001B3D3D">
        <w:rPr>
          <w:lang w:val="en-GB"/>
        </w:rPr>
        <w:t>phy, which uses a kinesthetic language to describe the dance process.</w:t>
      </w:r>
    </w:p>
    <w:p w14:paraId="6E7398CF" w14:textId="6C45BC01" w:rsidR="00602363" w:rsidRPr="001B3D3D" w:rsidRDefault="00602363" w:rsidP="00FB5335">
      <w:pPr>
        <w:pStyle w:val="Corpsdetexte"/>
        <w:spacing w:after="0" w:line="400" w:lineRule="exact"/>
        <w:ind w:firstLine="567"/>
        <w:jc w:val="both"/>
        <w:rPr>
          <w:lang w:val="en-GB"/>
        </w:rPr>
      </w:pPr>
      <w:r w:rsidRPr="001B3D3D">
        <w:rPr>
          <w:lang w:val="en-GB"/>
        </w:rPr>
        <w:t>The context of imprisonment is a revelation for dancers. The prison permeates them; their postures and artistic works explore their feelings and emotions. In this context, the dan</w:t>
      </w:r>
      <w:r w:rsidRPr="001B3D3D">
        <w:rPr>
          <w:lang w:val="en-GB"/>
        </w:rPr>
        <w:t>c</w:t>
      </w:r>
      <w:r w:rsidRPr="001B3D3D">
        <w:rPr>
          <w:lang w:val="en-GB"/>
        </w:rPr>
        <w:t>ers begin to question the distance between their experiences and the realities of everyday life in and outside of prison, relationships with others, time, space, sound and sensuality. In pri</w:t>
      </w:r>
      <w:r w:rsidRPr="001B3D3D">
        <w:rPr>
          <w:lang w:val="en-GB"/>
        </w:rPr>
        <w:t>s</w:t>
      </w:r>
      <w:r w:rsidRPr="001B3D3D">
        <w:rPr>
          <w:lang w:val="en-GB"/>
        </w:rPr>
        <w:t>on, particularly in detention centres (remand), the time passes strangely. There is limited space to stand, to breathe, even a little. Between the obsessive waiting for an unknown tomo</w:t>
      </w:r>
      <w:r w:rsidRPr="001B3D3D">
        <w:rPr>
          <w:lang w:val="en-GB"/>
        </w:rPr>
        <w:t>r</w:t>
      </w:r>
      <w:r w:rsidRPr="001B3D3D">
        <w:rPr>
          <w:lang w:val="en-GB"/>
        </w:rPr>
        <w:t>row and the unchanging pace of the daily routines, instability and insecurity set in:</w:t>
      </w:r>
    </w:p>
    <w:p w14:paraId="4A4A550B" w14:textId="77777777" w:rsidR="00602363" w:rsidRDefault="00602363" w:rsidP="00FD27C6">
      <w:pPr>
        <w:pStyle w:val="BlockQuote"/>
        <w:spacing w:before="0" w:after="0" w:line="400" w:lineRule="exact"/>
        <w:ind w:left="0"/>
        <w:jc w:val="both"/>
        <w:rPr>
          <w:szCs w:val="24"/>
          <w:lang w:val="en-GB"/>
        </w:rPr>
      </w:pPr>
    </w:p>
    <w:p w14:paraId="63BA37DB" w14:textId="2B044CA8" w:rsidR="00602363" w:rsidRPr="00FB5335" w:rsidRDefault="00602363" w:rsidP="00FB5335">
      <w:pPr>
        <w:pStyle w:val="BlockQuote"/>
        <w:spacing w:before="0" w:after="0" w:line="400" w:lineRule="exact"/>
        <w:ind w:left="1134" w:right="-1"/>
        <w:jc w:val="both"/>
        <w:rPr>
          <w:sz w:val="20"/>
          <w:lang w:val="en-GB"/>
        </w:rPr>
      </w:pPr>
      <w:r w:rsidRPr="00FB5335">
        <w:rPr>
          <w:sz w:val="20"/>
          <w:lang w:val="en-GB"/>
        </w:rPr>
        <w:t>What also struck me is the relationship with time. In prison, I had no idea that everything is so ri</w:t>
      </w:r>
      <w:r w:rsidRPr="00FB5335">
        <w:rPr>
          <w:sz w:val="20"/>
          <w:lang w:val="en-GB"/>
        </w:rPr>
        <w:t>g</w:t>
      </w:r>
      <w:r w:rsidRPr="00FB5335">
        <w:rPr>
          <w:sz w:val="20"/>
          <w:lang w:val="en-GB"/>
        </w:rPr>
        <w:t>id, that one could only work from this time to that time. Then the women would have to leave. Then they would come back. So, the slightest movement ... The rhythms are very overwhelming (Pi</w:t>
      </w:r>
      <w:r w:rsidR="00497FF0">
        <w:rPr>
          <w:sz w:val="20"/>
          <w:lang w:val="en-GB"/>
        </w:rPr>
        <w:t>erre Cottreau, video artist; my</w:t>
      </w:r>
      <w:r w:rsidRPr="00FB5335">
        <w:rPr>
          <w:sz w:val="20"/>
          <w:lang w:val="en-GB"/>
        </w:rPr>
        <w:t xml:space="preserve"> translation).</w:t>
      </w:r>
    </w:p>
    <w:p w14:paraId="20AD6961" w14:textId="77777777" w:rsidR="00602363" w:rsidRDefault="00602363" w:rsidP="007C30BC">
      <w:pPr>
        <w:pStyle w:val="Corpsdetexte"/>
        <w:spacing w:after="0" w:line="400" w:lineRule="exact"/>
        <w:jc w:val="both"/>
        <w:rPr>
          <w:lang w:val="en-GB"/>
        </w:rPr>
      </w:pPr>
    </w:p>
    <w:p w14:paraId="4A13D269" w14:textId="2D41BF3D" w:rsidR="00602363" w:rsidRPr="001B3D3D" w:rsidRDefault="00602363" w:rsidP="007C30BC">
      <w:pPr>
        <w:pStyle w:val="Corpsdetexte"/>
        <w:spacing w:after="0" w:line="400" w:lineRule="exact"/>
        <w:jc w:val="both"/>
        <w:rPr>
          <w:lang w:val="en-GB"/>
        </w:rPr>
      </w:pPr>
      <w:r w:rsidRPr="001B3D3D">
        <w:rPr>
          <w:lang w:val="en-GB"/>
        </w:rPr>
        <w:t>This singular relationship to time, uncertainty and the inability to anchor oneself somewhere, even in the most mundane acts, contribute to the heavy tension felt in prisons.</w:t>
      </w:r>
    </w:p>
    <w:p w14:paraId="1C9A775F" w14:textId="3EE23D1E" w:rsidR="00602363" w:rsidRPr="001B3D3D" w:rsidRDefault="00602363" w:rsidP="007C30BC">
      <w:pPr>
        <w:pStyle w:val="Corpsdetexte"/>
        <w:spacing w:after="0" w:line="400" w:lineRule="exact"/>
        <w:jc w:val="both"/>
        <w:rPr>
          <w:lang w:val="en-GB"/>
        </w:rPr>
      </w:pPr>
    </w:p>
    <w:p w14:paraId="0D1A4003" w14:textId="7BCA4636" w:rsidR="00602363" w:rsidRPr="00602363" w:rsidRDefault="00602363" w:rsidP="007C30BC">
      <w:pPr>
        <w:pStyle w:val="Corpsdetexte"/>
        <w:spacing w:after="0" w:line="400" w:lineRule="exact"/>
        <w:jc w:val="both"/>
        <w:rPr>
          <w:b/>
          <w:sz w:val="20"/>
          <w:szCs w:val="20"/>
          <w:lang w:val="en-GB"/>
        </w:rPr>
      </w:pPr>
      <w:r>
        <w:rPr>
          <w:b/>
          <w:sz w:val="20"/>
          <w:szCs w:val="20"/>
          <w:lang w:val="en-GB"/>
        </w:rPr>
        <w:lastRenderedPageBreak/>
        <w:t>INSERT FIGURE 11.1 HER</w:t>
      </w:r>
      <w:r w:rsidR="00094D96">
        <w:rPr>
          <w:b/>
          <w:sz w:val="20"/>
          <w:szCs w:val="20"/>
          <w:lang w:val="en-GB"/>
        </w:rPr>
        <w:t>E</w:t>
      </w:r>
    </w:p>
    <w:p w14:paraId="43167819" w14:textId="77777777" w:rsidR="00602363" w:rsidRDefault="00602363" w:rsidP="007C30BC">
      <w:pPr>
        <w:pStyle w:val="Corpsdetexte"/>
        <w:spacing w:after="0" w:line="400" w:lineRule="exact"/>
        <w:jc w:val="both"/>
        <w:rPr>
          <w:lang w:val="en-GB"/>
        </w:rPr>
      </w:pPr>
    </w:p>
    <w:p w14:paraId="500A3C16" w14:textId="6B25BEF8" w:rsidR="00602363" w:rsidRDefault="00602363" w:rsidP="00FB5335">
      <w:pPr>
        <w:pStyle w:val="Corpsdetexte"/>
        <w:spacing w:after="0" w:line="400" w:lineRule="exact"/>
        <w:rPr>
          <w:lang w:val="en-GB"/>
        </w:rPr>
      </w:pPr>
    </w:p>
    <w:p w14:paraId="5D5843D9" w14:textId="5324D079" w:rsidR="00602363" w:rsidRDefault="00602363" w:rsidP="00B212E9">
      <w:pPr>
        <w:pStyle w:val="Corpsdetexte"/>
        <w:spacing w:after="0" w:line="400" w:lineRule="exact"/>
        <w:jc w:val="center"/>
        <w:rPr>
          <w:lang w:val="en-GB"/>
        </w:rPr>
      </w:pPr>
    </w:p>
    <w:p w14:paraId="7BF3F404" w14:textId="3B2EDFB6" w:rsidR="00602363" w:rsidRPr="00602363" w:rsidRDefault="0074428D" w:rsidP="00602363">
      <w:pPr>
        <w:pStyle w:val="Corpsdetexte"/>
        <w:spacing w:after="0" w:line="400" w:lineRule="exact"/>
        <w:jc w:val="both"/>
        <w:rPr>
          <w:b/>
          <w:sz w:val="20"/>
          <w:szCs w:val="20"/>
          <w:lang w:val="en-GB"/>
        </w:rPr>
      </w:pPr>
      <w:r>
        <w:rPr>
          <w:b/>
          <w:sz w:val="20"/>
          <w:szCs w:val="20"/>
          <w:lang w:val="en-GB"/>
        </w:rPr>
        <w:t xml:space="preserve">Figure 11.1: </w:t>
      </w:r>
      <w:r w:rsidR="00602363" w:rsidRPr="00602363">
        <w:rPr>
          <w:b/>
          <w:sz w:val="20"/>
          <w:szCs w:val="20"/>
          <w:lang w:val="en-GB"/>
        </w:rPr>
        <w:t xml:space="preserve">Photo: </w:t>
      </w:r>
      <w:r w:rsidR="00094D96">
        <w:rPr>
          <w:b/>
          <w:sz w:val="20"/>
          <w:szCs w:val="20"/>
          <w:lang w:val="en-GB"/>
        </w:rPr>
        <w:t xml:space="preserve">© </w:t>
      </w:r>
      <w:r>
        <w:rPr>
          <w:b/>
          <w:sz w:val="20"/>
          <w:szCs w:val="20"/>
          <w:lang w:val="en-GB"/>
        </w:rPr>
        <w:t>Patrick Berger</w:t>
      </w:r>
    </w:p>
    <w:p w14:paraId="7B6DFFC6" w14:textId="77777777" w:rsidR="00602363" w:rsidRPr="001B3D3D" w:rsidRDefault="00602363" w:rsidP="007C30BC">
      <w:pPr>
        <w:pStyle w:val="Corpsdetexte"/>
        <w:spacing w:after="0" w:line="400" w:lineRule="exact"/>
        <w:jc w:val="both"/>
        <w:rPr>
          <w:lang w:val="en-GB"/>
        </w:rPr>
      </w:pPr>
    </w:p>
    <w:p w14:paraId="14E511B6" w14:textId="4450675B" w:rsidR="00602363" w:rsidRDefault="00602363" w:rsidP="007C30BC">
      <w:pPr>
        <w:pStyle w:val="Corpsdetexte"/>
        <w:spacing w:after="0" w:line="400" w:lineRule="exact"/>
        <w:jc w:val="both"/>
        <w:rPr>
          <w:lang w:val="en-GB"/>
        </w:rPr>
      </w:pPr>
      <w:r w:rsidRPr="001B3D3D">
        <w:rPr>
          <w:lang w:val="en-GB"/>
        </w:rPr>
        <w:t>While the environment is undoubtedly destabilizing and disorienting, dance can reinvest the sensations of balance and being anchored. One of the fundamentals of modern dance lies in the notions of body weight and transferring support. In prison, it is hard to let go of weight. Given the restrictive nature of the space, the body is often unable to rest, to settle; any mov</w:t>
      </w:r>
      <w:r w:rsidRPr="001B3D3D">
        <w:rPr>
          <w:lang w:val="en-GB"/>
        </w:rPr>
        <w:t>e</w:t>
      </w:r>
      <w:r w:rsidRPr="001B3D3D">
        <w:rPr>
          <w:lang w:val="en-GB"/>
        </w:rPr>
        <w:t>ment from one foot to the other (any step), while balancing on one leg, can be difficult. For many women, this difficulty was present before incarceration: their lifestyles, and often their experiences of marginalisation and exclusion, left their bodies in a poor physical state. I</w:t>
      </w:r>
      <w:r w:rsidRPr="001B3D3D">
        <w:rPr>
          <w:lang w:val="en-GB"/>
        </w:rPr>
        <w:t>n</w:t>
      </w:r>
      <w:r w:rsidRPr="001B3D3D">
        <w:rPr>
          <w:lang w:val="en-GB"/>
        </w:rPr>
        <w:t>versely and maybe paradoxically, for some women, imprisonment can be a time for reco</w:t>
      </w:r>
      <w:r w:rsidRPr="001B3D3D">
        <w:rPr>
          <w:lang w:val="en-GB"/>
        </w:rPr>
        <w:t>n</w:t>
      </w:r>
      <w:r w:rsidRPr="001B3D3D">
        <w:rPr>
          <w:lang w:val="en-GB"/>
        </w:rPr>
        <w:t>struction; a warm place to stay, regular meals, medical care and safety all make prison a rel</w:t>
      </w:r>
      <w:r w:rsidRPr="001B3D3D">
        <w:rPr>
          <w:lang w:val="en-GB"/>
        </w:rPr>
        <w:t>a</w:t>
      </w:r>
      <w:r w:rsidRPr="001B3D3D">
        <w:rPr>
          <w:lang w:val="en-GB"/>
        </w:rPr>
        <w:t>tively attractive option compared to street life (Robert et al. 2007). For example, the search for a sense of balance and calm is experienced through supporting one’s body with the ground. In the various movements developed with the help of Nathalie Schulmann, a conte</w:t>
      </w:r>
      <w:r w:rsidRPr="001B3D3D">
        <w:rPr>
          <w:lang w:val="en-GB"/>
        </w:rPr>
        <w:t>m</w:t>
      </w:r>
      <w:r w:rsidRPr="001B3D3D">
        <w:rPr>
          <w:lang w:val="en-GB"/>
        </w:rPr>
        <w:t>porary dancer and professor, there is always a search to devise exercises to reconnect with the joy of feeling relaxed or even a sense of abandonment. At the beginning of each session, the members of the dance company and the prisoners share a time where they massage the</w:t>
      </w:r>
      <w:r w:rsidRPr="001B3D3D">
        <w:rPr>
          <w:lang w:val="en-GB"/>
        </w:rPr>
        <w:t>m</w:t>
      </w:r>
      <w:r w:rsidRPr="001B3D3D">
        <w:rPr>
          <w:lang w:val="en-GB"/>
        </w:rPr>
        <w:t>selves and give massages to one another; hence, a moment to share perceptual explorations. Sometimes, these exercises are part of the final performance. These movements seek to ease the uncertainty, the vulnerability, of the body and a</w:t>
      </w:r>
      <w:r>
        <w:rPr>
          <w:lang w:val="en-GB"/>
        </w:rPr>
        <w:t>nchor one’s feet on the ground:</w:t>
      </w:r>
    </w:p>
    <w:p w14:paraId="0E17DB9A" w14:textId="77777777" w:rsidR="00602363" w:rsidRPr="001B3D3D" w:rsidRDefault="00602363" w:rsidP="007C30BC">
      <w:pPr>
        <w:pStyle w:val="Corpsdetexte"/>
        <w:spacing w:after="0" w:line="400" w:lineRule="exact"/>
        <w:jc w:val="both"/>
        <w:rPr>
          <w:lang w:val="en-GB"/>
        </w:rPr>
      </w:pPr>
    </w:p>
    <w:p w14:paraId="32E52180" w14:textId="28834F76" w:rsidR="00602363" w:rsidRPr="00B212E9" w:rsidRDefault="00602363" w:rsidP="00B212E9">
      <w:pPr>
        <w:pStyle w:val="BlockQuote"/>
        <w:spacing w:before="0" w:after="0" w:line="400" w:lineRule="exact"/>
        <w:ind w:left="1134" w:right="-1"/>
        <w:jc w:val="both"/>
        <w:rPr>
          <w:sz w:val="20"/>
          <w:lang w:val="en-GB"/>
        </w:rPr>
      </w:pPr>
      <w:r w:rsidRPr="00B212E9">
        <w:rPr>
          <w:sz w:val="20"/>
          <w:lang w:val="en-GB"/>
        </w:rPr>
        <w:t>With dance, I don’t know how to say this, I leave everything that’s inside. And then when I’ve fi</w:t>
      </w:r>
      <w:r w:rsidRPr="00B212E9">
        <w:rPr>
          <w:sz w:val="20"/>
          <w:lang w:val="en-GB"/>
        </w:rPr>
        <w:t>n</w:t>
      </w:r>
      <w:r w:rsidRPr="00B212E9">
        <w:rPr>
          <w:sz w:val="20"/>
          <w:lang w:val="en-GB"/>
        </w:rPr>
        <w:t>ished the dance, it is quiet. I</w:t>
      </w:r>
      <w:r w:rsidR="00497FF0">
        <w:rPr>
          <w:sz w:val="20"/>
          <w:lang w:val="en-GB"/>
        </w:rPr>
        <w:t xml:space="preserve"> feel calm (Rosa, Joliette; my </w:t>
      </w:r>
      <w:r w:rsidRPr="00B212E9">
        <w:rPr>
          <w:sz w:val="20"/>
          <w:lang w:val="en-GB"/>
        </w:rPr>
        <w:t xml:space="preserve">translation). </w:t>
      </w:r>
    </w:p>
    <w:p w14:paraId="5B99E1AD" w14:textId="77777777" w:rsidR="00602363" w:rsidRPr="00B212E9" w:rsidRDefault="00602363" w:rsidP="00B212E9">
      <w:pPr>
        <w:pStyle w:val="BlockQuote"/>
        <w:spacing w:before="0" w:after="0" w:line="400" w:lineRule="exact"/>
        <w:ind w:left="1134" w:right="-1"/>
        <w:jc w:val="both"/>
        <w:rPr>
          <w:sz w:val="20"/>
          <w:lang w:val="en-GB"/>
        </w:rPr>
      </w:pPr>
    </w:p>
    <w:p w14:paraId="1B42EFB0" w14:textId="6F5D74AA" w:rsidR="00602363" w:rsidRPr="00B212E9" w:rsidRDefault="00602363" w:rsidP="00B212E9">
      <w:pPr>
        <w:pStyle w:val="BlockQuote"/>
        <w:spacing w:before="0" w:after="0" w:line="400" w:lineRule="exact"/>
        <w:ind w:left="1134" w:right="-1"/>
        <w:jc w:val="both"/>
        <w:rPr>
          <w:sz w:val="20"/>
          <w:lang w:val="en-GB"/>
        </w:rPr>
      </w:pPr>
      <w:r w:rsidRPr="00B212E9">
        <w:rPr>
          <w:sz w:val="20"/>
          <w:lang w:val="en-GB"/>
        </w:rPr>
        <w:t>At the time, I was in a period where it was a bit critical, where I was always having problems with this and that, so obviously it hel</w:t>
      </w:r>
      <w:r>
        <w:rPr>
          <w:sz w:val="20"/>
          <w:lang w:val="en-GB"/>
        </w:rPr>
        <w:t>ps you to breathe a little. You’</w:t>
      </w:r>
      <w:r w:rsidRPr="00B212E9">
        <w:rPr>
          <w:sz w:val="20"/>
          <w:lang w:val="en-GB"/>
        </w:rPr>
        <w:t>re no longer in this constant struggle that feeds on you inside and that you have with you all the time, it’s a permanent tensi</w:t>
      </w:r>
      <w:r w:rsidR="00497FF0">
        <w:rPr>
          <w:sz w:val="20"/>
          <w:lang w:val="en-GB"/>
        </w:rPr>
        <w:t>on, really (Audrey, Fresnes; my</w:t>
      </w:r>
      <w:r w:rsidRPr="00B212E9">
        <w:rPr>
          <w:sz w:val="20"/>
          <w:lang w:val="en-GB"/>
        </w:rPr>
        <w:t xml:space="preserve"> translation).</w:t>
      </w:r>
    </w:p>
    <w:p w14:paraId="39739EF6" w14:textId="77777777" w:rsidR="00602363" w:rsidRDefault="00602363" w:rsidP="007C30BC">
      <w:pPr>
        <w:pStyle w:val="Corpsdetexte"/>
        <w:spacing w:after="0" w:line="400" w:lineRule="exact"/>
        <w:jc w:val="both"/>
        <w:rPr>
          <w:lang w:val="en-GB"/>
        </w:rPr>
      </w:pPr>
    </w:p>
    <w:p w14:paraId="71F1F1A6" w14:textId="5C1C8699" w:rsidR="00602363" w:rsidRDefault="00602363" w:rsidP="007C30BC">
      <w:pPr>
        <w:pStyle w:val="Corpsdetexte"/>
        <w:spacing w:after="0" w:line="400" w:lineRule="exact"/>
        <w:jc w:val="both"/>
        <w:rPr>
          <w:lang w:val="en-GB"/>
        </w:rPr>
      </w:pPr>
      <w:r w:rsidRPr="001B3D3D">
        <w:rPr>
          <w:lang w:val="en-GB"/>
        </w:rPr>
        <w:lastRenderedPageBreak/>
        <w:t xml:space="preserve">Through dance, women can reveal themselves without baring too much, to propose another understanding of themselves </w:t>
      </w:r>
      <w:r>
        <w:rPr>
          <w:lang w:val="en-GB"/>
        </w:rPr>
        <w:t>outside their status as ‘inmate’</w:t>
      </w:r>
      <w:r w:rsidRPr="001B3D3D">
        <w:rPr>
          <w:lang w:val="en-GB"/>
        </w:rPr>
        <w:t>, to exist di</w:t>
      </w:r>
      <w:r>
        <w:rPr>
          <w:lang w:val="en-GB"/>
        </w:rPr>
        <w:t>fferently in the eyes of others:</w:t>
      </w:r>
    </w:p>
    <w:p w14:paraId="2E5709B7" w14:textId="77777777" w:rsidR="00602363" w:rsidRPr="001B3D3D" w:rsidRDefault="00602363" w:rsidP="007C30BC">
      <w:pPr>
        <w:pStyle w:val="Corpsdetexte"/>
        <w:spacing w:after="0" w:line="400" w:lineRule="exact"/>
        <w:jc w:val="both"/>
        <w:rPr>
          <w:lang w:val="en-GB"/>
        </w:rPr>
      </w:pPr>
    </w:p>
    <w:p w14:paraId="69D06EC7" w14:textId="01EDFC28" w:rsidR="00602363" w:rsidRDefault="00602363" w:rsidP="00B212E9">
      <w:pPr>
        <w:pStyle w:val="BlockQuote"/>
        <w:spacing w:before="0" w:after="0" w:line="400" w:lineRule="exact"/>
        <w:ind w:left="1134" w:right="-1"/>
        <w:jc w:val="both"/>
        <w:rPr>
          <w:sz w:val="20"/>
          <w:lang w:val="en-GB"/>
        </w:rPr>
      </w:pPr>
      <w:r w:rsidRPr="00B212E9">
        <w:rPr>
          <w:sz w:val="20"/>
          <w:lang w:val="en-GB"/>
        </w:rPr>
        <w:t>I learned that I was beautiful. I realized that your weight didn’t matter, there are plenty of things you can do. I also learned that I liked being with other people and creating friendships and learning to know them. I also learned to be happy as a woman. I feel fine, I feel strong (Tessie, Joli</w:t>
      </w:r>
      <w:r w:rsidR="00497FF0">
        <w:rPr>
          <w:sz w:val="20"/>
          <w:lang w:val="en-GB"/>
        </w:rPr>
        <w:t>dette; my</w:t>
      </w:r>
      <w:r w:rsidRPr="00B212E9">
        <w:rPr>
          <w:sz w:val="20"/>
          <w:lang w:val="en-GB"/>
        </w:rPr>
        <w:t xml:space="preserve"> translation)</w:t>
      </w:r>
      <w:r>
        <w:rPr>
          <w:sz w:val="20"/>
          <w:lang w:val="en-GB"/>
        </w:rPr>
        <w:t>.</w:t>
      </w:r>
    </w:p>
    <w:p w14:paraId="096D3ADA" w14:textId="77777777" w:rsidR="00602363" w:rsidRPr="00B212E9" w:rsidRDefault="00602363" w:rsidP="00B212E9">
      <w:pPr>
        <w:rPr>
          <w:lang w:val="en-GB"/>
        </w:rPr>
      </w:pPr>
    </w:p>
    <w:p w14:paraId="7C36C3B2" w14:textId="0811546A" w:rsidR="00602363" w:rsidRPr="00B212E9" w:rsidRDefault="00602363" w:rsidP="00B212E9">
      <w:pPr>
        <w:pStyle w:val="BlockQuote"/>
        <w:spacing w:before="0" w:after="0" w:line="400" w:lineRule="exact"/>
        <w:ind w:left="1134" w:right="-1"/>
        <w:jc w:val="both"/>
        <w:rPr>
          <w:sz w:val="20"/>
          <w:lang w:val="en-GB"/>
        </w:rPr>
      </w:pPr>
      <w:r>
        <w:rPr>
          <w:sz w:val="20"/>
          <w:lang w:val="en-GB"/>
        </w:rPr>
        <w:t>It’</w:t>
      </w:r>
      <w:r w:rsidRPr="00B212E9">
        <w:rPr>
          <w:sz w:val="20"/>
          <w:lang w:val="en-GB"/>
        </w:rPr>
        <w:t xml:space="preserve">s really good because it shows the good side of our fellow prisoners. Because here we’re not friends, we don’t know each other, so everyone judges each other. But after the show, they greet us </w:t>
      </w:r>
      <w:r>
        <w:rPr>
          <w:sz w:val="20"/>
          <w:lang w:val="en-GB"/>
        </w:rPr>
        <w:t>–</w:t>
      </w:r>
      <w:r w:rsidRPr="00B212E9">
        <w:rPr>
          <w:sz w:val="20"/>
          <w:lang w:val="en-GB"/>
        </w:rPr>
        <w:t xml:space="preserve"> you did a good job – everything positiv</w:t>
      </w:r>
      <w:r w:rsidR="00497FF0">
        <w:rPr>
          <w:sz w:val="20"/>
          <w:lang w:val="en-GB"/>
        </w:rPr>
        <w:t>e, you know (Lany, Joliette; my</w:t>
      </w:r>
      <w:r w:rsidRPr="00B212E9">
        <w:rPr>
          <w:sz w:val="20"/>
          <w:lang w:val="en-GB"/>
        </w:rPr>
        <w:t xml:space="preserve"> translation).</w:t>
      </w:r>
    </w:p>
    <w:p w14:paraId="4D64829C" w14:textId="77777777" w:rsidR="00602363" w:rsidRDefault="00602363" w:rsidP="007C30BC">
      <w:pPr>
        <w:pStyle w:val="Corpsdetexte"/>
        <w:spacing w:after="0" w:line="400" w:lineRule="exact"/>
        <w:jc w:val="both"/>
        <w:rPr>
          <w:lang w:val="en-GB"/>
        </w:rPr>
      </w:pPr>
    </w:p>
    <w:p w14:paraId="5BFE8A16" w14:textId="45E154C8" w:rsidR="00602363" w:rsidRDefault="00602363" w:rsidP="007C30BC">
      <w:pPr>
        <w:pStyle w:val="Corpsdetexte"/>
        <w:spacing w:after="0" w:line="400" w:lineRule="exact"/>
        <w:jc w:val="both"/>
        <w:rPr>
          <w:lang w:val="en-GB"/>
        </w:rPr>
      </w:pPr>
      <w:r w:rsidRPr="001B3D3D">
        <w:rPr>
          <w:lang w:val="en-GB"/>
        </w:rPr>
        <w:t>The artistic process generates other perceptions of self, a reconnection with one’s emotions, one’s interiority. It allo</w:t>
      </w:r>
      <w:r>
        <w:rPr>
          <w:lang w:val="en-GB"/>
        </w:rPr>
        <w:t>ws some expression of intimacy:</w:t>
      </w:r>
    </w:p>
    <w:p w14:paraId="056D1C3F" w14:textId="77777777" w:rsidR="00602363" w:rsidRPr="001B3D3D" w:rsidRDefault="00602363" w:rsidP="007C30BC">
      <w:pPr>
        <w:pStyle w:val="Corpsdetexte"/>
        <w:spacing w:after="0" w:line="400" w:lineRule="exact"/>
        <w:jc w:val="both"/>
        <w:rPr>
          <w:lang w:val="en-GB"/>
        </w:rPr>
      </w:pPr>
    </w:p>
    <w:p w14:paraId="74EB02A3" w14:textId="01290B40" w:rsidR="00602363" w:rsidRPr="00B212E9" w:rsidRDefault="00602363" w:rsidP="00B212E9">
      <w:pPr>
        <w:pStyle w:val="BlockQuote"/>
        <w:spacing w:before="0" w:after="0" w:line="400" w:lineRule="exact"/>
        <w:ind w:left="1134" w:right="-1"/>
        <w:jc w:val="both"/>
        <w:rPr>
          <w:sz w:val="20"/>
          <w:lang w:val="en-GB"/>
        </w:rPr>
      </w:pPr>
      <w:r w:rsidRPr="00B212E9">
        <w:rPr>
          <w:sz w:val="20"/>
          <w:lang w:val="en-GB"/>
        </w:rPr>
        <w:t>I lived in a pretty negative way, it was sometimes revenge, sometimes self-destruction … I didn’t feel good about my body, I was expressing myself with words and that made me want to write. It has given me back that little inner voice and my emotion</w:t>
      </w:r>
      <w:r>
        <w:rPr>
          <w:sz w:val="20"/>
          <w:lang w:val="en-GB"/>
        </w:rPr>
        <w:t xml:space="preserve">s ... </w:t>
      </w:r>
      <w:r w:rsidRPr="00B212E9">
        <w:rPr>
          <w:sz w:val="20"/>
          <w:lang w:val="en-GB"/>
        </w:rPr>
        <w:t>Dance, it really connects you with your childhood emotions. Because this freedom of movement, you have it when you aren’t just b</w:t>
      </w:r>
      <w:r w:rsidRPr="00B212E9">
        <w:rPr>
          <w:sz w:val="20"/>
          <w:lang w:val="en-GB"/>
        </w:rPr>
        <w:t>e</w:t>
      </w:r>
      <w:r w:rsidRPr="00B212E9">
        <w:rPr>
          <w:sz w:val="20"/>
          <w:lang w:val="en-GB"/>
        </w:rPr>
        <w:t>ing judged, that social judgment, a corset. You just let y</w:t>
      </w:r>
      <w:r w:rsidR="00497FF0">
        <w:rPr>
          <w:sz w:val="20"/>
          <w:lang w:val="en-GB"/>
        </w:rPr>
        <w:t>ourself go (Audrey, Fresnes; my</w:t>
      </w:r>
      <w:r w:rsidRPr="00B212E9">
        <w:rPr>
          <w:sz w:val="20"/>
          <w:lang w:val="en-GB"/>
        </w:rPr>
        <w:t xml:space="preserve"> transl</w:t>
      </w:r>
      <w:r w:rsidRPr="00B212E9">
        <w:rPr>
          <w:sz w:val="20"/>
          <w:lang w:val="en-GB"/>
        </w:rPr>
        <w:t>a</w:t>
      </w:r>
      <w:r w:rsidRPr="00B212E9">
        <w:rPr>
          <w:sz w:val="20"/>
          <w:lang w:val="en-GB"/>
        </w:rPr>
        <w:t>tion)</w:t>
      </w:r>
      <w:r>
        <w:rPr>
          <w:sz w:val="20"/>
          <w:lang w:val="en-GB"/>
        </w:rPr>
        <w:t>.</w:t>
      </w:r>
    </w:p>
    <w:p w14:paraId="067A0EC6" w14:textId="77777777" w:rsidR="00602363" w:rsidRDefault="00602363" w:rsidP="00BF7C38">
      <w:pPr>
        <w:pStyle w:val="BlockQuote"/>
        <w:spacing w:before="0" w:after="0" w:line="400" w:lineRule="exact"/>
        <w:ind w:left="0"/>
        <w:jc w:val="both"/>
        <w:rPr>
          <w:szCs w:val="24"/>
          <w:lang w:val="en-GB"/>
        </w:rPr>
      </w:pPr>
    </w:p>
    <w:p w14:paraId="6085F644" w14:textId="77777777" w:rsidR="00602363" w:rsidRDefault="00602363" w:rsidP="00602363">
      <w:pPr>
        <w:rPr>
          <w:lang w:val="en-GB"/>
        </w:rPr>
      </w:pPr>
    </w:p>
    <w:p w14:paraId="0E458744" w14:textId="1BFCD82F" w:rsidR="00602363" w:rsidRDefault="00602363" w:rsidP="00602363">
      <w:pPr>
        <w:rPr>
          <w:lang w:val="en-GB"/>
        </w:rPr>
      </w:pPr>
      <w:r>
        <w:rPr>
          <w:lang w:val="en-GB"/>
        </w:rPr>
        <w:t>INSERT FIGURE 11.2 HERE</w:t>
      </w:r>
    </w:p>
    <w:p w14:paraId="1C62F926" w14:textId="77777777" w:rsidR="00602363" w:rsidRPr="00602363" w:rsidRDefault="00602363" w:rsidP="00602363">
      <w:pPr>
        <w:rPr>
          <w:lang w:val="en-GB"/>
        </w:rPr>
      </w:pPr>
    </w:p>
    <w:p w14:paraId="4F0442BC" w14:textId="2D9CD1EA" w:rsidR="00602363" w:rsidRPr="00B212E9" w:rsidRDefault="00602363" w:rsidP="00602363">
      <w:pPr>
        <w:rPr>
          <w:sz w:val="20"/>
          <w:lang w:val="en-GB"/>
        </w:rPr>
      </w:pPr>
      <w:r>
        <w:rPr>
          <w:b/>
          <w:sz w:val="20"/>
          <w:szCs w:val="20"/>
          <w:lang w:val="en-GB"/>
        </w:rPr>
        <w:t>Figure 11.</w:t>
      </w:r>
      <w:r w:rsidRPr="00BF7C38">
        <w:rPr>
          <w:b/>
          <w:sz w:val="20"/>
          <w:szCs w:val="20"/>
          <w:lang w:val="en-GB"/>
        </w:rPr>
        <w:t>2</w:t>
      </w:r>
      <w:r w:rsidR="0074428D">
        <w:rPr>
          <w:b/>
          <w:sz w:val="20"/>
          <w:szCs w:val="20"/>
          <w:lang w:val="en-GB"/>
        </w:rPr>
        <w:t xml:space="preserve">: </w:t>
      </w:r>
      <w:r w:rsidRPr="00602363">
        <w:rPr>
          <w:b/>
          <w:sz w:val="20"/>
          <w:lang w:val="en-GB"/>
        </w:rPr>
        <w:t xml:space="preserve">Photo: </w:t>
      </w:r>
      <w:r w:rsidR="00094D96">
        <w:rPr>
          <w:b/>
          <w:sz w:val="20"/>
          <w:lang w:val="en-GB"/>
        </w:rPr>
        <w:t xml:space="preserve">© </w:t>
      </w:r>
      <w:r w:rsidR="0074428D">
        <w:rPr>
          <w:b/>
          <w:sz w:val="20"/>
          <w:lang w:val="en-GB"/>
        </w:rPr>
        <w:t>Patrick Berger</w:t>
      </w:r>
    </w:p>
    <w:p w14:paraId="4D4ABCFC" w14:textId="77777777" w:rsidR="00602363" w:rsidRDefault="00602363" w:rsidP="007C30BC">
      <w:pPr>
        <w:pStyle w:val="Corpsdetexte"/>
        <w:spacing w:after="0" w:line="400" w:lineRule="exact"/>
        <w:jc w:val="both"/>
        <w:rPr>
          <w:lang w:val="en-GB"/>
        </w:rPr>
      </w:pPr>
    </w:p>
    <w:p w14:paraId="1E65AC3C" w14:textId="28F8B316" w:rsidR="00602363" w:rsidRPr="001B3D3D" w:rsidRDefault="00602363" w:rsidP="007C30BC">
      <w:pPr>
        <w:pStyle w:val="Corpsdetexte"/>
        <w:spacing w:after="0" w:line="400" w:lineRule="exact"/>
        <w:jc w:val="both"/>
        <w:rPr>
          <w:lang w:val="en-GB"/>
        </w:rPr>
      </w:pPr>
      <w:r>
        <w:rPr>
          <w:lang w:val="en-GB"/>
        </w:rPr>
        <w:t>T</w:t>
      </w:r>
      <w:r w:rsidRPr="001B3D3D">
        <w:rPr>
          <w:lang w:val="en-GB"/>
        </w:rPr>
        <w:t xml:space="preserve">hrough performance, the prisoners and artists gain new connections to themselves and to one another. While the actual workshops can provide only a temporary diversion from the prison, the prisoners are moved and changed by it. In this vein, </w:t>
      </w:r>
      <w:r w:rsidR="004F460F">
        <w:rPr>
          <w:lang w:val="en-GB"/>
        </w:rPr>
        <w:t xml:space="preserve">I </w:t>
      </w:r>
      <w:r w:rsidRPr="001B3D3D">
        <w:rPr>
          <w:lang w:val="en-GB"/>
        </w:rPr>
        <w:t>now examine mobility and space, exploring the broader meanings and significance of movement.</w:t>
      </w:r>
    </w:p>
    <w:p w14:paraId="3FE2BF57" w14:textId="77777777" w:rsidR="00602363" w:rsidRPr="001B3D3D" w:rsidRDefault="00602363" w:rsidP="007C30BC">
      <w:pPr>
        <w:pStyle w:val="Corpsdetexte"/>
        <w:spacing w:after="0" w:line="400" w:lineRule="exact"/>
        <w:jc w:val="both"/>
        <w:rPr>
          <w:lang w:val="en-GB"/>
        </w:rPr>
      </w:pPr>
    </w:p>
    <w:p w14:paraId="3D8D4BD8" w14:textId="3C6BD7A7" w:rsidR="00602363" w:rsidRPr="001B3D3D" w:rsidRDefault="00602363" w:rsidP="00B212E9">
      <w:pPr>
        <w:pStyle w:val="Corpsdetexte"/>
        <w:spacing w:after="0" w:line="400" w:lineRule="exact"/>
        <w:jc w:val="both"/>
        <w:rPr>
          <w:i/>
          <w:lang w:val="en-GB" w:eastAsia="fr-FR"/>
        </w:rPr>
      </w:pPr>
      <w:r>
        <w:rPr>
          <w:i/>
          <w:lang w:val="en-GB" w:eastAsia="fr-FR"/>
        </w:rPr>
        <w:t>Reclaiming Space and M</w:t>
      </w:r>
      <w:r w:rsidRPr="001B3D3D">
        <w:rPr>
          <w:i/>
          <w:lang w:val="en-GB" w:eastAsia="fr-FR"/>
        </w:rPr>
        <w:t>obility</w:t>
      </w:r>
    </w:p>
    <w:p w14:paraId="15D32EE3" w14:textId="569198CF" w:rsidR="00602363" w:rsidRPr="001B3D3D" w:rsidRDefault="00602363" w:rsidP="00B212E9">
      <w:pPr>
        <w:pStyle w:val="Corpsdetexte"/>
        <w:spacing w:after="0" w:line="400" w:lineRule="exact"/>
        <w:jc w:val="both"/>
        <w:rPr>
          <w:lang w:val="en-GB" w:eastAsia="fr-FR"/>
        </w:rPr>
      </w:pPr>
      <w:r w:rsidRPr="001B3D3D">
        <w:rPr>
          <w:lang w:val="en-GB" w:eastAsia="fr-FR"/>
        </w:rPr>
        <w:lastRenderedPageBreak/>
        <w:t xml:space="preserve">Space and mobility are central to dance in prison and, </w:t>
      </w:r>
      <w:r w:rsidR="004F460F">
        <w:rPr>
          <w:lang w:val="en-GB" w:eastAsia="fr-FR"/>
        </w:rPr>
        <w:t>I</w:t>
      </w:r>
      <w:r w:rsidRPr="001B3D3D">
        <w:rPr>
          <w:lang w:val="en-GB" w:eastAsia="fr-FR"/>
        </w:rPr>
        <w:t xml:space="preserve"> will see how they are recent add</w:t>
      </w:r>
      <w:r w:rsidRPr="001B3D3D">
        <w:rPr>
          <w:lang w:val="en-GB" w:eastAsia="fr-FR"/>
        </w:rPr>
        <w:t>i</w:t>
      </w:r>
      <w:r w:rsidRPr="001B3D3D">
        <w:rPr>
          <w:lang w:val="en-GB" w:eastAsia="fr-FR"/>
        </w:rPr>
        <w:t>tions to criminological inquiry. For example, in relation to homeless women’s presence in and use of public spaces from which they norm</w:t>
      </w:r>
      <w:r>
        <w:rPr>
          <w:lang w:val="en-GB" w:eastAsia="fr-FR"/>
        </w:rPr>
        <w:t>ally are excluded (Casey et al.</w:t>
      </w:r>
      <w:r w:rsidRPr="001B3D3D">
        <w:rPr>
          <w:lang w:val="en-GB" w:eastAsia="fr-FR"/>
        </w:rPr>
        <w:t xml:space="preserve"> 2008; Shantz 2012), the criminalization and regulation of public and p</w:t>
      </w:r>
      <w:r>
        <w:rPr>
          <w:lang w:val="en-GB" w:eastAsia="fr-FR"/>
        </w:rPr>
        <w:t>rivate spaces (Kilty &amp; DeVellis</w:t>
      </w:r>
      <w:r w:rsidRPr="001B3D3D">
        <w:rPr>
          <w:lang w:val="en-GB" w:eastAsia="fr-FR"/>
        </w:rPr>
        <w:t xml:space="preserve"> 2010; Moore, Freeman &amp; Krawczyk 2011), or male ex-prisoners’ efforts to resettle and develop networks and belonging within their new communities (Munn 20</w:t>
      </w:r>
      <w:r>
        <w:rPr>
          <w:lang w:val="en-GB" w:eastAsia="fr-FR"/>
        </w:rPr>
        <w:t>09). In her inspiring study of ‘flashmobs’</w:t>
      </w:r>
      <w:r w:rsidRPr="001B3D3D">
        <w:rPr>
          <w:lang w:val="en-GB" w:eastAsia="fr-FR"/>
        </w:rPr>
        <w:t xml:space="preserve">, </w:t>
      </w:r>
      <w:r>
        <w:rPr>
          <w:lang w:val="en-GB" w:eastAsia="fr-FR"/>
        </w:rPr>
        <w:t xml:space="preserve">Deborah </w:t>
      </w:r>
      <w:r w:rsidRPr="001B3D3D">
        <w:rPr>
          <w:lang w:val="en-GB" w:eastAsia="fr-FR"/>
        </w:rPr>
        <w:t xml:space="preserve">Landry </w:t>
      </w:r>
      <w:r>
        <w:rPr>
          <w:lang w:val="en-GB" w:eastAsia="fr-FR"/>
        </w:rPr>
        <w:t xml:space="preserve">(2013) </w:t>
      </w:r>
      <w:r w:rsidRPr="001B3D3D">
        <w:rPr>
          <w:lang w:val="en-GB" w:eastAsia="fr-FR"/>
        </w:rPr>
        <w:t xml:space="preserve">has explored the issue of transgression in the context of a criminology class. These themes also appear in </w:t>
      </w:r>
      <w:r w:rsidR="004F460F">
        <w:rPr>
          <w:lang w:val="en-GB" w:eastAsia="fr-FR"/>
        </w:rPr>
        <w:t xml:space="preserve">my </w:t>
      </w:r>
      <w:r w:rsidRPr="001B3D3D">
        <w:rPr>
          <w:lang w:val="en-GB" w:eastAsia="fr-FR"/>
        </w:rPr>
        <w:t>chapter.</w:t>
      </w:r>
    </w:p>
    <w:p w14:paraId="56BEB967" w14:textId="34740BAF" w:rsidR="00602363" w:rsidRDefault="00602363" w:rsidP="007C30BC">
      <w:pPr>
        <w:pStyle w:val="Corpsdetexte"/>
        <w:spacing w:after="0" w:line="400" w:lineRule="exact"/>
        <w:ind w:firstLine="708"/>
        <w:jc w:val="both"/>
        <w:rPr>
          <w:lang w:val="en-GB" w:eastAsia="fr-FR"/>
        </w:rPr>
      </w:pPr>
      <w:r w:rsidRPr="001B3D3D">
        <w:rPr>
          <w:lang w:val="en-GB" w:eastAsia="fr-FR"/>
        </w:rPr>
        <w:t>The prison, with its imposing physical structure, regimented movements and monot</w:t>
      </w:r>
      <w:r w:rsidRPr="001B3D3D">
        <w:rPr>
          <w:lang w:val="en-GB" w:eastAsia="fr-FR"/>
        </w:rPr>
        <w:t>o</w:t>
      </w:r>
      <w:r w:rsidRPr="001B3D3D">
        <w:rPr>
          <w:lang w:val="en-GB" w:eastAsia="fr-FR"/>
        </w:rPr>
        <w:t xml:space="preserve">nous days, brings space, mobility and time into sharp focus (Foucault 1977; Wahidin </w:t>
      </w:r>
      <w:r>
        <w:rPr>
          <w:lang w:val="en-GB" w:eastAsia="fr-FR"/>
        </w:rPr>
        <w:t>&amp;</w:t>
      </w:r>
      <w:r w:rsidRPr="001B3D3D">
        <w:rPr>
          <w:lang w:val="en-GB" w:eastAsia="fr-FR"/>
        </w:rPr>
        <w:t xml:space="preserve"> Moss 2004). Claire Jenny spoke of the different spaces in France and in Québec. These forces are intertwined and blurred. The space remains constant, yet its rhythms and the motions and movements it contains ebb and flow, with time appearing to stand still or wildly accelerate. In French prisons in particular, there are empty spaces, vast spaces, and crowded, confined tiny spaces. This gives the strange feeling of dizziness and spinning. Pierre Cottreau, video artist, eloqu</w:t>
      </w:r>
      <w:r>
        <w:rPr>
          <w:lang w:val="en-GB" w:eastAsia="fr-FR"/>
        </w:rPr>
        <w:t>ently explained this sensation:</w:t>
      </w:r>
    </w:p>
    <w:p w14:paraId="490FCB82" w14:textId="77777777" w:rsidR="00602363" w:rsidRPr="001B3D3D" w:rsidRDefault="00602363" w:rsidP="00B67FC8">
      <w:pPr>
        <w:pStyle w:val="Corpsdetexte"/>
        <w:spacing w:after="0" w:line="400" w:lineRule="exact"/>
        <w:jc w:val="both"/>
        <w:rPr>
          <w:lang w:val="en-GB" w:eastAsia="fr-FR"/>
        </w:rPr>
      </w:pPr>
    </w:p>
    <w:p w14:paraId="6DDB9269" w14:textId="397897EE" w:rsidR="00602363" w:rsidRPr="00B67FC8" w:rsidRDefault="00602363" w:rsidP="00B67FC8">
      <w:pPr>
        <w:pStyle w:val="BlockQuote"/>
        <w:spacing w:before="0" w:after="0" w:line="400" w:lineRule="exact"/>
        <w:ind w:left="1134" w:right="-1"/>
        <w:jc w:val="both"/>
        <w:rPr>
          <w:sz w:val="20"/>
          <w:lang w:val="en-GB"/>
        </w:rPr>
      </w:pPr>
      <w:r w:rsidRPr="00B67FC8">
        <w:rPr>
          <w:sz w:val="20"/>
          <w:lang w:val="en-GB"/>
        </w:rPr>
        <w:t>Fresnes is a very old prison, very old. It is very impressive to see the controls, doors, locks. And finally the little spaces that are reserved for each prisoner. And that’s very striking. There is a huge central hall which is always empty. And there are tiny cells, which are very decrepit. So the cond</w:t>
      </w:r>
      <w:r w:rsidRPr="00B67FC8">
        <w:rPr>
          <w:sz w:val="20"/>
          <w:lang w:val="en-GB"/>
        </w:rPr>
        <w:t>i</w:t>
      </w:r>
      <w:r w:rsidRPr="00B67FC8">
        <w:rPr>
          <w:sz w:val="20"/>
          <w:lang w:val="en-GB"/>
        </w:rPr>
        <w:t>tions are quite ter</w:t>
      </w:r>
      <w:r>
        <w:rPr>
          <w:sz w:val="20"/>
          <w:lang w:val="en-GB"/>
        </w:rPr>
        <w:t xml:space="preserve">rible </w:t>
      </w:r>
      <w:r w:rsidRPr="00B67FC8">
        <w:rPr>
          <w:sz w:val="20"/>
          <w:lang w:val="en-GB"/>
        </w:rPr>
        <w:t>... The show took place in the corridor, what they call the corridor, a kind of huge space in the middle, like a vessel, like that, there is a huge gap in the middle where there is never</w:t>
      </w:r>
      <w:r w:rsidR="00497FF0">
        <w:rPr>
          <w:sz w:val="20"/>
          <w:lang w:val="en-GB"/>
        </w:rPr>
        <w:t xml:space="preserve"> anyone (my </w:t>
      </w:r>
      <w:r w:rsidRPr="00B67FC8">
        <w:rPr>
          <w:sz w:val="20"/>
          <w:lang w:val="en-GB"/>
        </w:rPr>
        <w:t>translation).</w:t>
      </w:r>
    </w:p>
    <w:p w14:paraId="3DDF9FC7" w14:textId="77777777" w:rsidR="00602363" w:rsidRDefault="00602363" w:rsidP="007C30BC">
      <w:pPr>
        <w:pStyle w:val="Corpsdetexte"/>
        <w:spacing w:after="0" w:line="400" w:lineRule="exact"/>
        <w:jc w:val="both"/>
        <w:rPr>
          <w:lang w:val="en-GB"/>
        </w:rPr>
      </w:pPr>
    </w:p>
    <w:p w14:paraId="1B8CB8DD" w14:textId="521A9C04" w:rsidR="00602363" w:rsidRDefault="00602363" w:rsidP="007C30BC">
      <w:pPr>
        <w:pStyle w:val="Corpsdetexte"/>
        <w:spacing w:after="0" w:line="400" w:lineRule="exact"/>
        <w:jc w:val="both"/>
        <w:rPr>
          <w:lang w:val="en-GB"/>
        </w:rPr>
      </w:pPr>
      <w:r w:rsidRPr="001B3D3D">
        <w:rPr>
          <w:lang w:val="en-GB"/>
        </w:rPr>
        <w:t>Pierre highlights how the prison shapes and constrains the mobilities of these women. Its physical structure compresses and constrains movements in small cells with fleeting mov</w:t>
      </w:r>
      <w:r w:rsidRPr="001B3D3D">
        <w:rPr>
          <w:lang w:val="en-GB"/>
        </w:rPr>
        <w:t>e</w:t>
      </w:r>
      <w:r w:rsidRPr="001B3D3D">
        <w:rPr>
          <w:lang w:val="en-GB"/>
        </w:rPr>
        <w:t>ments connecting these spaces to other areas of the prison. Linked to the space, there is a un</w:t>
      </w:r>
      <w:r w:rsidRPr="001B3D3D">
        <w:rPr>
          <w:lang w:val="en-GB"/>
        </w:rPr>
        <w:t>i</w:t>
      </w:r>
      <w:r w:rsidRPr="001B3D3D">
        <w:rPr>
          <w:lang w:val="en-GB"/>
        </w:rPr>
        <w:t>verse of sound that both creates and mediates the extreme tension of the prison. The ever-present noises of the prison provide a soundtrack to the space, making it come alive and echo within the consciousness of the prisoners and artists. The mobilities of this sound – echoing, piercing and ever-present – shape the corporal experience behind the walls. Anita Praz ind</w:t>
      </w:r>
      <w:r w:rsidRPr="001B3D3D">
        <w:rPr>
          <w:lang w:val="en-GB"/>
        </w:rPr>
        <w:t>i</w:t>
      </w:r>
      <w:r w:rsidRPr="001B3D3D">
        <w:rPr>
          <w:lang w:val="en-GB"/>
        </w:rPr>
        <w:t>cated that the impact of reverberation and the silence of that aural universe still both</w:t>
      </w:r>
      <w:r>
        <w:rPr>
          <w:lang w:val="en-GB"/>
        </w:rPr>
        <w:t>er her:</w:t>
      </w:r>
    </w:p>
    <w:p w14:paraId="3696CBF1" w14:textId="77777777" w:rsidR="00602363" w:rsidRPr="001B3D3D" w:rsidRDefault="00602363" w:rsidP="007C30BC">
      <w:pPr>
        <w:pStyle w:val="Corpsdetexte"/>
        <w:spacing w:after="0" w:line="400" w:lineRule="exact"/>
        <w:jc w:val="both"/>
        <w:rPr>
          <w:lang w:val="en-GB"/>
        </w:rPr>
      </w:pPr>
    </w:p>
    <w:p w14:paraId="3B563FBA" w14:textId="62C1AB7B" w:rsidR="00602363" w:rsidRPr="00B67FC8" w:rsidRDefault="00602363" w:rsidP="00B67FC8">
      <w:pPr>
        <w:pStyle w:val="BlockQuote"/>
        <w:spacing w:before="0" w:after="0" w:line="400" w:lineRule="exact"/>
        <w:ind w:left="1134" w:right="-1"/>
        <w:jc w:val="both"/>
        <w:rPr>
          <w:sz w:val="20"/>
          <w:lang w:val="en-GB"/>
        </w:rPr>
      </w:pPr>
      <w:r w:rsidRPr="00B67FC8">
        <w:rPr>
          <w:sz w:val="20"/>
          <w:lang w:val="en-GB"/>
        </w:rPr>
        <w:lastRenderedPageBreak/>
        <w:t>E</w:t>
      </w:r>
      <w:r>
        <w:rPr>
          <w:sz w:val="20"/>
          <w:lang w:val="en-GB"/>
        </w:rPr>
        <w:t>x</w:t>
      </w:r>
      <w:r w:rsidRPr="00B67FC8">
        <w:rPr>
          <w:sz w:val="20"/>
          <w:lang w:val="en-GB"/>
        </w:rPr>
        <w:t xml:space="preserve">tremely reverberant, a very very long reverberation. There is a lot of noise, impact sound and something which constantly resonates. Nothing dull, nothing soothing of course. Something like silence, always perturbed, always mixed with a hard echo, metallic, on metal, on hard materials. </w:t>
      </w:r>
      <w:r>
        <w:rPr>
          <w:sz w:val="20"/>
          <w:lang w:val="en-GB"/>
        </w:rPr>
        <w:t>…</w:t>
      </w:r>
      <w:r w:rsidRPr="00B67FC8">
        <w:rPr>
          <w:sz w:val="20"/>
          <w:lang w:val="en-GB"/>
        </w:rPr>
        <w:t xml:space="preserve"> The carceral space always echoed. It never left us in peace. This mar</w:t>
      </w:r>
      <w:r w:rsidR="00497FF0">
        <w:rPr>
          <w:sz w:val="20"/>
          <w:lang w:val="en-GB"/>
        </w:rPr>
        <w:t>ked me (Anita, sound artist; my</w:t>
      </w:r>
      <w:r w:rsidRPr="00B67FC8">
        <w:rPr>
          <w:sz w:val="20"/>
          <w:lang w:val="en-GB"/>
        </w:rPr>
        <w:t xml:space="preserve"> translation).</w:t>
      </w:r>
    </w:p>
    <w:p w14:paraId="38879C29" w14:textId="77777777" w:rsidR="00602363" w:rsidRDefault="00602363" w:rsidP="007C30BC">
      <w:pPr>
        <w:pStyle w:val="BlockQuote"/>
        <w:spacing w:before="0" w:after="0" w:line="400" w:lineRule="exact"/>
        <w:ind w:left="0"/>
        <w:jc w:val="both"/>
        <w:rPr>
          <w:szCs w:val="24"/>
          <w:lang w:val="en-GB"/>
        </w:rPr>
      </w:pPr>
    </w:p>
    <w:p w14:paraId="15B3694F" w14:textId="265A8C21" w:rsidR="00602363" w:rsidRDefault="00602363" w:rsidP="00B67FC8">
      <w:pPr>
        <w:pStyle w:val="BlockQuote"/>
        <w:spacing w:before="0" w:after="0" w:line="400" w:lineRule="exact"/>
        <w:ind w:left="0" w:right="-1"/>
        <w:jc w:val="both"/>
        <w:rPr>
          <w:szCs w:val="24"/>
          <w:lang w:val="en-GB"/>
        </w:rPr>
      </w:pPr>
      <w:r w:rsidRPr="001B3D3D">
        <w:rPr>
          <w:szCs w:val="24"/>
          <w:lang w:val="en-GB"/>
        </w:rPr>
        <w:t>By entering these difficult, confined and forbidding spaces, the artists attempt to conjure an alternative space, free of the constraints of the prison. Dancing encourages the women to ut</w:t>
      </w:r>
      <w:r w:rsidRPr="001B3D3D">
        <w:rPr>
          <w:szCs w:val="24"/>
          <w:lang w:val="en-GB"/>
        </w:rPr>
        <w:t>i</w:t>
      </w:r>
      <w:r w:rsidRPr="001B3D3D">
        <w:rPr>
          <w:szCs w:val="24"/>
          <w:lang w:val="en-GB"/>
        </w:rPr>
        <w:t>lize and own the space, reclaiming the institutional space as their own. How, though, can one create an imaginary space beyond the prison’s walls when you know that often, in France, it is forbidden to look a guard in the eye?</w:t>
      </w:r>
      <w:r>
        <w:rPr>
          <w:szCs w:val="24"/>
          <w:lang w:val="en-GB"/>
        </w:rPr>
        <w:t>:</w:t>
      </w:r>
    </w:p>
    <w:p w14:paraId="457EA3B1" w14:textId="77777777" w:rsidR="00602363" w:rsidRPr="00B67FC8" w:rsidRDefault="00602363" w:rsidP="00B67FC8">
      <w:pPr>
        <w:rPr>
          <w:lang w:val="en-GB"/>
        </w:rPr>
      </w:pPr>
    </w:p>
    <w:p w14:paraId="1EDBA8BC" w14:textId="7F40EB95" w:rsidR="00602363" w:rsidRDefault="00602363" w:rsidP="00897C2E">
      <w:pPr>
        <w:pStyle w:val="BlockQuote"/>
        <w:spacing w:before="0" w:after="0" w:line="400" w:lineRule="exact"/>
        <w:ind w:left="1134" w:right="-1"/>
        <w:jc w:val="both"/>
        <w:rPr>
          <w:sz w:val="20"/>
          <w:lang w:val="en-GB"/>
        </w:rPr>
      </w:pPr>
      <w:r>
        <w:rPr>
          <w:sz w:val="20"/>
          <w:lang w:val="en-GB"/>
        </w:rPr>
        <w:t>So it was on ...</w:t>
      </w:r>
      <w:r w:rsidRPr="00897C2E">
        <w:rPr>
          <w:sz w:val="20"/>
          <w:lang w:val="en-GB"/>
        </w:rPr>
        <w:t xml:space="preserve"> initially, the gaze. Watch the horizon, look away. But also to have space. Even in a small room. How can you begin to take space without having 200 square meters? (Fanny Tirel, dance</w:t>
      </w:r>
      <w:r w:rsidR="00497FF0">
        <w:rPr>
          <w:sz w:val="20"/>
          <w:lang w:val="en-GB"/>
        </w:rPr>
        <w:t xml:space="preserve">r; my </w:t>
      </w:r>
      <w:r w:rsidRPr="00897C2E">
        <w:rPr>
          <w:sz w:val="20"/>
          <w:lang w:val="en-GB"/>
        </w:rPr>
        <w:t>translation).</w:t>
      </w:r>
    </w:p>
    <w:p w14:paraId="61AA2F38" w14:textId="77777777" w:rsidR="00602363" w:rsidRDefault="00602363" w:rsidP="00BF7C38">
      <w:pPr>
        <w:rPr>
          <w:lang w:val="en-GB"/>
        </w:rPr>
      </w:pPr>
    </w:p>
    <w:p w14:paraId="6C91021E" w14:textId="77777777" w:rsidR="00602363" w:rsidRDefault="00602363" w:rsidP="00BF7C38">
      <w:pPr>
        <w:rPr>
          <w:lang w:val="en-GB"/>
        </w:rPr>
      </w:pPr>
    </w:p>
    <w:p w14:paraId="120B1750" w14:textId="2026079A" w:rsidR="00602363" w:rsidRDefault="00602363" w:rsidP="00BF7C38">
      <w:pPr>
        <w:rPr>
          <w:lang w:val="en-GB"/>
        </w:rPr>
      </w:pPr>
      <w:r>
        <w:rPr>
          <w:lang w:val="en-GB"/>
        </w:rPr>
        <w:t>INSERT FIGURE 11.3</w:t>
      </w:r>
    </w:p>
    <w:p w14:paraId="4E8A0671" w14:textId="77777777" w:rsidR="00602363" w:rsidRDefault="00602363" w:rsidP="00BF7C38">
      <w:pPr>
        <w:rPr>
          <w:lang w:val="en-GB"/>
        </w:rPr>
      </w:pPr>
    </w:p>
    <w:p w14:paraId="47B0C8E2" w14:textId="07F46D19" w:rsidR="00602363" w:rsidRPr="00B67FC8" w:rsidRDefault="00602363" w:rsidP="00602363">
      <w:pPr>
        <w:rPr>
          <w:sz w:val="20"/>
          <w:szCs w:val="20"/>
          <w:lang w:val="en-GB"/>
        </w:rPr>
      </w:pPr>
      <w:r>
        <w:rPr>
          <w:b/>
          <w:sz w:val="20"/>
          <w:szCs w:val="20"/>
          <w:lang w:val="en-GB"/>
        </w:rPr>
        <w:t xml:space="preserve">Figure </w:t>
      </w:r>
      <w:r w:rsidRPr="00BF7C38">
        <w:rPr>
          <w:b/>
          <w:sz w:val="20"/>
          <w:szCs w:val="20"/>
          <w:lang w:val="en-GB"/>
        </w:rPr>
        <w:t>11.3</w:t>
      </w:r>
      <w:r>
        <w:rPr>
          <w:b/>
          <w:sz w:val="20"/>
          <w:szCs w:val="20"/>
          <w:lang w:val="en-GB"/>
        </w:rPr>
        <w:t xml:space="preserve">: </w:t>
      </w:r>
      <w:r w:rsidRPr="00602363">
        <w:rPr>
          <w:b/>
          <w:sz w:val="20"/>
          <w:szCs w:val="20"/>
          <w:lang w:val="en-GB"/>
        </w:rPr>
        <w:t xml:space="preserve">Photo: </w:t>
      </w:r>
      <w:r w:rsidR="00094D96">
        <w:rPr>
          <w:b/>
          <w:sz w:val="20"/>
          <w:szCs w:val="20"/>
          <w:lang w:val="en-GB"/>
        </w:rPr>
        <w:t xml:space="preserve">© </w:t>
      </w:r>
      <w:r w:rsidR="0074428D">
        <w:rPr>
          <w:b/>
          <w:sz w:val="20"/>
          <w:szCs w:val="20"/>
          <w:lang w:val="en-GB"/>
        </w:rPr>
        <w:t>Patrick Berger</w:t>
      </w:r>
    </w:p>
    <w:p w14:paraId="6F585744" w14:textId="77777777" w:rsidR="00602363" w:rsidRPr="001B3D3D" w:rsidRDefault="00602363" w:rsidP="007C30BC">
      <w:pPr>
        <w:pStyle w:val="Corpsdetexte"/>
        <w:spacing w:after="0" w:line="400" w:lineRule="exact"/>
        <w:jc w:val="both"/>
        <w:rPr>
          <w:lang w:val="en-GB"/>
        </w:rPr>
      </w:pPr>
    </w:p>
    <w:p w14:paraId="72512D29" w14:textId="7C7F374F" w:rsidR="00602363" w:rsidRPr="001B3D3D" w:rsidRDefault="00602363" w:rsidP="007C30BC">
      <w:pPr>
        <w:pStyle w:val="Corpsdetexte"/>
        <w:spacing w:after="0" w:line="400" w:lineRule="exact"/>
        <w:jc w:val="both"/>
        <w:rPr>
          <w:lang w:val="en-GB"/>
        </w:rPr>
      </w:pPr>
      <w:r w:rsidRPr="001B3D3D">
        <w:rPr>
          <w:lang w:val="en-GB"/>
        </w:rPr>
        <w:t>In the prison, women’s mobilities become restricted as does their vision and the movement of their gaze. To relax and improve their horizontal vision, the prisoners explored dancing and performing two by two, eye to eye, studying the movements and travel released by their d</w:t>
      </w:r>
      <w:r w:rsidRPr="001B3D3D">
        <w:rPr>
          <w:lang w:val="en-GB"/>
        </w:rPr>
        <w:t>e</w:t>
      </w:r>
      <w:r w:rsidRPr="001B3D3D">
        <w:rPr>
          <w:lang w:val="en-GB"/>
        </w:rPr>
        <w:t>sires and the direction of their gazes. Here, the prisoners examine their own mobility to r</w:t>
      </w:r>
      <w:r w:rsidRPr="001B3D3D">
        <w:rPr>
          <w:lang w:val="en-GB"/>
        </w:rPr>
        <w:t>e</w:t>
      </w:r>
      <w:r w:rsidRPr="001B3D3D">
        <w:rPr>
          <w:lang w:val="en-GB"/>
        </w:rPr>
        <w:t xml:space="preserve">learn seemingly simple actions as well as to gain new understandings of themselves – from </w:t>
      </w:r>
      <w:r w:rsidRPr="001B3D3D">
        <w:rPr>
          <w:i/>
          <w:lang w:val="en-GB"/>
        </w:rPr>
        <w:t>denied</w:t>
      </w:r>
      <w:r w:rsidRPr="001B3D3D">
        <w:rPr>
          <w:lang w:val="en-GB"/>
        </w:rPr>
        <w:t xml:space="preserve"> space to </w:t>
      </w:r>
      <w:r w:rsidRPr="001B3D3D">
        <w:rPr>
          <w:i/>
          <w:lang w:val="en-GB"/>
        </w:rPr>
        <w:t>reclaimed</w:t>
      </w:r>
      <w:r w:rsidRPr="001B3D3D">
        <w:rPr>
          <w:lang w:val="en-GB"/>
        </w:rPr>
        <w:t xml:space="preserve"> space.</w:t>
      </w:r>
    </w:p>
    <w:p w14:paraId="0F42498E" w14:textId="343DAC93" w:rsidR="00602363" w:rsidRDefault="00602363" w:rsidP="007C30BC">
      <w:pPr>
        <w:pStyle w:val="Corpsdetexte"/>
        <w:spacing w:after="0" w:line="400" w:lineRule="exact"/>
        <w:jc w:val="both"/>
        <w:rPr>
          <w:b/>
          <w:noProof/>
          <w:lang w:val="en-GB" w:eastAsia="fr-FR"/>
        </w:rPr>
      </w:pPr>
    </w:p>
    <w:p w14:paraId="6A545F46" w14:textId="1213CCC6" w:rsidR="00602363" w:rsidRDefault="00602363" w:rsidP="007C30BC">
      <w:pPr>
        <w:pStyle w:val="Corpsdetexte"/>
        <w:spacing w:after="0" w:line="400" w:lineRule="exact"/>
        <w:jc w:val="both"/>
        <w:rPr>
          <w:b/>
          <w:noProof/>
          <w:lang w:val="en-GB" w:eastAsia="fr-FR"/>
        </w:rPr>
      </w:pPr>
      <w:r>
        <w:rPr>
          <w:b/>
          <w:noProof/>
          <w:lang w:val="en-GB" w:eastAsia="fr-FR"/>
        </w:rPr>
        <w:t>INSERT FIGURE 11.4</w:t>
      </w:r>
    </w:p>
    <w:p w14:paraId="41D7E25C" w14:textId="77777777" w:rsidR="00602363" w:rsidRDefault="00602363" w:rsidP="007C30BC">
      <w:pPr>
        <w:pStyle w:val="Corpsdetexte"/>
        <w:spacing w:after="0" w:line="400" w:lineRule="exact"/>
        <w:jc w:val="both"/>
        <w:rPr>
          <w:b/>
          <w:noProof/>
          <w:lang w:val="en-GB" w:eastAsia="fr-FR"/>
        </w:rPr>
      </w:pPr>
    </w:p>
    <w:p w14:paraId="01C77572" w14:textId="15352A4A" w:rsidR="00602363" w:rsidRPr="00BF7C38" w:rsidRDefault="0074428D" w:rsidP="007C30BC">
      <w:pPr>
        <w:pStyle w:val="Corpsdetexte"/>
        <w:spacing w:after="0" w:line="400" w:lineRule="exact"/>
        <w:jc w:val="both"/>
        <w:rPr>
          <w:b/>
          <w:noProof/>
          <w:sz w:val="20"/>
          <w:szCs w:val="20"/>
          <w:lang w:val="en-GB" w:eastAsia="fr-FR"/>
        </w:rPr>
      </w:pPr>
      <w:r>
        <w:rPr>
          <w:b/>
          <w:noProof/>
          <w:sz w:val="20"/>
          <w:szCs w:val="20"/>
          <w:lang w:val="en-GB" w:eastAsia="fr-FR"/>
        </w:rPr>
        <w:t>Figure 11.4:</w:t>
      </w:r>
      <w:r w:rsidR="00602363" w:rsidRPr="00602363">
        <w:rPr>
          <w:b/>
          <w:noProof/>
          <w:sz w:val="20"/>
          <w:szCs w:val="20"/>
          <w:lang w:val="en-GB" w:eastAsia="fr-FR"/>
        </w:rPr>
        <w:t xml:space="preserve">Photo: </w:t>
      </w:r>
      <w:r w:rsidR="00094D96">
        <w:rPr>
          <w:b/>
          <w:noProof/>
          <w:sz w:val="20"/>
          <w:szCs w:val="20"/>
          <w:lang w:val="en-GB" w:eastAsia="fr-FR"/>
        </w:rPr>
        <w:t xml:space="preserve">© </w:t>
      </w:r>
      <w:r>
        <w:rPr>
          <w:b/>
          <w:noProof/>
          <w:sz w:val="20"/>
          <w:szCs w:val="20"/>
          <w:lang w:val="en-GB" w:eastAsia="fr-FR"/>
        </w:rPr>
        <w:t>Patrick Berger</w:t>
      </w:r>
    </w:p>
    <w:p w14:paraId="3D1265EF" w14:textId="77777777" w:rsidR="00602363" w:rsidRPr="001B3D3D" w:rsidRDefault="00602363" w:rsidP="007C30BC">
      <w:pPr>
        <w:pStyle w:val="Corpsdetexte"/>
        <w:spacing w:after="0" w:line="400" w:lineRule="exact"/>
        <w:jc w:val="both"/>
        <w:rPr>
          <w:b/>
          <w:noProof/>
          <w:lang w:val="en-GB" w:eastAsia="fr-FR"/>
        </w:rPr>
      </w:pPr>
    </w:p>
    <w:p w14:paraId="10613F16" w14:textId="228EB414" w:rsidR="00602363" w:rsidRDefault="00602363" w:rsidP="007C30BC">
      <w:pPr>
        <w:pStyle w:val="Corpsdetexte"/>
        <w:spacing w:after="0" w:line="400" w:lineRule="exact"/>
        <w:jc w:val="both"/>
        <w:rPr>
          <w:b/>
          <w:noProof/>
          <w:lang w:val="en-GB" w:eastAsia="fr-FR"/>
        </w:rPr>
      </w:pPr>
    </w:p>
    <w:p w14:paraId="7B5AA818" w14:textId="77777777" w:rsidR="00602363" w:rsidRDefault="00602363" w:rsidP="007C30BC">
      <w:pPr>
        <w:pStyle w:val="Corpsdetexte"/>
        <w:spacing w:after="0" w:line="400" w:lineRule="exact"/>
        <w:jc w:val="both"/>
        <w:rPr>
          <w:b/>
          <w:noProof/>
          <w:lang w:val="en-GB" w:eastAsia="fr-FR"/>
        </w:rPr>
      </w:pPr>
    </w:p>
    <w:p w14:paraId="5FEFA4D1" w14:textId="77777777" w:rsidR="00602363" w:rsidRDefault="00602363" w:rsidP="007C30BC">
      <w:pPr>
        <w:pStyle w:val="Corpsdetexte"/>
        <w:spacing w:after="0" w:line="400" w:lineRule="exact"/>
        <w:jc w:val="both"/>
        <w:rPr>
          <w:b/>
          <w:noProof/>
          <w:lang w:val="en-GB" w:eastAsia="fr-FR"/>
        </w:rPr>
      </w:pPr>
    </w:p>
    <w:p w14:paraId="0A213AD9" w14:textId="16FA0BB5" w:rsidR="00602363" w:rsidRPr="001B3D3D" w:rsidRDefault="00602363" w:rsidP="007C30BC">
      <w:pPr>
        <w:pStyle w:val="Corpsdetexte"/>
        <w:spacing w:after="0" w:line="400" w:lineRule="exact"/>
        <w:jc w:val="both"/>
        <w:rPr>
          <w:i/>
          <w:lang w:val="en-GB"/>
        </w:rPr>
      </w:pPr>
      <w:r>
        <w:rPr>
          <w:i/>
          <w:lang w:val="en-GB"/>
        </w:rPr>
        <w:t>The Body in C</w:t>
      </w:r>
      <w:r w:rsidRPr="001B3D3D">
        <w:rPr>
          <w:i/>
          <w:lang w:val="en-GB"/>
        </w:rPr>
        <w:t xml:space="preserve">riminology </w:t>
      </w:r>
      <w:r>
        <w:rPr>
          <w:i/>
          <w:lang w:val="en-GB"/>
        </w:rPr>
        <w:t>–</w:t>
      </w:r>
      <w:r w:rsidRPr="001B3D3D">
        <w:rPr>
          <w:i/>
          <w:lang w:val="en-GB"/>
        </w:rPr>
        <w:t xml:space="preserve"> </w:t>
      </w:r>
      <w:r>
        <w:rPr>
          <w:i/>
          <w:lang w:val="en-GB"/>
        </w:rPr>
        <w:t>the Body in D</w:t>
      </w:r>
      <w:r w:rsidRPr="001B3D3D">
        <w:rPr>
          <w:i/>
          <w:lang w:val="en-GB"/>
        </w:rPr>
        <w:t>ance</w:t>
      </w:r>
    </w:p>
    <w:p w14:paraId="0955612F" w14:textId="77777777" w:rsidR="00602363" w:rsidRDefault="00602363" w:rsidP="007C30BC">
      <w:pPr>
        <w:pStyle w:val="Corpsdetexte"/>
        <w:spacing w:after="0" w:line="400" w:lineRule="exact"/>
        <w:jc w:val="both"/>
        <w:rPr>
          <w:lang w:val="en-GB"/>
        </w:rPr>
      </w:pPr>
      <w:r w:rsidRPr="001B3D3D">
        <w:rPr>
          <w:lang w:val="en-GB"/>
        </w:rPr>
        <w:t>Evidently, the body is central to dance. It is also central to prison. Women in prison have been and are often betrayed and abused, leaving women with a negative self-image of their bodies. Linked to this, is the phenomenon of self-injury which is also very present (Frigon 2001; Kilty 2008, 2012). In that sense, dance also offers itself as a way to re-appropriate the body by allowing victimized women to reassert ownership of their bodies (</w:t>
      </w:r>
      <w:r>
        <w:rPr>
          <w:lang w:val="en-GB"/>
        </w:rPr>
        <w:t>see</w:t>
      </w:r>
      <w:r w:rsidRPr="001B3D3D">
        <w:rPr>
          <w:lang w:val="en-GB"/>
        </w:rPr>
        <w:t xml:space="preserve"> Gina Gibney Dance, 2010). Dance in prison is subversive: working from a denied space to reclaimed space. Through space, rhythm, contraction, release, fall, recovery, rebound, the dancers find a ba</w:t>
      </w:r>
      <w:r w:rsidRPr="001B3D3D">
        <w:rPr>
          <w:lang w:val="en-GB"/>
        </w:rPr>
        <w:t>l</w:t>
      </w:r>
      <w:r w:rsidRPr="001B3D3D">
        <w:rPr>
          <w:lang w:val="en-GB"/>
        </w:rPr>
        <w:t>ance: holding in place, straightening one’s back, looking up, going toward the other, being in themselve</w:t>
      </w:r>
      <w:r>
        <w:rPr>
          <w:lang w:val="en-GB"/>
        </w:rPr>
        <w:t>s, recapturing a sense of self.</w:t>
      </w:r>
    </w:p>
    <w:p w14:paraId="6992AE0E" w14:textId="16921C09" w:rsidR="00602363" w:rsidRDefault="00602363" w:rsidP="002900C1">
      <w:pPr>
        <w:pStyle w:val="Corpsdetexte"/>
        <w:spacing w:after="0" w:line="400" w:lineRule="exact"/>
        <w:ind w:firstLine="567"/>
        <w:jc w:val="both"/>
        <w:rPr>
          <w:lang w:val="en-GB"/>
        </w:rPr>
      </w:pPr>
      <w:r w:rsidRPr="001B3D3D">
        <w:rPr>
          <w:lang w:val="en-GB"/>
        </w:rPr>
        <w:t>The dancer’s body (skin, muscles), the choreography (solos and trios), the sounds (clanking keys, slamming doors, scream</w:t>
      </w:r>
      <w:r w:rsidR="004F460F">
        <w:rPr>
          <w:lang w:val="en-GB"/>
        </w:rPr>
        <w:t xml:space="preserve">s), and the music bring me </w:t>
      </w:r>
      <w:r w:rsidRPr="001B3D3D">
        <w:rPr>
          <w:lang w:val="en-GB"/>
        </w:rPr>
        <w:t>to the prison setting, hig</w:t>
      </w:r>
      <w:r w:rsidRPr="001B3D3D">
        <w:rPr>
          <w:lang w:val="en-GB"/>
        </w:rPr>
        <w:t>h</w:t>
      </w:r>
      <w:r w:rsidRPr="001B3D3D">
        <w:rPr>
          <w:lang w:val="en-GB"/>
        </w:rPr>
        <w:t>lighting the mechanisms and logic of confinement, control and resistance. The act of dancing, in juxtaposition to the prison structures, demonstrates dance’s potential for resistance and i</w:t>
      </w:r>
      <w:r w:rsidRPr="001B3D3D">
        <w:rPr>
          <w:lang w:val="en-GB"/>
        </w:rPr>
        <w:t>n</w:t>
      </w:r>
      <w:r w:rsidRPr="001B3D3D">
        <w:rPr>
          <w:lang w:val="en-GB"/>
        </w:rPr>
        <w:t>dividual transformation. For example, one of the difficult concepts in creative work in prison is in the often passionate and sometimes conflicting relational phenomena. A dance piece i</w:t>
      </w:r>
      <w:r w:rsidRPr="001B3D3D">
        <w:rPr>
          <w:lang w:val="en-GB"/>
        </w:rPr>
        <w:t>n</w:t>
      </w:r>
      <w:r w:rsidRPr="001B3D3D">
        <w:rPr>
          <w:lang w:val="en-GB"/>
        </w:rPr>
        <w:t>volves a number of people (performers and creators) in a troupe, which is particularly i</w:t>
      </w:r>
      <w:r w:rsidRPr="001B3D3D">
        <w:rPr>
          <w:lang w:val="en-GB"/>
        </w:rPr>
        <w:t>m</w:t>
      </w:r>
      <w:r w:rsidRPr="001B3D3D">
        <w:rPr>
          <w:lang w:val="en-GB"/>
        </w:rPr>
        <w:t>portant in prison dance projects as it allows prisoners to work as equals with dancers, exper</w:t>
      </w:r>
      <w:r w:rsidRPr="001B3D3D">
        <w:rPr>
          <w:lang w:val="en-GB"/>
        </w:rPr>
        <w:t>i</w:t>
      </w:r>
      <w:r w:rsidRPr="001B3D3D">
        <w:rPr>
          <w:lang w:val="en-GB"/>
        </w:rPr>
        <w:t xml:space="preserve">encing autonomy and agency, both of which are absent from much of their lives. For </w:t>
      </w:r>
      <w:r>
        <w:rPr>
          <w:lang w:val="en-GB"/>
        </w:rPr>
        <w:t>instance</w:t>
      </w:r>
      <w:r w:rsidRPr="001B3D3D">
        <w:rPr>
          <w:lang w:val="en-GB"/>
        </w:rPr>
        <w:t>, an intimate male-female relationship was constituted and performed at Maison Tanguay, where the only male artist of the dance company danced with a female prisoner. She had asked to dance a waltz in a flowered dress, like a princess. Jean-Pierre remembers:</w:t>
      </w:r>
    </w:p>
    <w:p w14:paraId="149B3329" w14:textId="77777777" w:rsidR="00602363" w:rsidRPr="001B3D3D" w:rsidRDefault="00602363" w:rsidP="002900C1">
      <w:pPr>
        <w:pStyle w:val="Corpsdetexte"/>
        <w:spacing w:after="0" w:line="400" w:lineRule="exact"/>
        <w:jc w:val="both"/>
        <w:rPr>
          <w:lang w:val="en-GB"/>
        </w:rPr>
      </w:pPr>
    </w:p>
    <w:p w14:paraId="3B2C4686" w14:textId="5F03DA19" w:rsidR="00602363" w:rsidRPr="002900C1" w:rsidRDefault="00602363" w:rsidP="002900C1">
      <w:pPr>
        <w:pStyle w:val="BlockQuote"/>
        <w:spacing w:before="0" w:after="0" w:line="400" w:lineRule="exact"/>
        <w:ind w:left="1134" w:right="-1"/>
        <w:jc w:val="both"/>
        <w:rPr>
          <w:sz w:val="20"/>
          <w:lang w:val="en-GB"/>
        </w:rPr>
      </w:pPr>
      <w:r w:rsidRPr="002900C1">
        <w:rPr>
          <w:sz w:val="20"/>
          <w:lang w:val="en-GB"/>
        </w:rPr>
        <w:t>And the first time was incredible, I don’t know, sensual but at the same time not sexual. We had a blast. It moved me enormously because it jus</w:t>
      </w:r>
      <w:r w:rsidR="00497FF0">
        <w:rPr>
          <w:sz w:val="20"/>
          <w:lang w:val="en-GB"/>
        </w:rPr>
        <w:t>t added so much. Completely (my</w:t>
      </w:r>
      <w:r w:rsidRPr="002900C1">
        <w:rPr>
          <w:sz w:val="20"/>
          <w:lang w:val="en-GB"/>
        </w:rPr>
        <w:t xml:space="preserve"> translation).</w:t>
      </w:r>
    </w:p>
    <w:p w14:paraId="2106703B" w14:textId="77777777" w:rsidR="00602363" w:rsidRDefault="00602363" w:rsidP="007C30BC">
      <w:pPr>
        <w:pStyle w:val="Corpsdetexte"/>
        <w:spacing w:after="0" w:line="400" w:lineRule="exact"/>
        <w:jc w:val="both"/>
        <w:rPr>
          <w:lang w:val="en-GB"/>
        </w:rPr>
      </w:pPr>
    </w:p>
    <w:p w14:paraId="2C9A4AB0" w14:textId="77777777" w:rsidR="00602363" w:rsidRDefault="00602363" w:rsidP="007C30BC">
      <w:pPr>
        <w:pStyle w:val="Corpsdetexte"/>
        <w:spacing w:after="0" w:line="400" w:lineRule="exact"/>
        <w:jc w:val="both"/>
        <w:rPr>
          <w:lang w:val="en-GB"/>
        </w:rPr>
      </w:pPr>
      <w:r w:rsidRPr="001B3D3D">
        <w:rPr>
          <w:lang w:val="en-GB"/>
        </w:rPr>
        <w:t>For this prisoner, the dance had a very strong meaning: the thirty-second duration of the waltz marked the first time a man had treated her so well. Jean-Pierre’s modesty was excessive, even in his own words:</w:t>
      </w:r>
    </w:p>
    <w:p w14:paraId="31BED1E7" w14:textId="77777777" w:rsidR="00602363" w:rsidRPr="001B3D3D" w:rsidRDefault="00602363" w:rsidP="007C30BC">
      <w:pPr>
        <w:pStyle w:val="Corpsdetexte"/>
        <w:spacing w:after="0" w:line="400" w:lineRule="exact"/>
        <w:jc w:val="both"/>
        <w:rPr>
          <w:lang w:val="en-GB"/>
        </w:rPr>
      </w:pPr>
    </w:p>
    <w:p w14:paraId="36300AC5" w14:textId="271C9051" w:rsidR="00602363" w:rsidRPr="002900C1" w:rsidRDefault="00602363" w:rsidP="002900C1">
      <w:pPr>
        <w:pStyle w:val="BlockQuote"/>
        <w:spacing w:before="0" w:after="0" w:line="400" w:lineRule="exact"/>
        <w:ind w:left="1134" w:right="6"/>
        <w:jc w:val="both"/>
        <w:rPr>
          <w:sz w:val="20"/>
          <w:lang w:val="en-GB"/>
        </w:rPr>
      </w:pPr>
      <w:r w:rsidRPr="002900C1">
        <w:rPr>
          <w:sz w:val="20"/>
          <w:lang w:val="en-GB"/>
        </w:rPr>
        <w:t>What connection could I make with women who never see men? What does this put into play? What is assumed? And how to behave, with what attitude? In fact, it wasn’t planned, modesty worked to protect us. You could have gotten away with anything,</w:t>
      </w:r>
      <w:r>
        <w:rPr>
          <w:sz w:val="20"/>
          <w:lang w:val="en-GB"/>
        </w:rPr>
        <w:t xml:space="preserve"> really. I didn’t have to say: </w:t>
      </w:r>
      <w:r>
        <w:rPr>
          <w:sz w:val="20"/>
          <w:lang w:val="en-GB"/>
        </w:rPr>
        <w:lastRenderedPageBreak/>
        <w:t>‘</w:t>
      </w:r>
      <w:r w:rsidRPr="002900C1">
        <w:rPr>
          <w:sz w:val="20"/>
          <w:lang w:val="en-GB"/>
        </w:rPr>
        <w:t>Careful ... I should</w:t>
      </w:r>
      <w:r>
        <w:rPr>
          <w:sz w:val="20"/>
          <w:lang w:val="en-GB"/>
        </w:rPr>
        <w:t>n’t touch you like that, don’t ...’.</w:t>
      </w:r>
      <w:r w:rsidRPr="002900C1">
        <w:rPr>
          <w:sz w:val="20"/>
          <w:lang w:val="en-GB"/>
        </w:rPr>
        <w:t xml:space="preserve"> I could give her what s</w:t>
      </w:r>
      <w:r w:rsidR="00497FF0">
        <w:rPr>
          <w:sz w:val="20"/>
          <w:lang w:val="en-GB"/>
        </w:rPr>
        <w:t>he wanted, there was no risk (my</w:t>
      </w:r>
      <w:r w:rsidRPr="002900C1">
        <w:rPr>
          <w:sz w:val="20"/>
          <w:lang w:val="en-GB"/>
        </w:rPr>
        <w:t xml:space="preserve"> translation).</w:t>
      </w:r>
    </w:p>
    <w:p w14:paraId="662E2CC4" w14:textId="77777777" w:rsidR="00602363" w:rsidRDefault="00602363" w:rsidP="007C30BC">
      <w:pPr>
        <w:pStyle w:val="Corpsdetexte"/>
        <w:spacing w:after="0" w:line="400" w:lineRule="exact"/>
        <w:jc w:val="both"/>
        <w:rPr>
          <w:lang w:val="en-GB"/>
        </w:rPr>
      </w:pPr>
    </w:p>
    <w:p w14:paraId="6C19F052" w14:textId="00876B5B" w:rsidR="00602363" w:rsidRDefault="00602363" w:rsidP="007C30BC">
      <w:pPr>
        <w:pStyle w:val="Corpsdetexte"/>
        <w:spacing w:after="0" w:line="400" w:lineRule="exact"/>
        <w:jc w:val="both"/>
        <w:rPr>
          <w:lang w:val="en-GB"/>
        </w:rPr>
      </w:pPr>
      <w:r w:rsidRPr="001B3D3D">
        <w:rPr>
          <w:lang w:val="en-GB"/>
        </w:rPr>
        <w:t>The depth of the workshops with the prisoners caused some artists to reflect on their own paths as people and as artists. Three positions were expressed, the first referring to a relative confusion of roles, the second to a sense of confinement. The third – the proximity of the prisoners’ suffering – became the mirror of one’s own confinement, thus releasing or revea</w:t>
      </w:r>
      <w:r w:rsidRPr="001B3D3D">
        <w:rPr>
          <w:lang w:val="en-GB"/>
        </w:rPr>
        <w:t>l</w:t>
      </w:r>
      <w:r w:rsidRPr="001B3D3D">
        <w:rPr>
          <w:lang w:val="en-GB"/>
        </w:rPr>
        <w:t>ing one’s own vulnerability. Being an actress and not a dancer herself, Agnes reflected on this experience:</w:t>
      </w:r>
    </w:p>
    <w:p w14:paraId="4D2098EE" w14:textId="77777777" w:rsidR="00602363" w:rsidRPr="001B3D3D" w:rsidRDefault="00602363" w:rsidP="007C30BC">
      <w:pPr>
        <w:pStyle w:val="Corpsdetexte"/>
        <w:spacing w:after="0" w:line="400" w:lineRule="exact"/>
        <w:jc w:val="both"/>
        <w:rPr>
          <w:lang w:val="en-GB"/>
        </w:rPr>
      </w:pPr>
    </w:p>
    <w:p w14:paraId="3A2561F1" w14:textId="21523E6C" w:rsidR="00602363" w:rsidRPr="002900C1" w:rsidRDefault="00602363" w:rsidP="002900C1">
      <w:pPr>
        <w:pStyle w:val="BlockQuote"/>
        <w:tabs>
          <w:tab w:val="left" w:pos="9498"/>
        </w:tabs>
        <w:spacing w:before="0" w:after="0" w:line="400" w:lineRule="exact"/>
        <w:ind w:left="1134" w:right="6"/>
        <w:jc w:val="both"/>
        <w:rPr>
          <w:sz w:val="20"/>
          <w:lang w:val="en-GB"/>
        </w:rPr>
      </w:pPr>
      <w:r w:rsidRPr="002900C1">
        <w:rPr>
          <w:sz w:val="20"/>
          <w:lang w:val="en-GB"/>
        </w:rPr>
        <w:t>Me, I was really aware of my own c</w:t>
      </w:r>
      <w:r>
        <w:rPr>
          <w:sz w:val="20"/>
          <w:lang w:val="en-GB"/>
        </w:rPr>
        <w:t>onfinement …</w:t>
      </w:r>
      <w:r w:rsidRPr="002900C1">
        <w:rPr>
          <w:sz w:val="20"/>
          <w:lang w:val="en-GB"/>
        </w:rPr>
        <w:t xml:space="preserve"> Ultimately, I was maybe, in my movements, closer to being trapped than some people we met in prison. But this difference is not a constru</w:t>
      </w:r>
      <w:r w:rsidRPr="002900C1">
        <w:rPr>
          <w:sz w:val="20"/>
          <w:lang w:val="en-GB"/>
        </w:rPr>
        <w:t>c</w:t>
      </w:r>
      <w:r w:rsidRPr="002900C1">
        <w:rPr>
          <w:sz w:val="20"/>
          <w:lang w:val="en-GB"/>
        </w:rPr>
        <w:t>tion, this difference is</w:t>
      </w:r>
      <w:r>
        <w:rPr>
          <w:sz w:val="20"/>
          <w:lang w:val="en-GB"/>
        </w:rPr>
        <w:t xml:space="preserve"> a fact. And for a performer it’</w:t>
      </w:r>
      <w:r w:rsidR="00497FF0">
        <w:rPr>
          <w:sz w:val="20"/>
          <w:lang w:val="en-GB"/>
        </w:rPr>
        <w:t>s hard to accept this fact (my</w:t>
      </w:r>
      <w:r w:rsidRPr="002900C1">
        <w:rPr>
          <w:sz w:val="20"/>
          <w:lang w:val="en-GB"/>
        </w:rPr>
        <w:t xml:space="preserve"> translation).</w:t>
      </w:r>
    </w:p>
    <w:p w14:paraId="7697C8A9" w14:textId="77777777" w:rsidR="00602363" w:rsidRDefault="00602363" w:rsidP="007C30BC">
      <w:pPr>
        <w:pStyle w:val="Corpsdetexte"/>
        <w:spacing w:after="0" w:line="400" w:lineRule="exact"/>
        <w:jc w:val="both"/>
        <w:rPr>
          <w:lang w:val="en-GB"/>
        </w:rPr>
      </w:pPr>
    </w:p>
    <w:p w14:paraId="472B209C" w14:textId="77777777" w:rsidR="00602363" w:rsidRPr="001B3D3D" w:rsidRDefault="00602363" w:rsidP="007C30BC">
      <w:pPr>
        <w:pStyle w:val="Corpsdetexte"/>
        <w:spacing w:after="0" w:line="400" w:lineRule="exact"/>
        <w:jc w:val="both"/>
        <w:rPr>
          <w:lang w:val="en-GB"/>
        </w:rPr>
      </w:pPr>
      <w:r w:rsidRPr="001B3D3D">
        <w:rPr>
          <w:lang w:val="en-GB"/>
        </w:rPr>
        <w:t>This game of reflection can also change one’s vision and perspective on the construction of the other and the permeability of space(s) through mobility and corporality/corporeality, as Juliette Vezat, a dancer, suggested:</w:t>
      </w:r>
    </w:p>
    <w:p w14:paraId="0AD17E5E" w14:textId="77777777" w:rsidR="00602363" w:rsidRDefault="00602363" w:rsidP="002900C1">
      <w:pPr>
        <w:pStyle w:val="BlockQuote"/>
        <w:spacing w:before="0" w:after="0" w:line="400" w:lineRule="exact"/>
        <w:ind w:left="0"/>
        <w:jc w:val="both"/>
        <w:rPr>
          <w:szCs w:val="24"/>
          <w:lang w:val="en-GB"/>
        </w:rPr>
      </w:pPr>
    </w:p>
    <w:p w14:paraId="5C8ED424" w14:textId="5DDC4C64" w:rsidR="00602363" w:rsidRPr="002900C1" w:rsidRDefault="00602363" w:rsidP="002900C1">
      <w:pPr>
        <w:pStyle w:val="BlockQuote"/>
        <w:spacing w:before="0" w:after="0" w:line="400" w:lineRule="exact"/>
        <w:ind w:left="1134" w:right="-1"/>
        <w:jc w:val="both"/>
        <w:rPr>
          <w:sz w:val="20"/>
          <w:lang w:val="en-GB"/>
        </w:rPr>
      </w:pPr>
      <w:r w:rsidRPr="002900C1">
        <w:rPr>
          <w:sz w:val="20"/>
          <w:lang w:val="en-GB"/>
        </w:rPr>
        <w:t>I no longer have the same outlook on people. And what I also realize is that I could very well go to jail. I feel a bit borderline too, not far from the edge. There is a fine boundary be</w:t>
      </w:r>
      <w:r w:rsidR="00497FF0">
        <w:rPr>
          <w:sz w:val="20"/>
          <w:lang w:val="en-GB"/>
        </w:rPr>
        <w:t xml:space="preserve">tween being inside and out (my </w:t>
      </w:r>
      <w:r w:rsidRPr="002900C1">
        <w:rPr>
          <w:sz w:val="20"/>
          <w:lang w:val="en-GB"/>
        </w:rPr>
        <w:t>translation).</w:t>
      </w:r>
    </w:p>
    <w:p w14:paraId="21E9A26F" w14:textId="77777777" w:rsidR="00602363" w:rsidRDefault="00602363" w:rsidP="007C30BC">
      <w:pPr>
        <w:pStyle w:val="Corpsdetexte"/>
        <w:spacing w:after="0" w:line="400" w:lineRule="exact"/>
        <w:jc w:val="both"/>
        <w:rPr>
          <w:lang w:val="en-GB"/>
        </w:rPr>
      </w:pPr>
    </w:p>
    <w:p w14:paraId="6E6D5040" w14:textId="7B87B9E7" w:rsidR="00602363" w:rsidRDefault="00602363" w:rsidP="007C30BC">
      <w:pPr>
        <w:pStyle w:val="Corpsdetexte"/>
        <w:spacing w:after="0" w:line="400" w:lineRule="exact"/>
        <w:jc w:val="both"/>
        <w:rPr>
          <w:lang w:val="en-GB"/>
        </w:rPr>
      </w:pPr>
      <w:r w:rsidRPr="001B3D3D">
        <w:rPr>
          <w:lang w:val="en-GB"/>
        </w:rPr>
        <w:t>There is also the question of how to become reacquainted through touch (self and other), one body to another. In prison, the rare moments of relaxation and intimate connections with the senses are experienced intensely. As noted, each session begins with massage, exploring the sensation of touch. Many women prisoners have only had violent contact with others; many have been the victims of serious assaults in their lives (</w:t>
      </w:r>
      <w:r>
        <w:rPr>
          <w:lang w:val="en-GB"/>
        </w:rPr>
        <w:t>see</w:t>
      </w:r>
      <w:r w:rsidRPr="001B3D3D">
        <w:rPr>
          <w:lang w:val="en-GB"/>
        </w:rPr>
        <w:t xml:space="preserve"> Comack 1996; Comack </w:t>
      </w:r>
      <w:r>
        <w:rPr>
          <w:lang w:val="en-GB"/>
        </w:rPr>
        <w:t>&amp;</w:t>
      </w:r>
      <w:r w:rsidRPr="001B3D3D">
        <w:rPr>
          <w:lang w:val="en-GB"/>
        </w:rPr>
        <w:t xml:space="preserve"> Brickey 2</w:t>
      </w:r>
      <w:r>
        <w:rPr>
          <w:lang w:val="en-GB"/>
        </w:rPr>
        <w:t>007; Frigon 2001, 2003, 2012):</w:t>
      </w:r>
    </w:p>
    <w:p w14:paraId="0BCC75A5" w14:textId="77777777" w:rsidR="00602363" w:rsidRPr="001B3D3D" w:rsidRDefault="00602363" w:rsidP="007C30BC">
      <w:pPr>
        <w:pStyle w:val="Corpsdetexte"/>
        <w:spacing w:after="0" w:line="400" w:lineRule="exact"/>
        <w:jc w:val="both"/>
        <w:rPr>
          <w:lang w:val="en-GB"/>
        </w:rPr>
      </w:pPr>
    </w:p>
    <w:p w14:paraId="72ACAC05" w14:textId="724A8639" w:rsidR="00602363" w:rsidRPr="002900C1" w:rsidRDefault="00602363" w:rsidP="002900C1">
      <w:pPr>
        <w:pStyle w:val="BlockQuote"/>
        <w:spacing w:before="0" w:after="0" w:line="400" w:lineRule="exact"/>
        <w:ind w:left="1134" w:right="6"/>
        <w:jc w:val="both"/>
        <w:rPr>
          <w:sz w:val="20"/>
          <w:lang w:val="en-GB"/>
        </w:rPr>
      </w:pPr>
      <w:r>
        <w:rPr>
          <w:sz w:val="20"/>
          <w:lang w:val="en-GB"/>
        </w:rPr>
        <w:t>It’</w:t>
      </w:r>
      <w:r w:rsidRPr="002900C1">
        <w:rPr>
          <w:sz w:val="20"/>
          <w:lang w:val="en-GB"/>
        </w:rPr>
        <w:t>s so serious, the relationship with the body in prison, among girls who were violated or others who sold their bodies. I think that dance proposes linking oneself, body and spirit, one’s sensitiv</w:t>
      </w:r>
      <w:r w:rsidRPr="002900C1">
        <w:rPr>
          <w:sz w:val="20"/>
          <w:lang w:val="en-GB"/>
        </w:rPr>
        <w:t>i</w:t>
      </w:r>
      <w:r w:rsidRPr="002900C1">
        <w:rPr>
          <w:sz w:val="20"/>
          <w:lang w:val="en-GB"/>
        </w:rPr>
        <w:t>ty, to reestablish contact. Simply learning to live. To no longer have this suspicion, to let go a little (Audrey, Fresnes</w:t>
      </w:r>
      <w:r>
        <w:rPr>
          <w:sz w:val="20"/>
          <w:lang w:val="en-GB"/>
        </w:rPr>
        <w:t>;</w:t>
      </w:r>
      <w:r w:rsidRPr="002900C1">
        <w:rPr>
          <w:sz w:val="20"/>
          <w:lang w:val="en-GB"/>
        </w:rPr>
        <w:t xml:space="preserve"> </w:t>
      </w:r>
      <w:r w:rsidR="00497FF0">
        <w:rPr>
          <w:sz w:val="20"/>
          <w:lang w:val="en-GB"/>
        </w:rPr>
        <w:t>my</w:t>
      </w:r>
      <w:r w:rsidRPr="002900C1">
        <w:rPr>
          <w:sz w:val="20"/>
          <w:lang w:val="en-GB"/>
        </w:rPr>
        <w:t xml:space="preserve"> translation). </w:t>
      </w:r>
    </w:p>
    <w:p w14:paraId="031305A6" w14:textId="77777777" w:rsidR="00602363" w:rsidRDefault="00602363" w:rsidP="002900C1">
      <w:pPr>
        <w:pStyle w:val="Corpsdetexte"/>
        <w:spacing w:after="0" w:line="400" w:lineRule="exact"/>
        <w:jc w:val="both"/>
        <w:rPr>
          <w:lang w:val="en-GB"/>
        </w:rPr>
      </w:pPr>
    </w:p>
    <w:p w14:paraId="655036EC" w14:textId="4CBD8A30" w:rsidR="00602363" w:rsidRDefault="00602363" w:rsidP="002900C1">
      <w:pPr>
        <w:pStyle w:val="Corpsdetexte"/>
        <w:spacing w:after="0" w:line="400" w:lineRule="exact"/>
        <w:jc w:val="both"/>
        <w:rPr>
          <w:lang w:val="en-GB"/>
        </w:rPr>
      </w:pPr>
      <w:r w:rsidRPr="001B3D3D">
        <w:rPr>
          <w:lang w:val="en-GB"/>
        </w:rPr>
        <w:lastRenderedPageBreak/>
        <w:t>Prisoners must move from touching themselves (arms, face</w:t>
      </w:r>
      <w:r>
        <w:rPr>
          <w:lang w:val="en-GB"/>
        </w:rPr>
        <w:t>, etc.</w:t>
      </w:r>
      <w:r w:rsidRPr="001B3D3D">
        <w:rPr>
          <w:lang w:val="en-GB"/>
        </w:rPr>
        <w:t>) to touching the other (the other’s face and torso), from the banal to the most intimate. For some it is extremely pleasu</w:t>
      </w:r>
      <w:r w:rsidRPr="001B3D3D">
        <w:rPr>
          <w:lang w:val="en-GB"/>
        </w:rPr>
        <w:t>r</w:t>
      </w:r>
      <w:r w:rsidRPr="001B3D3D">
        <w:rPr>
          <w:lang w:val="en-GB"/>
        </w:rPr>
        <w:t>able to regain contact with the skin, but at the same time extremely disturbing. It requires a journey for them to realize that it is not serious, not dangerous, not deviant, to touch oneself and to feel good massaging oneself. And when one passes that stage, one can also massage the other and be massaged by the other. These body-to-body relationships develop knowledge of the other. The women must live in extreme restraint, with confidence and respect, as they often rouse a lot of trouble. And in the processes implicated in supporting the other, the wo</w:t>
      </w:r>
      <w:r w:rsidRPr="001B3D3D">
        <w:rPr>
          <w:lang w:val="en-GB"/>
        </w:rPr>
        <w:t>m</w:t>
      </w:r>
      <w:r w:rsidRPr="001B3D3D">
        <w:rPr>
          <w:lang w:val="en-GB"/>
        </w:rPr>
        <w:t>en continue these self-projections</w:t>
      </w:r>
      <w:r w:rsidRPr="001B3D3D">
        <w:rPr>
          <w:b/>
          <w:lang w:val="en-GB"/>
        </w:rPr>
        <w:t>.</w:t>
      </w:r>
      <w:r>
        <w:rPr>
          <w:lang w:val="en-GB"/>
        </w:rPr>
        <w:t xml:space="preserve"> It is not just to ‘support’</w:t>
      </w:r>
      <w:r w:rsidRPr="001B3D3D">
        <w:rPr>
          <w:lang w:val="en-GB"/>
        </w:rPr>
        <w:t xml:space="preserve"> the other, but through the other’s support, they explore s</w:t>
      </w:r>
      <w:r>
        <w:rPr>
          <w:lang w:val="en-GB"/>
        </w:rPr>
        <w:t>ensations of floating or flight:</w:t>
      </w:r>
    </w:p>
    <w:p w14:paraId="3B7D3095" w14:textId="77777777" w:rsidR="00602363" w:rsidRPr="001B3D3D" w:rsidRDefault="00602363" w:rsidP="002900C1">
      <w:pPr>
        <w:pStyle w:val="Corpsdetexte"/>
        <w:spacing w:after="0" w:line="400" w:lineRule="exact"/>
        <w:jc w:val="both"/>
        <w:rPr>
          <w:lang w:val="en-GB"/>
        </w:rPr>
      </w:pPr>
    </w:p>
    <w:p w14:paraId="5157E65B" w14:textId="2FA1BC71" w:rsidR="00602363" w:rsidRPr="002900C1" w:rsidRDefault="00602363" w:rsidP="002900C1">
      <w:pPr>
        <w:pStyle w:val="BlockQuote"/>
        <w:spacing w:before="0" w:after="0" w:line="400" w:lineRule="exact"/>
        <w:ind w:left="1134" w:right="6"/>
        <w:jc w:val="both"/>
        <w:rPr>
          <w:sz w:val="20"/>
          <w:lang w:val="en-GB"/>
        </w:rPr>
      </w:pPr>
      <w:r w:rsidRPr="002900C1">
        <w:rPr>
          <w:sz w:val="20"/>
          <w:lang w:val="en-GB"/>
        </w:rPr>
        <w:t>Yes, yes, you can climb on my back, don’t worry, I'm used to ca</w:t>
      </w:r>
      <w:r>
        <w:rPr>
          <w:sz w:val="20"/>
          <w:lang w:val="en-GB"/>
        </w:rPr>
        <w:t>rrying people. She said to me: ‘But I’</w:t>
      </w:r>
      <w:r w:rsidRPr="002900C1">
        <w:rPr>
          <w:sz w:val="20"/>
          <w:lang w:val="en-GB"/>
        </w:rPr>
        <w:t>m too heavy</w:t>
      </w:r>
      <w:r>
        <w:rPr>
          <w:sz w:val="20"/>
          <w:lang w:val="en-GB"/>
        </w:rPr>
        <w:t>’.</w:t>
      </w:r>
      <w:r w:rsidRPr="002900C1">
        <w:rPr>
          <w:sz w:val="20"/>
          <w:lang w:val="en-GB"/>
        </w:rPr>
        <w:t xml:space="preserve"> Weight is very important, it was </w:t>
      </w:r>
      <w:r>
        <w:rPr>
          <w:sz w:val="20"/>
          <w:lang w:val="en-GB"/>
        </w:rPr>
        <w:t>a problem for her. I told her: ‘</w:t>
      </w:r>
      <w:r w:rsidRPr="002900C1">
        <w:rPr>
          <w:sz w:val="20"/>
          <w:lang w:val="en-GB"/>
        </w:rPr>
        <w:t>Well, no, no. Me, I can carry you, it’s not a problem</w:t>
      </w:r>
      <w:r>
        <w:rPr>
          <w:sz w:val="20"/>
          <w:lang w:val="en-GB"/>
        </w:rPr>
        <w:t>’.</w:t>
      </w:r>
      <w:r w:rsidRPr="002900C1">
        <w:rPr>
          <w:sz w:val="20"/>
          <w:lang w:val="en-GB"/>
        </w:rPr>
        <w:t xml:space="preserve"> The moment where she ended up on my back, I felt there was a fullness, as if she really began to fly. And then she started to close her eyes and take her time, t</w:t>
      </w:r>
      <w:r w:rsidR="00497FF0">
        <w:rPr>
          <w:sz w:val="20"/>
          <w:lang w:val="en-GB"/>
        </w:rPr>
        <w:t>o look (Fanny Tirel, dancer; my</w:t>
      </w:r>
      <w:r w:rsidRPr="002900C1">
        <w:rPr>
          <w:sz w:val="20"/>
          <w:lang w:val="en-GB"/>
        </w:rPr>
        <w:t xml:space="preserve"> translation).</w:t>
      </w:r>
    </w:p>
    <w:p w14:paraId="5E7F07FB" w14:textId="77777777" w:rsidR="00602363" w:rsidRDefault="00602363" w:rsidP="007C30BC">
      <w:pPr>
        <w:spacing w:line="400" w:lineRule="exact"/>
        <w:jc w:val="both"/>
        <w:rPr>
          <w:lang w:val="en-GB"/>
        </w:rPr>
      </w:pPr>
    </w:p>
    <w:p w14:paraId="0129BAD9" w14:textId="2FBFC0CE" w:rsidR="00602363" w:rsidRDefault="00602363" w:rsidP="007C30BC">
      <w:pPr>
        <w:spacing w:line="400" w:lineRule="exact"/>
        <w:jc w:val="both"/>
        <w:rPr>
          <w:lang w:val="en-GB"/>
        </w:rPr>
      </w:pPr>
      <w:r>
        <w:rPr>
          <w:lang w:val="en-GB"/>
        </w:rPr>
        <w:t>INSERT FIGURE 11.5 HERE</w:t>
      </w:r>
    </w:p>
    <w:p w14:paraId="38F1CFDA" w14:textId="77777777" w:rsidR="00602363" w:rsidRDefault="00602363" w:rsidP="007C30BC">
      <w:pPr>
        <w:spacing w:line="400" w:lineRule="exact"/>
        <w:jc w:val="both"/>
        <w:rPr>
          <w:lang w:val="en-GB"/>
        </w:rPr>
      </w:pPr>
    </w:p>
    <w:p w14:paraId="20F3CC14" w14:textId="06F5BB07" w:rsidR="00602363" w:rsidRPr="00BF7C38" w:rsidRDefault="00602363" w:rsidP="007C30BC">
      <w:pPr>
        <w:spacing w:line="400" w:lineRule="exact"/>
        <w:jc w:val="both"/>
        <w:rPr>
          <w:b/>
          <w:sz w:val="20"/>
          <w:szCs w:val="20"/>
          <w:lang w:val="en-GB"/>
        </w:rPr>
      </w:pPr>
      <w:r>
        <w:rPr>
          <w:b/>
          <w:sz w:val="20"/>
          <w:szCs w:val="20"/>
          <w:lang w:val="en-GB"/>
        </w:rPr>
        <w:t xml:space="preserve">Figure </w:t>
      </w:r>
      <w:r w:rsidRPr="00BF7C38">
        <w:rPr>
          <w:b/>
          <w:sz w:val="20"/>
          <w:szCs w:val="20"/>
          <w:lang w:val="en-GB"/>
        </w:rPr>
        <w:t>11.5</w:t>
      </w:r>
      <w:r>
        <w:rPr>
          <w:b/>
          <w:sz w:val="20"/>
          <w:szCs w:val="20"/>
          <w:lang w:val="en-GB"/>
        </w:rPr>
        <w:t>:</w:t>
      </w:r>
      <w:r w:rsidRPr="00602363">
        <w:t xml:space="preserve"> </w:t>
      </w:r>
      <w:r w:rsidRPr="00602363">
        <w:rPr>
          <w:b/>
          <w:sz w:val="20"/>
          <w:szCs w:val="20"/>
          <w:lang w:val="en-GB"/>
        </w:rPr>
        <w:t xml:space="preserve">Photo: </w:t>
      </w:r>
      <w:r w:rsidR="00094D96">
        <w:rPr>
          <w:b/>
          <w:sz w:val="20"/>
          <w:szCs w:val="20"/>
          <w:lang w:val="en-GB"/>
        </w:rPr>
        <w:t xml:space="preserve">© </w:t>
      </w:r>
      <w:r w:rsidR="0074428D">
        <w:rPr>
          <w:b/>
          <w:sz w:val="20"/>
          <w:szCs w:val="20"/>
          <w:lang w:val="en-GB"/>
        </w:rPr>
        <w:t>Patrick Berger</w:t>
      </w:r>
    </w:p>
    <w:p w14:paraId="5FC10A1D" w14:textId="77777777" w:rsidR="00602363" w:rsidRDefault="00602363" w:rsidP="007C30BC">
      <w:pPr>
        <w:spacing w:line="400" w:lineRule="exact"/>
        <w:jc w:val="both"/>
        <w:rPr>
          <w:lang w:val="en-GB"/>
        </w:rPr>
      </w:pPr>
    </w:p>
    <w:p w14:paraId="0BADDC3F" w14:textId="77777777" w:rsidR="00602363" w:rsidRDefault="00602363" w:rsidP="007C30BC">
      <w:pPr>
        <w:spacing w:line="400" w:lineRule="exact"/>
        <w:jc w:val="both"/>
        <w:rPr>
          <w:lang w:val="en-GB"/>
        </w:rPr>
      </w:pPr>
    </w:p>
    <w:p w14:paraId="27E70AF8" w14:textId="77777777" w:rsidR="00602363" w:rsidRDefault="00602363" w:rsidP="007C30BC">
      <w:pPr>
        <w:spacing w:line="400" w:lineRule="exact"/>
        <w:jc w:val="both"/>
        <w:rPr>
          <w:lang w:val="en-GB"/>
        </w:rPr>
      </w:pPr>
    </w:p>
    <w:p w14:paraId="659C9AC4" w14:textId="77777777" w:rsidR="00602363" w:rsidRDefault="00602363" w:rsidP="007C30BC">
      <w:pPr>
        <w:spacing w:line="400" w:lineRule="exact"/>
        <w:jc w:val="both"/>
        <w:rPr>
          <w:lang w:val="en-GB"/>
        </w:rPr>
      </w:pPr>
    </w:p>
    <w:p w14:paraId="43EA46C4" w14:textId="77777777" w:rsidR="00602363" w:rsidRDefault="00602363" w:rsidP="007C30BC">
      <w:pPr>
        <w:spacing w:line="400" w:lineRule="exact"/>
        <w:jc w:val="both"/>
        <w:rPr>
          <w:lang w:val="en-GB"/>
        </w:rPr>
      </w:pPr>
    </w:p>
    <w:p w14:paraId="0DA9A6D2" w14:textId="77777777" w:rsidR="00602363" w:rsidRDefault="00602363" w:rsidP="007C30BC">
      <w:pPr>
        <w:spacing w:line="400" w:lineRule="exact"/>
        <w:jc w:val="both"/>
        <w:rPr>
          <w:lang w:val="en-GB"/>
        </w:rPr>
      </w:pPr>
    </w:p>
    <w:p w14:paraId="4071830E" w14:textId="77777777" w:rsidR="00602363" w:rsidRDefault="00602363" w:rsidP="007C30BC">
      <w:pPr>
        <w:spacing w:line="400" w:lineRule="exact"/>
        <w:jc w:val="both"/>
        <w:rPr>
          <w:lang w:val="en-GB"/>
        </w:rPr>
      </w:pPr>
    </w:p>
    <w:p w14:paraId="5DBD95D6" w14:textId="77777777" w:rsidR="00602363" w:rsidRDefault="00602363" w:rsidP="007C30BC">
      <w:pPr>
        <w:spacing w:line="400" w:lineRule="exact"/>
        <w:jc w:val="both"/>
        <w:rPr>
          <w:lang w:val="en-GB"/>
        </w:rPr>
      </w:pPr>
    </w:p>
    <w:p w14:paraId="4D2A2635" w14:textId="77777777" w:rsidR="00602363" w:rsidRDefault="00602363" w:rsidP="007C30BC">
      <w:pPr>
        <w:spacing w:line="400" w:lineRule="exact"/>
        <w:jc w:val="both"/>
        <w:rPr>
          <w:lang w:val="en-GB"/>
        </w:rPr>
      </w:pPr>
    </w:p>
    <w:p w14:paraId="65089592" w14:textId="77777777" w:rsidR="00602363" w:rsidRDefault="00602363" w:rsidP="007C30BC">
      <w:pPr>
        <w:spacing w:line="400" w:lineRule="exact"/>
        <w:jc w:val="both"/>
        <w:rPr>
          <w:lang w:val="en-GB"/>
        </w:rPr>
      </w:pPr>
    </w:p>
    <w:p w14:paraId="155EE579" w14:textId="21CE9878" w:rsidR="00602363" w:rsidRDefault="00602363" w:rsidP="007C30BC">
      <w:pPr>
        <w:spacing w:line="400" w:lineRule="exact"/>
        <w:jc w:val="both"/>
        <w:rPr>
          <w:lang w:val="en-GB"/>
        </w:rPr>
      </w:pPr>
    </w:p>
    <w:p w14:paraId="27F0FD16" w14:textId="77777777" w:rsidR="00602363" w:rsidRDefault="00602363" w:rsidP="007C30BC">
      <w:pPr>
        <w:spacing w:line="400" w:lineRule="exact"/>
        <w:jc w:val="both"/>
        <w:rPr>
          <w:lang w:val="en-GB"/>
        </w:rPr>
      </w:pPr>
    </w:p>
    <w:p w14:paraId="6329F368" w14:textId="77777777" w:rsidR="00602363" w:rsidRDefault="00602363" w:rsidP="007C30BC">
      <w:pPr>
        <w:spacing w:line="400" w:lineRule="exact"/>
        <w:jc w:val="both"/>
        <w:rPr>
          <w:lang w:val="en-GB"/>
        </w:rPr>
      </w:pPr>
    </w:p>
    <w:p w14:paraId="5B6BC262" w14:textId="0C34EBB1" w:rsidR="00602363" w:rsidRDefault="00602363" w:rsidP="002900C1">
      <w:pPr>
        <w:spacing w:line="400" w:lineRule="exact"/>
        <w:jc w:val="center"/>
        <w:rPr>
          <w:lang w:val="en-GB"/>
        </w:rPr>
      </w:pPr>
    </w:p>
    <w:p w14:paraId="37332C96" w14:textId="44C3F4CC" w:rsidR="00602363" w:rsidRPr="002900C1" w:rsidRDefault="00602363" w:rsidP="002900C1">
      <w:pPr>
        <w:spacing w:line="400" w:lineRule="exact"/>
        <w:ind w:left="708"/>
        <w:jc w:val="both"/>
        <w:rPr>
          <w:sz w:val="20"/>
          <w:szCs w:val="20"/>
          <w:lang w:val="en-GB"/>
        </w:rPr>
      </w:pPr>
      <w:r>
        <w:rPr>
          <w:lang w:val="en-GB"/>
        </w:rPr>
        <w:lastRenderedPageBreak/>
        <w:t xml:space="preserve">        </w:t>
      </w:r>
    </w:p>
    <w:p w14:paraId="41424F6F" w14:textId="77777777" w:rsidR="00602363" w:rsidRPr="001B3D3D" w:rsidRDefault="00602363" w:rsidP="007C30BC">
      <w:pPr>
        <w:spacing w:line="400" w:lineRule="exact"/>
        <w:jc w:val="both"/>
        <w:rPr>
          <w:lang w:val="en-GB"/>
        </w:rPr>
      </w:pPr>
    </w:p>
    <w:p w14:paraId="317681D1" w14:textId="77777777" w:rsidR="00602363" w:rsidRDefault="00602363" w:rsidP="007C30BC">
      <w:pPr>
        <w:spacing w:line="400" w:lineRule="exact"/>
        <w:jc w:val="both"/>
        <w:rPr>
          <w:lang w:val="en-GB"/>
        </w:rPr>
      </w:pPr>
      <w:r w:rsidRPr="001B3D3D">
        <w:rPr>
          <w:lang w:val="en-GB"/>
        </w:rPr>
        <w:t xml:space="preserve">The </w:t>
      </w:r>
      <w:r w:rsidRPr="001B3D3D">
        <w:rPr>
          <w:i/>
          <w:lang w:val="en-GB"/>
        </w:rPr>
        <w:t>intensity of the ephemeral</w:t>
      </w:r>
      <w:r w:rsidRPr="001B3D3D">
        <w:rPr>
          <w:lang w:val="en-GB"/>
        </w:rPr>
        <w:t xml:space="preserve"> highlights the challenges of reconnecting with oneself. This amazing experience </w:t>
      </w:r>
      <w:r>
        <w:rPr>
          <w:lang w:val="en-GB"/>
        </w:rPr>
        <w:t>–</w:t>
      </w:r>
      <w:r w:rsidRPr="001B3D3D">
        <w:rPr>
          <w:lang w:val="en-GB"/>
        </w:rPr>
        <w:t xml:space="preserve"> the personal success </w:t>
      </w:r>
      <w:r>
        <w:rPr>
          <w:lang w:val="en-GB"/>
        </w:rPr>
        <w:t>–</w:t>
      </w:r>
      <w:r w:rsidRPr="001B3D3D">
        <w:rPr>
          <w:lang w:val="en-GB"/>
        </w:rPr>
        <w:t xml:space="preserve"> juxtaposed against the women’s circumstances and the public calling for restitution, offers a new way of thinking. </w:t>
      </w:r>
    </w:p>
    <w:p w14:paraId="41C26BCD" w14:textId="2A5F08EB" w:rsidR="00602363" w:rsidRPr="001B3D3D" w:rsidRDefault="00602363" w:rsidP="0075097D">
      <w:pPr>
        <w:spacing w:line="400" w:lineRule="exact"/>
        <w:ind w:firstLine="567"/>
        <w:jc w:val="both"/>
        <w:rPr>
          <w:lang w:val="en-GB"/>
        </w:rPr>
      </w:pPr>
      <w:r w:rsidRPr="001B3D3D">
        <w:rPr>
          <w:lang w:val="en-GB"/>
        </w:rPr>
        <w:t>Dance can transform both public perceptions and the prisoners themselves. Although the sessions do not have a therapeutic goal, some women have made this link, as evidenced by Vanessa’s testimony:</w:t>
      </w:r>
    </w:p>
    <w:p w14:paraId="1AE5D89E" w14:textId="77777777" w:rsidR="00602363" w:rsidRDefault="00602363" w:rsidP="007C30BC">
      <w:pPr>
        <w:pStyle w:val="BlockQuote"/>
        <w:spacing w:before="0" w:after="0" w:line="400" w:lineRule="exact"/>
        <w:ind w:right="6"/>
        <w:jc w:val="both"/>
        <w:rPr>
          <w:szCs w:val="24"/>
          <w:lang w:val="en-GB"/>
        </w:rPr>
      </w:pPr>
    </w:p>
    <w:p w14:paraId="5AAE6CE4" w14:textId="6E577017" w:rsidR="00602363" w:rsidRPr="00506D87" w:rsidRDefault="00602363" w:rsidP="00506D87">
      <w:pPr>
        <w:pStyle w:val="BlockQuote"/>
        <w:spacing w:before="0" w:after="0" w:line="400" w:lineRule="exact"/>
        <w:ind w:left="1134" w:right="6"/>
        <w:jc w:val="both"/>
        <w:rPr>
          <w:sz w:val="20"/>
          <w:lang w:val="en-GB"/>
        </w:rPr>
      </w:pPr>
      <w:r w:rsidRPr="00506D87">
        <w:rPr>
          <w:sz w:val="20"/>
          <w:lang w:val="en-GB"/>
        </w:rPr>
        <w:t xml:space="preserve">This project has touched me as much as seeing the shrink. It makes you discover things about yourself. It makes you keep in touch with your inner self, your child (Vanessa, Joliette; </w:t>
      </w:r>
      <w:r w:rsidR="00497FF0">
        <w:rPr>
          <w:sz w:val="20"/>
          <w:lang w:val="en-GB"/>
        </w:rPr>
        <w:t>my</w:t>
      </w:r>
      <w:r w:rsidRPr="00506D87">
        <w:rPr>
          <w:sz w:val="20"/>
          <w:lang w:val="en-GB"/>
        </w:rPr>
        <w:t xml:space="preserve"> transl</w:t>
      </w:r>
      <w:r w:rsidRPr="00506D87">
        <w:rPr>
          <w:sz w:val="20"/>
          <w:lang w:val="en-GB"/>
        </w:rPr>
        <w:t>a</w:t>
      </w:r>
      <w:r w:rsidRPr="00506D87">
        <w:rPr>
          <w:sz w:val="20"/>
          <w:lang w:val="en-GB"/>
        </w:rPr>
        <w:t>tion).</w:t>
      </w:r>
    </w:p>
    <w:p w14:paraId="7EB3F68B" w14:textId="77777777" w:rsidR="00602363" w:rsidRDefault="00602363" w:rsidP="007C30BC">
      <w:pPr>
        <w:spacing w:line="400" w:lineRule="exact"/>
        <w:ind w:right="6"/>
        <w:jc w:val="both"/>
        <w:rPr>
          <w:lang w:val="en-GB"/>
        </w:rPr>
      </w:pPr>
    </w:p>
    <w:p w14:paraId="7094435D" w14:textId="5C330173" w:rsidR="00602363" w:rsidRDefault="00602363" w:rsidP="007C30BC">
      <w:pPr>
        <w:spacing w:line="400" w:lineRule="exact"/>
        <w:ind w:right="6"/>
        <w:jc w:val="both"/>
        <w:rPr>
          <w:lang w:val="en-GB"/>
        </w:rPr>
      </w:pPr>
      <w:r w:rsidRPr="001B3D3D">
        <w:rPr>
          <w:lang w:val="en-GB"/>
        </w:rPr>
        <w:t>This approach to choreography also encourages new ideas, offering another vision of the f</w:t>
      </w:r>
      <w:r w:rsidRPr="001B3D3D">
        <w:rPr>
          <w:lang w:val="en-GB"/>
        </w:rPr>
        <w:t>u</w:t>
      </w:r>
      <w:r w:rsidRPr="001B3D3D">
        <w:rPr>
          <w:lang w:val="en-GB"/>
        </w:rPr>
        <w:t>ture</w:t>
      </w:r>
      <w:r>
        <w:rPr>
          <w:lang w:val="en-GB"/>
        </w:rPr>
        <w:t>:</w:t>
      </w:r>
    </w:p>
    <w:p w14:paraId="2BCB8846" w14:textId="77777777" w:rsidR="00602363" w:rsidRPr="001B3D3D" w:rsidRDefault="00602363" w:rsidP="007C30BC">
      <w:pPr>
        <w:spacing w:line="400" w:lineRule="exact"/>
        <w:ind w:right="6"/>
        <w:jc w:val="both"/>
        <w:rPr>
          <w:lang w:val="en-GB"/>
        </w:rPr>
      </w:pPr>
    </w:p>
    <w:p w14:paraId="02E92D24" w14:textId="1EA13941" w:rsidR="00602363" w:rsidRPr="00506D87" w:rsidRDefault="00602363" w:rsidP="00506D87">
      <w:pPr>
        <w:pStyle w:val="BlockQuote"/>
        <w:spacing w:before="0" w:after="0" w:line="400" w:lineRule="exact"/>
        <w:ind w:left="1134" w:right="6"/>
        <w:jc w:val="both"/>
        <w:rPr>
          <w:sz w:val="20"/>
          <w:lang w:val="en-GB"/>
        </w:rPr>
      </w:pPr>
      <w:r w:rsidRPr="00506D87">
        <w:rPr>
          <w:sz w:val="20"/>
          <w:lang w:val="en-GB"/>
        </w:rPr>
        <w:t>I took out a lot of things that I knew that I had inside. I expressed myself a lot. And I think if I could do that, I can do mor</w:t>
      </w:r>
      <w:r>
        <w:rPr>
          <w:sz w:val="20"/>
          <w:lang w:val="en-GB"/>
        </w:rPr>
        <w:t>e now. With this show, I said: ‘</w:t>
      </w:r>
      <w:r w:rsidRPr="00506D87">
        <w:rPr>
          <w:sz w:val="20"/>
          <w:lang w:val="en-GB"/>
        </w:rPr>
        <w:t>I can do</w:t>
      </w:r>
      <w:r>
        <w:rPr>
          <w:sz w:val="20"/>
          <w:lang w:val="en-GB"/>
        </w:rPr>
        <w:t xml:space="preserve"> that, I can do anything I want’</w:t>
      </w:r>
      <w:r w:rsidR="00497FF0">
        <w:rPr>
          <w:sz w:val="20"/>
          <w:lang w:val="en-GB"/>
        </w:rPr>
        <w:t xml:space="preserve"> (Rosa, Joliette; my</w:t>
      </w:r>
      <w:r w:rsidRPr="00506D87">
        <w:rPr>
          <w:sz w:val="20"/>
          <w:lang w:val="en-GB"/>
        </w:rPr>
        <w:t xml:space="preserve"> translation).</w:t>
      </w:r>
    </w:p>
    <w:p w14:paraId="3A37A3B2" w14:textId="77777777" w:rsidR="00602363" w:rsidRDefault="00602363" w:rsidP="007C30BC">
      <w:pPr>
        <w:spacing w:line="400" w:lineRule="exact"/>
        <w:ind w:right="6"/>
        <w:jc w:val="both"/>
        <w:rPr>
          <w:lang w:val="en-GB"/>
        </w:rPr>
      </w:pPr>
    </w:p>
    <w:p w14:paraId="46757659" w14:textId="11B6A13E" w:rsidR="00602363" w:rsidRDefault="00602363" w:rsidP="007C30BC">
      <w:pPr>
        <w:spacing w:line="400" w:lineRule="exact"/>
        <w:ind w:right="6"/>
        <w:jc w:val="both"/>
        <w:rPr>
          <w:lang w:val="en-GB"/>
        </w:rPr>
      </w:pPr>
      <w:r w:rsidRPr="001B3D3D">
        <w:rPr>
          <w:lang w:val="en-GB"/>
        </w:rPr>
        <w:t>In prison, many women build a shell around themselves</w:t>
      </w:r>
      <w:r>
        <w:rPr>
          <w:lang w:val="en-GB"/>
        </w:rPr>
        <w:t>. They protect themselves:</w:t>
      </w:r>
    </w:p>
    <w:p w14:paraId="2ADD9555" w14:textId="77777777" w:rsidR="00602363" w:rsidRPr="001B3D3D" w:rsidRDefault="00602363" w:rsidP="007C30BC">
      <w:pPr>
        <w:spacing w:line="400" w:lineRule="exact"/>
        <w:ind w:right="6"/>
        <w:jc w:val="both"/>
        <w:rPr>
          <w:lang w:val="en-GB"/>
        </w:rPr>
      </w:pPr>
    </w:p>
    <w:p w14:paraId="234A1DFC" w14:textId="63D898CF" w:rsidR="00602363" w:rsidRPr="00506D87" w:rsidRDefault="00602363" w:rsidP="007C30BC">
      <w:pPr>
        <w:pStyle w:val="BlockQuote"/>
        <w:spacing w:before="0" w:after="0" w:line="400" w:lineRule="exact"/>
        <w:ind w:right="6"/>
        <w:jc w:val="both"/>
        <w:rPr>
          <w:sz w:val="20"/>
          <w:lang w:val="en-GB"/>
        </w:rPr>
      </w:pPr>
      <w:r w:rsidRPr="00506D87">
        <w:rPr>
          <w:sz w:val="20"/>
          <w:lang w:val="en-GB"/>
        </w:rPr>
        <w:t>You anesthetize your senses. You really blind your spirit. Your body, it must also be armoured. B</w:t>
      </w:r>
      <w:r w:rsidRPr="00506D87">
        <w:rPr>
          <w:sz w:val="20"/>
          <w:lang w:val="en-GB"/>
        </w:rPr>
        <w:t>e</w:t>
      </w:r>
      <w:r w:rsidRPr="00506D87">
        <w:rPr>
          <w:sz w:val="20"/>
          <w:lang w:val="en-GB"/>
        </w:rPr>
        <w:t xml:space="preserve">cause every time you must win (Audrey, Fresnes; </w:t>
      </w:r>
      <w:r w:rsidR="00497FF0">
        <w:rPr>
          <w:sz w:val="20"/>
          <w:lang w:val="en-GB"/>
        </w:rPr>
        <w:t>my</w:t>
      </w:r>
      <w:r w:rsidRPr="00506D87">
        <w:rPr>
          <w:sz w:val="20"/>
          <w:lang w:val="en-GB"/>
        </w:rPr>
        <w:t xml:space="preserve"> translation).</w:t>
      </w:r>
    </w:p>
    <w:p w14:paraId="3FE42584" w14:textId="77777777" w:rsidR="00602363" w:rsidRPr="00506D87" w:rsidRDefault="00602363" w:rsidP="00506D87">
      <w:pPr>
        <w:pStyle w:val="BlockQuote"/>
        <w:spacing w:before="0" w:after="0" w:line="400" w:lineRule="exact"/>
        <w:ind w:left="0" w:right="6"/>
        <w:jc w:val="both"/>
        <w:rPr>
          <w:szCs w:val="24"/>
          <w:lang w:val="en-GB"/>
        </w:rPr>
      </w:pPr>
    </w:p>
    <w:p w14:paraId="6D6D1B5E" w14:textId="329C0997" w:rsidR="00602363" w:rsidRPr="00506D87" w:rsidRDefault="00602363" w:rsidP="007C30BC">
      <w:pPr>
        <w:pStyle w:val="BlockQuote"/>
        <w:spacing w:before="0" w:after="0" w:line="400" w:lineRule="exact"/>
        <w:ind w:right="6"/>
        <w:jc w:val="both"/>
        <w:rPr>
          <w:sz w:val="20"/>
          <w:lang w:val="en-GB"/>
        </w:rPr>
      </w:pPr>
      <w:r w:rsidRPr="00506D87">
        <w:rPr>
          <w:sz w:val="20"/>
          <w:lang w:val="en-GB"/>
        </w:rPr>
        <w:t xml:space="preserve">When we discuss touch, these self-protections are especially felt by the artists. This can harden you, create a shell, you can sense it through touch. It is perhaps more obvious through touch than sight. But at the same time it is a protection system. I think it can provide a lot of protection, when you’re in there (Agnès Fréjabue, actress; </w:t>
      </w:r>
      <w:r w:rsidR="00497FF0">
        <w:rPr>
          <w:sz w:val="20"/>
          <w:lang w:val="en-GB"/>
        </w:rPr>
        <w:t>my</w:t>
      </w:r>
      <w:r w:rsidRPr="00506D87">
        <w:rPr>
          <w:sz w:val="20"/>
          <w:lang w:val="en-GB"/>
        </w:rPr>
        <w:t xml:space="preserve"> translation).</w:t>
      </w:r>
    </w:p>
    <w:p w14:paraId="26548651" w14:textId="77777777" w:rsidR="00602363" w:rsidRDefault="00602363" w:rsidP="007C30BC">
      <w:pPr>
        <w:spacing w:line="400" w:lineRule="exact"/>
        <w:jc w:val="both"/>
        <w:rPr>
          <w:lang w:val="en-GB"/>
        </w:rPr>
      </w:pPr>
    </w:p>
    <w:p w14:paraId="0DBFE8A7" w14:textId="31A8C26B" w:rsidR="00602363" w:rsidRDefault="00602363" w:rsidP="007C30BC">
      <w:pPr>
        <w:spacing w:line="400" w:lineRule="exact"/>
        <w:jc w:val="both"/>
        <w:rPr>
          <w:lang w:val="en-GB"/>
        </w:rPr>
      </w:pPr>
      <w:r w:rsidRPr="001B3D3D">
        <w:rPr>
          <w:lang w:val="en-GB"/>
        </w:rPr>
        <w:t xml:space="preserve">This questioning can be very destabilizing because it contrasts two experiences: one with the artists in the troupe and the other that </w:t>
      </w:r>
      <w:r>
        <w:rPr>
          <w:lang w:val="en-GB"/>
        </w:rPr>
        <w:t>is regularly suffered in prison:</w:t>
      </w:r>
    </w:p>
    <w:p w14:paraId="68EEF137" w14:textId="77777777" w:rsidR="00602363" w:rsidRPr="001B3D3D" w:rsidRDefault="00602363" w:rsidP="007C30BC">
      <w:pPr>
        <w:spacing w:line="400" w:lineRule="exact"/>
        <w:jc w:val="both"/>
        <w:rPr>
          <w:lang w:val="en-GB"/>
        </w:rPr>
      </w:pPr>
    </w:p>
    <w:p w14:paraId="164CF9C1" w14:textId="5FC5130D" w:rsidR="00602363" w:rsidRPr="00506D87" w:rsidRDefault="00602363" w:rsidP="00506D87">
      <w:pPr>
        <w:pStyle w:val="BlockQuote"/>
        <w:spacing w:before="0" w:after="0" w:line="400" w:lineRule="exact"/>
        <w:ind w:left="1134" w:right="6"/>
        <w:jc w:val="both"/>
        <w:rPr>
          <w:sz w:val="20"/>
          <w:lang w:val="en-GB"/>
        </w:rPr>
      </w:pPr>
      <w:r w:rsidRPr="00506D87">
        <w:rPr>
          <w:sz w:val="20"/>
          <w:lang w:val="en-GB"/>
        </w:rPr>
        <w:lastRenderedPageBreak/>
        <w:t>The fact that there, one has to speak with one’s body while one usually always re</w:t>
      </w:r>
      <w:r>
        <w:rPr>
          <w:sz w:val="20"/>
          <w:lang w:val="en-GB"/>
        </w:rPr>
        <w:t>presses ...</w:t>
      </w:r>
      <w:r w:rsidRPr="00506D87">
        <w:rPr>
          <w:sz w:val="20"/>
          <w:lang w:val="en-GB"/>
        </w:rPr>
        <w:t xml:space="preserve"> Here it’s the opp</w:t>
      </w:r>
      <w:r>
        <w:rPr>
          <w:sz w:val="20"/>
          <w:lang w:val="en-GB"/>
        </w:rPr>
        <w:t>osite movement, so obviously it’</w:t>
      </w:r>
      <w:r w:rsidRPr="00506D87">
        <w:rPr>
          <w:sz w:val="20"/>
          <w:lang w:val="en-GB"/>
        </w:rPr>
        <w:t xml:space="preserve">s difficult. And yes, that warmth and authenticity that you can find in working with these groups </w:t>
      </w:r>
      <w:r>
        <w:rPr>
          <w:sz w:val="20"/>
          <w:lang w:val="en-GB"/>
        </w:rPr>
        <w:t>...</w:t>
      </w:r>
      <w:r w:rsidRPr="00506D87">
        <w:rPr>
          <w:sz w:val="20"/>
          <w:lang w:val="en-GB"/>
        </w:rPr>
        <w:t xml:space="preserve"> After the evening, I had a difficult relationship with the guards for sure: they searched us all the time. They slammed the doors in our faces, small pe</w:t>
      </w:r>
      <w:r w:rsidRPr="00506D87">
        <w:rPr>
          <w:sz w:val="20"/>
          <w:lang w:val="en-GB"/>
        </w:rPr>
        <w:t>t</w:t>
      </w:r>
      <w:r w:rsidRPr="00506D87">
        <w:rPr>
          <w:sz w:val="20"/>
          <w:lang w:val="en-GB"/>
        </w:rPr>
        <w:t xml:space="preserve">tinesses. The contrast was even greater. It further brought us back to the inhumanity of the guards in any case (Audrey, Fresnes; </w:t>
      </w:r>
      <w:r w:rsidR="00497FF0">
        <w:rPr>
          <w:sz w:val="20"/>
          <w:lang w:val="en-GB"/>
        </w:rPr>
        <w:t>my</w:t>
      </w:r>
      <w:r w:rsidRPr="00506D87">
        <w:rPr>
          <w:sz w:val="20"/>
          <w:lang w:val="en-GB"/>
        </w:rPr>
        <w:t xml:space="preserve"> translation). </w:t>
      </w:r>
    </w:p>
    <w:p w14:paraId="32374AE1" w14:textId="77777777" w:rsidR="00602363" w:rsidRDefault="00602363" w:rsidP="007C30BC">
      <w:pPr>
        <w:spacing w:line="400" w:lineRule="exact"/>
        <w:jc w:val="both"/>
        <w:rPr>
          <w:lang w:val="en-GB"/>
        </w:rPr>
      </w:pPr>
    </w:p>
    <w:p w14:paraId="2216259A" w14:textId="6D543DD6" w:rsidR="00602363" w:rsidRDefault="00602363" w:rsidP="007C30BC">
      <w:pPr>
        <w:spacing w:line="400" w:lineRule="exact"/>
        <w:jc w:val="both"/>
        <w:rPr>
          <w:lang w:val="en-GB"/>
        </w:rPr>
      </w:pPr>
      <w:r w:rsidRPr="001B3D3D">
        <w:rPr>
          <w:lang w:val="en-GB"/>
        </w:rPr>
        <w:t xml:space="preserve">Thus, female prisoners can be very vulnerable during sensory exploration and improvisational dance, as their </w:t>
      </w:r>
      <w:r>
        <w:rPr>
          <w:lang w:val="en-GB"/>
        </w:rPr>
        <w:t>sensitivity is again requested:</w:t>
      </w:r>
    </w:p>
    <w:p w14:paraId="53D53121" w14:textId="77777777" w:rsidR="00602363" w:rsidRPr="001B3D3D" w:rsidRDefault="00602363" w:rsidP="007C30BC">
      <w:pPr>
        <w:spacing w:line="400" w:lineRule="exact"/>
        <w:jc w:val="both"/>
        <w:rPr>
          <w:lang w:val="en-GB"/>
        </w:rPr>
      </w:pPr>
    </w:p>
    <w:p w14:paraId="46AD392C" w14:textId="039B1E4D" w:rsidR="00602363" w:rsidRPr="0075097D" w:rsidRDefault="00602363" w:rsidP="0075097D">
      <w:pPr>
        <w:pStyle w:val="BlockQuote"/>
        <w:spacing w:before="0" w:after="0" w:line="400" w:lineRule="exact"/>
        <w:ind w:left="1134" w:right="6"/>
        <w:jc w:val="both"/>
        <w:rPr>
          <w:sz w:val="20"/>
          <w:lang w:val="en-GB"/>
        </w:rPr>
      </w:pPr>
      <w:r w:rsidRPr="0075097D">
        <w:rPr>
          <w:sz w:val="20"/>
          <w:lang w:val="en-GB"/>
        </w:rPr>
        <w:t>It awakens the things I feel at times. Well, being listened to, being watched, working on the body, it awakens things may be hidden and they can sometimes be painful things (Pierre Cottreau, video creator</w:t>
      </w:r>
      <w:r>
        <w:rPr>
          <w:sz w:val="20"/>
          <w:lang w:val="en-GB"/>
        </w:rPr>
        <w:t>;</w:t>
      </w:r>
      <w:r w:rsidRPr="0075097D">
        <w:rPr>
          <w:sz w:val="20"/>
          <w:lang w:val="en-GB"/>
        </w:rPr>
        <w:t xml:space="preserve"> </w:t>
      </w:r>
      <w:r w:rsidR="00497FF0">
        <w:rPr>
          <w:sz w:val="20"/>
          <w:lang w:val="en-GB"/>
        </w:rPr>
        <w:t xml:space="preserve">my </w:t>
      </w:r>
      <w:r w:rsidRPr="0075097D">
        <w:rPr>
          <w:sz w:val="20"/>
          <w:lang w:val="en-GB"/>
        </w:rPr>
        <w:t xml:space="preserve">translation). </w:t>
      </w:r>
    </w:p>
    <w:p w14:paraId="34CA9887" w14:textId="77777777" w:rsidR="00602363" w:rsidRDefault="00602363" w:rsidP="007C30BC">
      <w:pPr>
        <w:spacing w:line="400" w:lineRule="exact"/>
        <w:jc w:val="both"/>
        <w:rPr>
          <w:lang w:val="en-GB"/>
        </w:rPr>
      </w:pPr>
    </w:p>
    <w:p w14:paraId="7F1296ED" w14:textId="77777777" w:rsidR="00602363" w:rsidRDefault="00602363" w:rsidP="007C30BC">
      <w:pPr>
        <w:spacing w:line="400" w:lineRule="exact"/>
        <w:jc w:val="both"/>
        <w:rPr>
          <w:lang w:val="en-GB"/>
        </w:rPr>
      </w:pPr>
      <w:r w:rsidRPr="001B3D3D">
        <w:rPr>
          <w:lang w:val="en-GB"/>
        </w:rPr>
        <w:t>The violence of these states, even their outbreak, can destabilize the women. The ephemeral dimension of the projects incites women to stop avoiding violent outbursts, states that are i</w:t>
      </w:r>
      <w:r w:rsidRPr="001B3D3D">
        <w:rPr>
          <w:lang w:val="en-GB"/>
        </w:rPr>
        <w:t>n</w:t>
      </w:r>
      <w:r w:rsidRPr="001B3D3D">
        <w:rPr>
          <w:lang w:val="en-GB"/>
        </w:rPr>
        <w:t>conceivable for most women during the limited time the artists are among them. As such, dance transforms the environment as well as prisoners’ understandings of it, allowing them to transcend their self-conceptions, roles and the space.</w:t>
      </w:r>
    </w:p>
    <w:p w14:paraId="070F5A9B" w14:textId="491E569C" w:rsidR="00602363" w:rsidRPr="001B3D3D" w:rsidRDefault="00497FF0" w:rsidP="0075097D">
      <w:pPr>
        <w:spacing w:line="400" w:lineRule="exact"/>
        <w:ind w:firstLine="567"/>
        <w:jc w:val="both"/>
        <w:rPr>
          <w:lang w:val="en-GB"/>
        </w:rPr>
      </w:pPr>
      <w:r>
        <w:rPr>
          <w:lang w:val="en-GB"/>
        </w:rPr>
        <w:t>I</w:t>
      </w:r>
      <w:r w:rsidR="00602363" w:rsidRPr="001B3D3D">
        <w:rPr>
          <w:lang w:val="en-GB"/>
        </w:rPr>
        <w:t xml:space="preserve"> now turn to the second project – the dance with university criminology masters st</w:t>
      </w:r>
      <w:r w:rsidR="00602363" w:rsidRPr="001B3D3D">
        <w:rPr>
          <w:lang w:val="en-GB"/>
        </w:rPr>
        <w:t>u</w:t>
      </w:r>
      <w:r w:rsidR="00602363" w:rsidRPr="001B3D3D">
        <w:rPr>
          <w:lang w:val="en-GB"/>
        </w:rPr>
        <w:t>dents.</w:t>
      </w:r>
    </w:p>
    <w:p w14:paraId="44FEB140" w14:textId="77777777" w:rsidR="00602363" w:rsidRPr="001B3D3D" w:rsidRDefault="00602363" w:rsidP="007C30BC">
      <w:pPr>
        <w:spacing w:line="400" w:lineRule="exact"/>
        <w:jc w:val="both"/>
        <w:rPr>
          <w:lang w:val="en-GB"/>
        </w:rPr>
      </w:pPr>
    </w:p>
    <w:p w14:paraId="72BF698C" w14:textId="4EBD38A4" w:rsidR="00602363" w:rsidRPr="001B3D3D" w:rsidRDefault="00602363" w:rsidP="007C30BC">
      <w:pPr>
        <w:spacing w:line="400" w:lineRule="exact"/>
        <w:jc w:val="both"/>
        <w:rPr>
          <w:b/>
          <w:lang w:val="en-GB"/>
        </w:rPr>
      </w:pPr>
      <w:r>
        <w:rPr>
          <w:b/>
          <w:lang w:val="en-GB"/>
        </w:rPr>
        <w:t>Dance in a University S</w:t>
      </w:r>
      <w:r w:rsidRPr="001B3D3D">
        <w:rPr>
          <w:b/>
          <w:lang w:val="en-GB"/>
        </w:rPr>
        <w:t>etting</w:t>
      </w:r>
      <w:r>
        <w:rPr>
          <w:b/>
          <w:lang w:val="en-GB"/>
        </w:rPr>
        <w:t>: The Intensity of the E</w:t>
      </w:r>
      <w:r w:rsidRPr="001B3D3D">
        <w:rPr>
          <w:b/>
          <w:lang w:val="en-GB"/>
        </w:rPr>
        <w:t>phemeral</w:t>
      </w:r>
    </w:p>
    <w:p w14:paraId="05218DD0" w14:textId="530F2A69" w:rsidR="00602363" w:rsidRDefault="00602363" w:rsidP="00B23E54">
      <w:pPr>
        <w:spacing w:line="400" w:lineRule="exact"/>
        <w:jc w:val="both"/>
        <w:rPr>
          <w:lang w:val="en-GB"/>
        </w:rPr>
      </w:pPr>
      <w:r w:rsidRPr="001B3D3D">
        <w:rPr>
          <w:lang w:val="en-GB"/>
        </w:rPr>
        <w:t xml:space="preserve">In 2007 and 2012, </w:t>
      </w:r>
      <w:r w:rsidR="00497FF0">
        <w:rPr>
          <w:lang w:val="en-GB"/>
        </w:rPr>
        <w:t>I</w:t>
      </w:r>
      <w:r w:rsidRPr="001B3D3D">
        <w:rPr>
          <w:lang w:val="en-GB"/>
        </w:rPr>
        <w:t xml:space="preserve"> invited Claire Jenny to invent spaces of creation with my graduate crim</w:t>
      </w:r>
      <w:r w:rsidRPr="001B3D3D">
        <w:rPr>
          <w:lang w:val="en-GB"/>
        </w:rPr>
        <w:t>i</w:t>
      </w:r>
      <w:r w:rsidRPr="001B3D3D">
        <w:rPr>
          <w:lang w:val="en-GB"/>
        </w:rPr>
        <w:t>nology students at the University of Ottawa. During her first visit, she conducted 12 hours of contemporary dance workshops with 3rd year criminology students and graduate students. In 2012, Claire Jenny returned to present her chore</w:t>
      </w:r>
      <w:r>
        <w:rPr>
          <w:lang w:val="en-GB"/>
        </w:rPr>
        <w:t>o</w:t>
      </w:r>
      <w:r w:rsidRPr="001B3D3D">
        <w:rPr>
          <w:lang w:val="en-GB"/>
        </w:rPr>
        <w:t>graphic work in prison to my 4th year st</w:t>
      </w:r>
      <w:r w:rsidRPr="001B3D3D">
        <w:rPr>
          <w:lang w:val="en-GB"/>
        </w:rPr>
        <w:t>u</w:t>
      </w:r>
      <w:r w:rsidRPr="001B3D3D">
        <w:rPr>
          <w:lang w:val="en-GB"/>
        </w:rPr>
        <w:t>dents and did two conferences in 2</w:t>
      </w:r>
      <w:r>
        <w:rPr>
          <w:lang w:val="en-GB"/>
        </w:rPr>
        <w:t>nd</w:t>
      </w:r>
      <w:r w:rsidRPr="001B3D3D">
        <w:rPr>
          <w:lang w:val="en-GB"/>
        </w:rPr>
        <w:t xml:space="preserve"> year and 4th year courses. More importantly, however, was her work with my graduate students. The creative process used differed greatly from the process described with prisoners. Evidently, Claire could not rely on the lived exp</w:t>
      </w:r>
      <w:r w:rsidRPr="001B3D3D">
        <w:rPr>
          <w:lang w:val="en-GB"/>
        </w:rPr>
        <w:t>e</w:t>
      </w:r>
      <w:r w:rsidRPr="001B3D3D">
        <w:rPr>
          <w:lang w:val="en-GB"/>
        </w:rPr>
        <w:t>rience of incarceration as it was not really appropriate in a university context. In fact, the goal was to convey the phenomena of manhandling: the way students’ life experiences affect their bodies, to learn along with them about sensorial embodiment and the physical sensations that are too often experienced in prison.</w:t>
      </w:r>
    </w:p>
    <w:p w14:paraId="561894B3" w14:textId="77777777" w:rsidR="00602363" w:rsidRDefault="00602363" w:rsidP="00B23E54">
      <w:pPr>
        <w:spacing w:line="400" w:lineRule="exact"/>
        <w:ind w:firstLine="567"/>
        <w:jc w:val="both"/>
        <w:rPr>
          <w:lang w:val="en-GB"/>
        </w:rPr>
      </w:pPr>
      <w:r w:rsidRPr="001B3D3D">
        <w:rPr>
          <w:lang w:val="en-GB"/>
        </w:rPr>
        <w:lastRenderedPageBreak/>
        <w:t>These experimentations took place first in a classroom setting at the University then in the Old Ottawa Prison (now converted into a Youth Hostel)</w:t>
      </w:r>
      <w:r>
        <w:rPr>
          <w:lang w:val="en-GB"/>
        </w:rPr>
        <w:t>.</w:t>
      </w:r>
      <w:r w:rsidRPr="001B3D3D">
        <w:rPr>
          <w:rStyle w:val="Marquenotebasdepage"/>
          <w:lang w:val="en-GB"/>
        </w:rPr>
        <w:footnoteReference w:id="5"/>
      </w:r>
      <w:r w:rsidRPr="001B3D3D">
        <w:rPr>
          <w:lang w:val="en-GB"/>
        </w:rPr>
        <w:t xml:space="preserve"> This space had an impact on how the students were in their bodies, outside their bodies and the choreographic propositions of the five female students</w:t>
      </w:r>
      <w:r w:rsidRPr="001B3D3D">
        <w:rPr>
          <w:rStyle w:val="Marquenotebasdepage"/>
          <w:lang w:val="en-GB"/>
        </w:rPr>
        <w:footnoteReference w:id="6"/>
      </w:r>
      <w:r w:rsidRPr="001B3D3D">
        <w:rPr>
          <w:lang w:val="en-GB"/>
        </w:rPr>
        <w:t>. This charged context significantly impacted on the creative pr</w:t>
      </w:r>
      <w:r w:rsidRPr="001B3D3D">
        <w:rPr>
          <w:lang w:val="en-GB"/>
        </w:rPr>
        <w:t>o</w:t>
      </w:r>
      <w:r>
        <w:rPr>
          <w:lang w:val="en-GB"/>
        </w:rPr>
        <w:t>cess.</w:t>
      </w:r>
    </w:p>
    <w:p w14:paraId="7317B87B" w14:textId="0696C425" w:rsidR="00602363" w:rsidRPr="001B3D3D" w:rsidRDefault="00602363" w:rsidP="00B23E54">
      <w:pPr>
        <w:spacing w:line="400" w:lineRule="exact"/>
        <w:jc w:val="both"/>
        <w:rPr>
          <w:lang w:val="en-GB"/>
        </w:rPr>
      </w:pPr>
      <w:r w:rsidRPr="001B3D3D">
        <w:rPr>
          <w:lang w:val="en-GB"/>
        </w:rPr>
        <w:t xml:space="preserve">The show was entitled : </w:t>
      </w:r>
      <w:r w:rsidRPr="001B3D3D">
        <w:rPr>
          <w:i/>
          <w:lang w:val="en-GB"/>
        </w:rPr>
        <w:t>J’aimerais pouvoir qu’on m’aime debout</w:t>
      </w:r>
      <w:r w:rsidRPr="001B3D3D">
        <w:rPr>
          <w:lang w:val="en-GB"/>
        </w:rPr>
        <w:t xml:space="preserve"> (</w:t>
      </w:r>
      <w:r>
        <w:rPr>
          <w:i/>
          <w:lang w:val="en-GB"/>
        </w:rPr>
        <w:t>I Would Like to Be Loved S</w:t>
      </w:r>
      <w:r w:rsidRPr="001B3D3D">
        <w:rPr>
          <w:i/>
          <w:lang w:val="en-GB"/>
        </w:rPr>
        <w:t>tanding</w:t>
      </w:r>
      <w:r w:rsidRPr="001B3D3D">
        <w:rPr>
          <w:lang w:val="en-GB"/>
        </w:rPr>
        <w:t>) which was constructed from</w:t>
      </w:r>
      <w:r>
        <w:rPr>
          <w:lang w:val="en-GB"/>
        </w:rPr>
        <w:t xml:space="preserve"> the following four sources</w:t>
      </w:r>
      <w:r w:rsidRPr="001B3D3D">
        <w:rPr>
          <w:lang w:val="en-GB"/>
        </w:rPr>
        <w:t>:</w:t>
      </w:r>
      <w:r>
        <w:rPr>
          <w:lang w:val="en-GB"/>
        </w:rPr>
        <w:t xml:space="preserve"> (1) </w:t>
      </w:r>
      <w:r w:rsidRPr="001B3D3D">
        <w:rPr>
          <w:lang w:val="en-GB"/>
        </w:rPr>
        <w:t>Excerpts of texts crea</w:t>
      </w:r>
      <w:r w:rsidRPr="001B3D3D">
        <w:rPr>
          <w:lang w:val="en-GB"/>
        </w:rPr>
        <w:t>t</w:t>
      </w:r>
      <w:r w:rsidRPr="001B3D3D">
        <w:rPr>
          <w:lang w:val="en-GB"/>
        </w:rPr>
        <w:t>ed in creative writing workshops in prison and in the community in a project that we direct with an Association of Francophone authors in Ontario (AAOF)</w:t>
      </w:r>
      <w:r w:rsidR="00DA75A6">
        <w:rPr>
          <w:lang w:val="en-GB"/>
        </w:rPr>
        <w:t xml:space="preserve"> (Frigon, 2014)</w:t>
      </w:r>
      <w:r>
        <w:rPr>
          <w:lang w:val="en-GB"/>
        </w:rPr>
        <w:t>. Each student was invited to ‘</w:t>
      </w:r>
      <w:r w:rsidRPr="001B3D3D">
        <w:rPr>
          <w:lang w:val="en-GB"/>
        </w:rPr>
        <w:t>read</w:t>
      </w:r>
      <w:r>
        <w:rPr>
          <w:lang w:val="en-GB"/>
        </w:rPr>
        <w:t>’</w:t>
      </w:r>
      <w:r w:rsidRPr="001B3D3D">
        <w:rPr>
          <w:lang w:val="en-GB"/>
        </w:rPr>
        <w:t xml:space="preserve"> a brief excerpt in a mirror (identical to those currently in prison which are unbreakable, and offering a somewhat distorted reflection). </w:t>
      </w:r>
      <w:r>
        <w:rPr>
          <w:lang w:val="en-GB"/>
        </w:rPr>
        <w:t>(2) T</w:t>
      </w:r>
      <w:r w:rsidRPr="001B3D3D">
        <w:rPr>
          <w:lang w:val="en-GB"/>
        </w:rPr>
        <w:t>he spectators were also given an o</w:t>
      </w:r>
      <w:r w:rsidRPr="001B3D3D">
        <w:rPr>
          <w:lang w:val="en-GB"/>
        </w:rPr>
        <w:t>p</w:t>
      </w:r>
      <w:r w:rsidRPr="001B3D3D">
        <w:rPr>
          <w:lang w:val="en-GB"/>
        </w:rPr>
        <w:t xml:space="preserve">portunity to participate to begin to understand those times in the courtyard where the only possible activity is to continually walk in a circle; the times of isolation; and the times of (over)crowding with </w:t>
      </w:r>
      <w:r>
        <w:rPr>
          <w:lang w:val="en-GB"/>
        </w:rPr>
        <w:t>five</w:t>
      </w:r>
      <w:r w:rsidRPr="001B3D3D">
        <w:rPr>
          <w:lang w:val="en-GB"/>
        </w:rPr>
        <w:t xml:space="preserve"> or </w:t>
      </w:r>
      <w:r>
        <w:rPr>
          <w:lang w:val="en-GB"/>
        </w:rPr>
        <w:t>six</w:t>
      </w:r>
      <w:r w:rsidRPr="001B3D3D">
        <w:rPr>
          <w:lang w:val="en-GB"/>
        </w:rPr>
        <w:t xml:space="preserve"> (bodies/people) in a tiny cell measuring only two metres by one metre. </w:t>
      </w:r>
      <w:r>
        <w:rPr>
          <w:lang w:val="en-GB"/>
        </w:rPr>
        <w:t xml:space="preserve">(3) </w:t>
      </w:r>
      <w:r w:rsidRPr="001B3D3D">
        <w:rPr>
          <w:lang w:val="en-GB"/>
        </w:rPr>
        <w:t>Duos evoking phenomena of instability, gravity, the absence of rel</w:t>
      </w:r>
      <w:r w:rsidRPr="001B3D3D">
        <w:rPr>
          <w:lang w:val="en-GB"/>
        </w:rPr>
        <w:t>a</w:t>
      </w:r>
      <w:r w:rsidRPr="001B3D3D">
        <w:rPr>
          <w:lang w:val="en-GB"/>
        </w:rPr>
        <w:t xml:space="preserve">tion. </w:t>
      </w:r>
      <w:r>
        <w:rPr>
          <w:lang w:val="en-GB"/>
        </w:rPr>
        <w:t xml:space="preserve">(4) </w:t>
      </w:r>
      <w:r w:rsidRPr="001B3D3D">
        <w:rPr>
          <w:lang w:val="en-GB"/>
        </w:rPr>
        <w:t xml:space="preserve">Two solos interpreted by Claire Jenny extracted from her choreography </w:t>
      </w:r>
      <w:r w:rsidRPr="001B3D3D">
        <w:rPr>
          <w:i/>
          <w:lang w:val="en-GB"/>
        </w:rPr>
        <w:t>Chairs (de) femmes</w:t>
      </w:r>
      <w:r w:rsidRPr="001B3D3D">
        <w:rPr>
          <w:lang w:val="en-GB"/>
        </w:rPr>
        <w:t xml:space="preserve"> created in 2010 by her dance company. </w:t>
      </w:r>
      <w:r w:rsidR="00DA75A6">
        <w:rPr>
          <w:lang w:val="en-GB"/>
        </w:rPr>
        <w:t>I was</w:t>
      </w:r>
      <w:r w:rsidRPr="001B3D3D">
        <w:rPr>
          <w:lang w:val="en-GB"/>
        </w:rPr>
        <w:t xml:space="preserve"> involved in this creation by provi</w:t>
      </w:r>
      <w:r w:rsidRPr="001B3D3D">
        <w:rPr>
          <w:lang w:val="en-GB"/>
        </w:rPr>
        <w:t>d</w:t>
      </w:r>
      <w:r w:rsidRPr="001B3D3D">
        <w:rPr>
          <w:lang w:val="en-GB"/>
        </w:rPr>
        <w:t>ing some poetic texts around the body which accompany the show. The first solo evokes violence committed against women and the second questions space in a female voice.</w:t>
      </w:r>
    </w:p>
    <w:p w14:paraId="4E5D2863" w14:textId="4F0E3EF1" w:rsidR="00602363" w:rsidRDefault="00602363" w:rsidP="007C30BC">
      <w:pPr>
        <w:spacing w:line="400" w:lineRule="exact"/>
        <w:jc w:val="both"/>
        <w:rPr>
          <w:lang w:val="en-GB"/>
        </w:rPr>
      </w:pPr>
    </w:p>
    <w:p w14:paraId="49D979AA" w14:textId="7B2333FB" w:rsidR="00602363" w:rsidRDefault="00602363" w:rsidP="007C30BC">
      <w:pPr>
        <w:spacing w:line="400" w:lineRule="exact"/>
        <w:jc w:val="both"/>
        <w:rPr>
          <w:lang w:val="en-GB"/>
        </w:rPr>
      </w:pPr>
      <w:r>
        <w:rPr>
          <w:lang w:val="en-GB"/>
        </w:rPr>
        <w:t>INSERT FIGURE 11.6 HERE</w:t>
      </w:r>
    </w:p>
    <w:p w14:paraId="371D53C3" w14:textId="77777777" w:rsidR="00602363" w:rsidRPr="001B3D3D" w:rsidRDefault="00602363" w:rsidP="007C30BC">
      <w:pPr>
        <w:spacing w:line="400" w:lineRule="exact"/>
        <w:jc w:val="both"/>
        <w:rPr>
          <w:lang w:val="en-GB"/>
        </w:rPr>
      </w:pPr>
    </w:p>
    <w:p w14:paraId="36A5DA01" w14:textId="0887C148" w:rsidR="00602363" w:rsidRPr="00BF7C38" w:rsidRDefault="00602363" w:rsidP="007C30BC">
      <w:pPr>
        <w:spacing w:line="400" w:lineRule="exact"/>
        <w:jc w:val="both"/>
        <w:rPr>
          <w:b/>
          <w:sz w:val="20"/>
          <w:szCs w:val="20"/>
          <w:lang w:val="en-GB"/>
        </w:rPr>
      </w:pPr>
      <w:r>
        <w:rPr>
          <w:b/>
          <w:sz w:val="20"/>
          <w:szCs w:val="20"/>
          <w:lang w:val="en-GB"/>
        </w:rPr>
        <w:t>Figure</w:t>
      </w:r>
      <w:r w:rsidRPr="00BF7C38">
        <w:rPr>
          <w:b/>
          <w:sz w:val="20"/>
          <w:szCs w:val="20"/>
          <w:lang w:val="en-GB"/>
        </w:rPr>
        <w:t xml:space="preserve"> 11.6</w:t>
      </w:r>
      <w:r>
        <w:rPr>
          <w:b/>
          <w:sz w:val="20"/>
          <w:szCs w:val="20"/>
          <w:lang w:val="en-GB"/>
        </w:rPr>
        <w:t xml:space="preserve">: </w:t>
      </w:r>
      <w:r w:rsidRPr="00602363">
        <w:rPr>
          <w:b/>
          <w:sz w:val="20"/>
          <w:szCs w:val="20"/>
          <w:lang w:val="en-GB"/>
        </w:rPr>
        <w:t xml:space="preserve">Photo: </w:t>
      </w:r>
      <w:r w:rsidR="00094D96">
        <w:rPr>
          <w:b/>
          <w:sz w:val="20"/>
          <w:szCs w:val="20"/>
          <w:lang w:val="en-GB"/>
        </w:rPr>
        <w:t xml:space="preserve">© </w:t>
      </w:r>
      <w:r w:rsidR="0074428D">
        <w:rPr>
          <w:b/>
          <w:sz w:val="20"/>
          <w:szCs w:val="20"/>
          <w:lang w:val="en-GB"/>
        </w:rPr>
        <w:t>Guillaume Ménard-Lebel</w:t>
      </w:r>
    </w:p>
    <w:p w14:paraId="13A91668" w14:textId="77777777" w:rsidR="00602363" w:rsidRDefault="00602363" w:rsidP="007C30BC">
      <w:pPr>
        <w:spacing w:line="400" w:lineRule="exact"/>
        <w:jc w:val="both"/>
        <w:rPr>
          <w:lang w:val="en-GB"/>
        </w:rPr>
      </w:pPr>
    </w:p>
    <w:p w14:paraId="58CD568B" w14:textId="77777777" w:rsidR="00602363" w:rsidRDefault="00602363" w:rsidP="007C30BC">
      <w:pPr>
        <w:spacing w:line="400" w:lineRule="exact"/>
        <w:jc w:val="both"/>
        <w:rPr>
          <w:lang w:val="en-GB"/>
        </w:rPr>
      </w:pPr>
    </w:p>
    <w:p w14:paraId="587DE644" w14:textId="0102B704" w:rsidR="00602363" w:rsidRDefault="00602363" w:rsidP="007C30BC">
      <w:pPr>
        <w:spacing w:line="400" w:lineRule="exact"/>
        <w:jc w:val="both"/>
        <w:rPr>
          <w:lang w:val="en-GB"/>
        </w:rPr>
      </w:pPr>
      <w:r>
        <w:rPr>
          <w:lang w:val="en-GB"/>
        </w:rPr>
        <w:t>INSERT FIGURE 11.7 HERE</w:t>
      </w:r>
    </w:p>
    <w:p w14:paraId="70F79B63" w14:textId="77777777" w:rsidR="00602363" w:rsidRDefault="00602363" w:rsidP="007C30BC">
      <w:pPr>
        <w:spacing w:line="400" w:lineRule="exact"/>
        <w:jc w:val="both"/>
        <w:rPr>
          <w:lang w:val="en-GB"/>
        </w:rPr>
      </w:pPr>
    </w:p>
    <w:p w14:paraId="3902A8DB" w14:textId="77777777" w:rsidR="00602363" w:rsidRDefault="00602363" w:rsidP="007C30BC">
      <w:pPr>
        <w:spacing w:line="400" w:lineRule="exact"/>
        <w:jc w:val="both"/>
        <w:rPr>
          <w:lang w:val="en-GB"/>
        </w:rPr>
      </w:pPr>
    </w:p>
    <w:p w14:paraId="2E66346B" w14:textId="69225ABC" w:rsidR="00602363" w:rsidRPr="00B23E54" w:rsidRDefault="00602363" w:rsidP="00602363">
      <w:pPr>
        <w:spacing w:line="400" w:lineRule="exact"/>
        <w:jc w:val="both"/>
        <w:rPr>
          <w:sz w:val="20"/>
          <w:szCs w:val="20"/>
          <w:lang w:val="en-GB"/>
        </w:rPr>
      </w:pPr>
      <w:r>
        <w:rPr>
          <w:b/>
          <w:sz w:val="20"/>
          <w:szCs w:val="20"/>
          <w:lang w:val="en-GB"/>
        </w:rPr>
        <w:t>Figure 11.7</w:t>
      </w:r>
      <w:r w:rsidR="0074428D">
        <w:rPr>
          <w:b/>
          <w:sz w:val="20"/>
          <w:szCs w:val="20"/>
          <w:lang w:val="en-GB"/>
        </w:rPr>
        <w:t xml:space="preserve">: </w:t>
      </w:r>
      <w:r w:rsidRPr="00094D96">
        <w:rPr>
          <w:b/>
          <w:sz w:val="20"/>
          <w:szCs w:val="20"/>
          <w:lang w:val="en-GB"/>
        </w:rPr>
        <w:t xml:space="preserve">Photo: </w:t>
      </w:r>
      <w:r w:rsidR="00094D96" w:rsidRPr="00094D96">
        <w:rPr>
          <w:b/>
          <w:sz w:val="20"/>
          <w:szCs w:val="20"/>
          <w:lang w:val="en-GB"/>
        </w:rPr>
        <w:t xml:space="preserve">© </w:t>
      </w:r>
      <w:r w:rsidRPr="00094D96">
        <w:rPr>
          <w:b/>
          <w:sz w:val="20"/>
          <w:szCs w:val="20"/>
          <w:lang w:val="en-GB"/>
        </w:rPr>
        <w:t>Guillaume Ménard-Lebel, 2012</w:t>
      </w:r>
    </w:p>
    <w:p w14:paraId="2ADA53A1" w14:textId="6BB8DF94" w:rsidR="00602363" w:rsidRPr="00BF7C38" w:rsidRDefault="00602363" w:rsidP="007C30BC">
      <w:pPr>
        <w:spacing w:line="400" w:lineRule="exact"/>
        <w:jc w:val="both"/>
        <w:rPr>
          <w:b/>
          <w:sz w:val="20"/>
          <w:szCs w:val="20"/>
          <w:lang w:val="en-GB"/>
        </w:rPr>
      </w:pPr>
    </w:p>
    <w:p w14:paraId="7B083899" w14:textId="77777777" w:rsidR="00602363" w:rsidRPr="001B3D3D" w:rsidRDefault="00602363" w:rsidP="007C30BC">
      <w:pPr>
        <w:spacing w:line="400" w:lineRule="exact"/>
        <w:jc w:val="both"/>
        <w:rPr>
          <w:lang w:val="en-GB"/>
        </w:rPr>
      </w:pPr>
    </w:p>
    <w:p w14:paraId="2246350C" w14:textId="5AF9D222" w:rsidR="00602363" w:rsidRPr="001B3D3D" w:rsidRDefault="00602363" w:rsidP="007C30BC">
      <w:pPr>
        <w:spacing w:line="400" w:lineRule="exact"/>
        <w:jc w:val="both"/>
        <w:rPr>
          <w:i/>
          <w:lang w:val="en-GB"/>
        </w:rPr>
      </w:pPr>
      <w:r>
        <w:rPr>
          <w:i/>
          <w:lang w:val="en-GB"/>
        </w:rPr>
        <w:lastRenderedPageBreak/>
        <w:t>From Doubt to E</w:t>
      </w:r>
      <w:r w:rsidRPr="001B3D3D">
        <w:rPr>
          <w:i/>
          <w:lang w:val="en-GB"/>
        </w:rPr>
        <w:t>nchantment</w:t>
      </w:r>
      <w:r w:rsidRPr="001B3D3D">
        <w:rPr>
          <w:rStyle w:val="Marquenotebasdepage"/>
          <w:i/>
          <w:lang w:val="en-GB"/>
        </w:rPr>
        <w:footnoteReference w:id="7"/>
      </w:r>
    </w:p>
    <w:p w14:paraId="0A19C8EB" w14:textId="0527DD12" w:rsidR="00851204" w:rsidRDefault="00602363" w:rsidP="007C30BC">
      <w:pPr>
        <w:spacing w:line="400" w:lineRule="exact"/>
        <w:jc w:val="both"/>
        <w:rPr>
          <w:lang w:val="en-GB"/>
        </w:rPr>
      </w:pPr>
      <w:r w:rsidRPr="001B3D3D">
        <w:rPr>
          <w:lang w:val="en-GB"/>
        </w:rPr>
        <w:t>Despite the fact that this collective project sparked great interest and fascination among the students, it has to be noted that from the onset (when I presented the course syllabus) students were somewhat uncomfortable to undertake this journey. This is quite understandable. As this is a not a compulsory course, students could withdraw. Also, they did not have to take part in the show presented</w:t>
      </w:r>
      <w:r w:rsidRPr="00CD4395">
        <w:rPr>
          <w:lang w:val="en-GB"/>
        </w:rPr>
        <w:t>.</w:t>
      </w:r>
      <w:r w:rsidRPr="00CD4395">
        <w:rPr>
          <w:rStyle w:val="Marquenotebasdepage"/>
          <w:lang w:val="en-GB"/>
        </w:rPr>
        <w:footnoteReference w:id="8"/>
      </w:r>
      <w:r w:rsidRPr="00CD4395">
        <w:rPr>
          <w:lang w:val="en-GB"/>
        </w:rPr>
        <w:t xml:space="preserve"> </w:t>
      </w:r>
      <w:r w:rsidR="00DD52A8" w:rsidRPr="001B3D3D">
        <w:rPr>
          <w:lang w:val="en-GB"/>
        </w:rPr>
        <w:t>Annie</w:t>
      </w:r>
      <w:r w:rsidR="00DD52A8" w:rsidRPr="001B3D3D">
        <w:rPr>
          <w:b/>
          <w:lang w:val="en-GB"/>
        </w:rPr>
        <w:t xml:space="preserve"> </w:t>
      </w:r>
      <w:r w:rsidR="00DD52A8" w:rsidRPr="00CD4395">
        <w:rPr>
          <w:lang w:val="en-GB"/>
        </w:rPr>
        <w:t>c</w:t>
      </w:r>
      <w:r w:rsidR="00B17943" w:rsidRPr="001B3D3D">
        <w:rPr>
          <w:lang w:val="en-GB"/>
        </w:rPr>
        <w:t>learly speaks to this uncertainty</w:t>
      </w:r>
      <w:r w:rsidR="00851204" w:rsidRPr="001B3D3D">
        <w:rPr>
          <w:lang w:val="en-GB"/>
        </w:rPr>
        <w:t>:</w:t>
      </w:r>
    </w:p>
    <w:p w14:paraId="6558A4BF" w14:textId="77777777" w:rsidR="00CD4395" w:rsidRPr="00CD4395" w:rsidRDefault="00CD4395" w:rsidP="007C30BC">
      <w:pPr>
        <w:spacing w:line="400" w:lineRule="exact"/>
        <w:jc w:val="both"/>
        <w:rPr>
          <w:lang w:val="en-GB"/>
        </w:rPr>
      </w:pPr>
    </w:p>
    <w:p w14:paraId="6D99DD3F" w14:textId="77CD3EC9" w:rsidR="00741CE2" w:rsidRPr="00CD4395" w:rsidRDefault="00F726AC" w:rsidP="007C30BC">
      <w:pPr>
        <w:spacing w:line="400" w:lineRule="exact"/>
        <w:ind w:left="1134"/>
        <w:jc w:val="both"/>
        <w:rPr>
          <w:sz w:val="20"/>
          <w:szCs w:val="20"/>
          <w:lang w:val="en-GB"/>
        </w:rPr>
      </w:pPr>
      <w:r w:rsidRPr="00CD4395">
        <w:rPr>
          <w:sz w:val="20"/>
          <w:szCs w:val="20"/>
          <w:lang w:val="en-GB"/>
        </w:rPr>
        <w:t>I arrive in class with, perhaps, as much apprehension as the prisoners: I don’t know how to dance, what will she [Claire Jenny] ask me to do? I hope that I will b</w:t>
      </w:r>
      <w:r w:rsidR="00B17943" w:rsidRPr="00CD4395">
        <w:rPr>
          <w:sz w:val="20"/>
          <w:szCs w:val="20"/>
          <w:lang w:val="en-GB"/>
        </w:rPr>
        <w:t>e able to hide during the show</w:t>
      </w:r>
      <w:r w:rsidR="00CD4395">
        <w:rPr>
          <w:sz w:val="20"/>
          <w:szCs w:val="20"/>
          <w:lang w:val="en-GB"/>
        </w:rPr>
        <w:t xml:space="preserve"> </w:t>
      </w:r>
      <w:r w:rsidR="00B17943" w:rsidRPr="00CD4395">
        <w:rPr>
          <w:sz w:val="20"/>
          <w:szCs w:val="20"/>
          <w:lang w:val="en-GB"/>
        </w:rPr>
        <w:t>…</w:t>
      </w:r>
      <w:r w:rsidR="00CD4395">
        <w:rPr>
          <w:sz w:val="20"/>
          <w:szCs w:val="20"/>
          <w:lang w:val="en-GB"/>
        </w:rPr>
        <w:t xml:space="preserve"> </w:t>
      </w:r>
      <w:r w:rsidRPr="00CD4395">
        <w:rPr>
          <w:sz w:val="20"/>
          <w:szCs w:val="20"/>
          <w:lang w:val="en-GB"/>
        </w:rPr>
        <w:t>I try to rationalize things by telling myself that when Claire does dance workshop in prison, she does not deal wi</w:t>
      </w:r>
      <w:r w:rsidR="00DA75A6">
        <w:rPr>
          <w:sz w:val="20"/>
          <w:szCs w:val="20"/>
          <w:lang w:val="en-GB"/>
        </w:rPr>
        <w:t>th professional dancers, either (my translation).</w:t>
      </w:r>
    </w:p>
    <w:p w14:paraId="350D30C1" w14:textId="77777777" w:rsidR="00B17943" w:rsidRPr="001B3D3D" w:rsidRDefault="00B17943" w:rsidP="00CD4395">
      <w:pPr>
        <w:spacing w:line="400" w:lineRule="exact"/>
        <w:jc w:val="both"/>
        <w:rPr>
          <w:lang w:val="en-GB"/>
        </w:rPr>
      </w:pPr>
    </w:p>
    <w:p w14:paraId="5FA32C1B" w14:textId="2BD5F21E" w:rsidR="00B17943" w:rsidRPr="001B3D3D" w:rsidRDefault="00DD52A8" w:rsidP="007C30BC">
      <w:pPr>
        <w:spacing w:line="400" w:lineRule="exact"/>
        <w:ind w:left="1134" w:hanging="1134"/>
        <w:jc w:val="both"/>
        <w:rPr>
          <w:lang w:val="en-GB"/>
        </w:rPr>
      </w:pPr>
      <w:r w:rsidRPr="001B3D3D">
        <w:rPr>
          <w:lang w:val="en-GB"/>
        </w:rPr>
        <w:t xml:space="preserve">Barbara </w:t>
      </w:r>
      <w:r w:rsidR="00DE33FE" w:rsidRPr="001B3D3D">
        <w:rPr>
          <w:lang w:val="en-GB"/>
        </w:rPr>
        <w:t xml:space="preserve">also </w:t>
      </w:r>
      <w:r w:rsidR="000E3EE0" w:rsidRPr="001B3D3D">
        <w:rPr>
          <w:lang w:val="en-GB"/>
        </w:rPr>
        <w:t>captures</w:t>
      </w:r>
      <w:r w:rsidR="00DE33FE" w:rsidRPr="001B3D3D">
        <w:rPr>
          <w:lang w:val="en-GB"/>
        </w:rPr>
        <w:t xml:space="preserve"> this</w:t>
      </w:r>
      <w:r w:rsidR="00B17943" w:rsidRPr="001B3D3D">
        <w:rPr>
          <w:lang w:val="en-GB"/>
        </w:rPr>
        <w:t>:</w:t>
      </w:r>
    </w:p>
    <w:p w14:paraId="14B52FD8" w14:textId="77777777" w:rsidR="00CD4395" w:rsidRDefault="00CD4395" w:rsidP="00CD4395">
      <w:pPr>
        <w:spacing w:line="400" w:lineRule="exact"/>
        <w:jc w:val="both"/>
        <w:rPr>
          <w:lang w:val="en-GB"/>
        </w:rPr>
      </w:pPr>
    </w:p>
    <w:p w14:paraId="11DFECE4" w14:textId="1D4EEC55" w:rsidR="00B17943" w:rsidRPr="00CD4395" w:rsidRDefault="00B17943" w:rsidP="007C30BC">
      <w:pPr>
        <w:spacing w:line="400" w:lineRule="exact"/>
        <w:ind w:left="1134"/>
        <w:jc w:val="both"/>
        <w:rPr>
          <w:sz w:val="20"/>
          <w:szCs w:val="20"/>
          <w:lang w:val="en-GB"/>
        </w:rPr>
      </w:pPr>
      <w:r w:rsidRPr="00CD4395">
        <w:rPr>
          <w:sz w:val="20"/>
          <w:szCs w:val="20"/>
          <w:lang w:val="en-GB"/>
        </w:rPr>
        <w:t>I really did not know what to expect. I do not have any dance experience and the fact that we do not know really what we will be doing stresses me. In fact, I don’t think I’m the only one to feel that way. When I arrive in class I feel the uncertainty in the other girl</w:t>
      </w:r>
      <w:r w:rsidR="00DA75A6">
        <w:rPr>
          <w:sz w:val="20"/>
          <w:szCs w:val="20"/>
          <w:lang w:val="en-GB"/>
        </w:rPr>
        <w:t>s, the smell of palpable thrill (my translation).</w:t>
      </w:r>
    </w:p>
    <w:p w14:paraId="05F93FFF" w14:textId="77777777" w:rsidR="00CD4395" w:rsidRDefault="00CD4395" w:rsidP="007C30BC">
      <w:pPr>
        <w:spacing w:line="400" w:lineRule="exact"/>
        <w:jc w:val="both"/>
        <w:rPr>
          <w:lang w:val="en-GB"/>
        </w:rPr>
      </w:pPr>
    </w:p>
    <w:p w14:paraId="351DC372" w14:textId="058619E8" w:rsidR="009D5CD9" w:rsidRPr="001B3D3D" w:rsidRDefault="00DD52A8" w:rsidP="007C30BC">
      <w:pPr>
        <w:spacing w:line="400" w:lineRule="exact"/>
        <w:jc w:val="both"/>
        <w:rPr>
          <w:lang w:val="en-GB"/>
        </w:rPr>
      </w:pPr>
      <w:r w:rsidRPr="001B3D3D">
        <w:rPr>
          <w:lang w:val="en-GB"/>
        </w:rPr>
        <w:t>Caroline</w:t>
      </w:r>
      <w:r w:rsidR="009D5CD9" w:rsidRPr="001B3D3D">
        <w:rPr>
          <w:lang w:val="en-GB"/>
        </w:rPr>
        <w:t xml:space="preserve"> recounts:</w:t>
      </w:r>
    </w:p>
    <w:p w14:paraId="4618DAE6" w14:textId="77777777" w:rsidR="00CD4395" w:rsidRDefault="00CD4395" w:rsidP="00CD4395">
      <w:pPr>
        <w:spacing w:line="400" w:lineRule="exact"/>
        <w:jc w:val="both"/>
        <w:rPr>
          <w:lang w:val="en-GB"/>
        </w:rPr>
      </w:pPr>
    </w:p>
    <w:p w14:paraId="10EDD27B" w14:textId="3D37B607" w:rsidR="009D5CD9" w:rsidRPr="00CD4395" w:rsidRDefault="009D5CD9" w:rsidP="007C30BC">
      <w:pPr>
        <w:spacing w:line="400" w:lineRule="exact"/>
        <w:ind w:left="1134"/>
        <w:jc w:val="both"/>
        <w:rPr>
          <w:sz w:val="20"/>
          <w:szCs w:val="20"/>
          <w:lang w:val="en-GB"/>
        </w:rPr>
      </w:pPr>
      <w:r w:rsidRPr="00CD4395">
        <w:rPr>
          <w:sz w:val="20"/>
          <w:szCs w:val="20"/>
          <w:lang w:val="en-GB"/>
        </w:rPr>
        <w:t>For us, it is troubling in a strange sense since we are not dancers, but we had to sit on the floor. It wasn’t difficult, but it’s certain that without having registered in this course we would not be d</w:t>
      </w:r>
      <w:r w:rsidRPr="00CD4395">
        <w:rPr>
          <w:sz w:val="20"/>
          <w:szCs w:val="20"/>
          <w:lang w:val="en-GB"/>
        </w:rPr>
        <w:t>e</w:t>
      </w:r>
      <w:r w:rsidRPr="00CD4395">
        <w:rPr>
          <w:sz w:val="20"/>
          <w:szCs w:val="20"/>
          <w:lang w:val="en-GB"/>
        </w:rPr>
        <w:t>liberately choosing to do contemporary dance</w:t>
      </w:r>
      <w:r w:rsidR="00DA75A6">
        <w:rPr>
          <w:sz w:val="20"/>
          <w:szCs w:val="20"/>
          <w:lang w:val="en-GB"/>
        </w:rPr>
        <w:t xml:space="preserve"> (my translation)</w:t>
      </w:r>
      <w:r w:rsidRPr="00CD4395">
        <w:rPr>
          <w:sz w:val="20"/>
          <w:szCs w:val="20"/>
          <w:lang w:val="en-GB"/>
        </w:rPr>
        <w:t>.</w:t>
      </w:r>
    </w:p>
    <w:p w14:paraId="51DFC74E" w14:textId="77777777" w:rsidR="009D5CD9" w:rsidRPr="001B3D3D" w:rsidRDefault="009D5CD9" w:rsidP="00CD4395">
      <w:pPr>
        <w:spacing w:line="400" w:lineRule="exact"/>
        <w:jc w:val="both"/>
        <w:rPr>
          <w:lang w:val="en-GB"/>
        </w:rPr>
      </w:pPr>
    </w:p>
    <w:p w14:paraId="512C590A" w14:textId="0AA8CAFF" w:rsidR="00DE33FE" w:rsidRPr="001B3D3D" w:rsidRDefault="00E87E6B" w:rsidP="007C30BC">
      <w:pPr>
        <w:spacing w:line="400" w:lineRule="exact"/>
        <w:jc w:val="both"/>
        <w:rPr>
          <w:lang w:val="en-GB"/>
        </w:rPr>
      </w:pPr>
      <w:r w:rsidRPr="001B3D3D">
        <w:rPr>
          <w:lang w:val="en-GB"/>
        </w:rPr>
        <w:t>The prison setting also a</w:t>
      </w:r>
      <w:r w:rsidR="00DE33FE" w:rsidRPr="001B3D3D">
        <w:rPr>
          <w:lang w:val="en-GB"/>
        </w:rPr>
        <w:t xml:space="preserve">dds to the tension/apprehension as </w:t>
      </w:r>
      <w:r w:rsidR="00DD52A8" w:rsidRPr="001B3D3D">
        <w:rPr>
          <w:lang w:val="en-GB"/>
        </w:rPr>
        <w:t>Annie</w:t>
      </w:r>
      <w:r w:rsidR="00DD52A8" w:rsidRPr="001B3D3D">
        <w:rPr>
          <w:b/>
          <w:lang w:val="en-GB"/>
        </w:rPr>
        <w:t xml:space="preserve"> </w:t>
      </w:r>
      <w:r w:rsidR="00DE33FE" w:rsidRPr="001B3D3D">
        <w:rPr>
          <w:lang w:val="en-GB"/>
        </w:rPr>
        <w:t xml:space="preserve">recalls: </w:t>
      </w:r>
    </w:p>
    <w:p w14:paraId="42928B69" w14:textId="77777777" w:rsidR="00CD4395" w:rsidRDefault="00DE33FE" w:rsidP="007C30BC">
      <w:pPr>
        <w:tabs>
          <w:tab w:val="left" w:pos="1134"/>
        </w:tabs>
        <w:spacing w:line="400" w:lineRule="exact"/>
        <w:jc w:val="both"/>
        <w:rPr>
          <w:lang w:val="en-GB"/>
        </w:rPr>
      </w:pPr>
      <w:r w:rsidRPr="001B3D3D">
        <w:rPr>
          <w:lang w:val="en-GB"/>
        </w:rPr>
        <w:tab/>
      </w:r>
    </w:p>
    <w:p w14:paraId="05422955" w14:textId="363A506D" w:rsidR="00BB718A" w:rsidRPr="00CD4395" w:rsidRDefault="00741CE2" w:rsidP="00CD4395">
      <w:pPr>
        <w:tabs>
          <w:tab w:val="left" w:pos="1134"/>
        </w:tabs>
        <w:spacing w:line="400" w:lineRule="exact"/>
        <w:ind w:left="1134"/>
        <w:jc w:val="both"/>
        <w:rPr>
          <w:sz w:val="20"/>
          <w:szCs w:val="20"/>
          <w:lang w:val="en-GB"/>
        </w:rPr>
      </w:pPr>
      <w:r w:rsidRPr="00CD4395">
        <w:rPr>
          <w:sz w:val="20"/>
          <w:szCs w:val="20"/>
          <w:lang w:val="en-GB"/>
        </w:rPr>
        <w:t>We enter the Old Ottawa Prison and we</w:t>
      </w:r>
      <w:r w:rsidR="00CD4395" w:rsidRPr="00CD4395">
        <w:rPr>
          <w:sz w:val="20"/>
          <w:szCs w:val="20"/>
          <w:lang w:val="en-GB"/>
        </w:rPr>
        <w:t xml:space="preserve"> feel the tensions of the space …</w:t>
      </w:r>
      <w:r w:rsidR="00376CB7" w:rsidRPr="00CD4395">
        <w:rPr>
          <w:sz w:val="20"/>
          <w:szCs w:val="20"/>
          <w:lang w:val="en-GB"/>
        </w:rPr>
        <w:t xml:space="preserve"> </w:t>
      </w:r>
      <w:r w:rsidR="00CD4395">
        <w:rPr>
          <w:sz w:val="20"/>
          <w:szCs w:val="20"/>
          <w:lang w:val="en-GB"/>
        </w:rPr>
        <w:t>T</w:t>
      </w:r>
      <w:r w:rsidR="00BB718A" w:rsidRPr="00CD4395">
        <w:rPr>
          <w:sz w:val="20"/>
          <w:szCs w:val="20"/>
          <w:lang w:val="en-GB"/>
        </w:rPr>
        <w:t xml:space="preserve">he afternoon finishes and the reflections burst forth in my head. These productions about incarceration in this particular place leave me filled </w:t>
      </w:r>
      <w:r w:rsidR="00DA75A6">
        <w:rPr>
          <w:sz w:val="20"/>
          <w:szCs w:val="20"/>
          <w:lang w:val="en-GB"/>
        </w:rPr>
        <w:t>with a feeling of unease/unrest (my translation)</w:t>
      </w:r>
    </w:p>
    <w:p w14:paraId="5EA88A79" w14:textId="77777777" w:rsidR="00CD4395" w:rsidRDefault="00CD4395" w:rsidP="007C30BC">
      <w:pPr>
        <w:spacing w:line="400" w:lineRule="exact"/>
        <w:ind w:left="1134" w:hanging="1134"/>
        <w:jc w:val="both"/>
        <w:rPr>
          <w:lang w:val="en-GB"/>
        </w:rPr>
      </w:pPr>
    </w:p>
    <w:p w14:paraId="1BC35B1C" w14:textId="7CFDE00F" w:rsidR="00BB718A" w:rsidRPr="001B3D3D" w:rsidRDefault="00644069" w:rsidP="007C30BC">
      <w:pPr>
        <w:spacing w:line="400" w:lineRule="exact"/>
        <w:ind w:left="1134" w:hanging="1134"/>
        <w:jc w:val="both"/>
        <w:rPr>
          <w:lang w:val="en-GB"/>
        </w:rPr>
      </w:pPr>
      <w:r w:rsidRPr="001B3D3D">
        <w:rPr>
          <w:lang w:val="en-GB"/>
        </w:rPr>
        <w:lastRenderedPageBreak/>
        <w:t xml:space="preserve">For </w:t>
      </w:r>
      <w:r w:rsidR="00DD52A8" w:rsidRPr="001B3D3D">
        <w:rPr>
          <w:lang w:val="en-GB"/>
        </w:rPr>
        <w:t>Caroline</w:t>
      </w:r>
      <w:r w:rsidRPr="001B3D3D">
        <w:rPr>
          <w:lang w:val="en-GB"/>
        </w:rPr>
        <w:t>:</w:t>
      </w:r>
    </w:p>
    <w:p w14:paraId="02D53A46" w14:textId="77777777" w:rsidR="00CD4395" w:rsidRDefault="00CD4395" w:rsidP="00CD4395">
      <w:pPr>
        <w:spacing w:line="400" w:lineRule="exact"/>
        <w:jc w:val="both"/>
        <w:rPr>
          <w:lang w:val="en-GB"/>
        </w:rPr>
      </w:pPr>
    </w:p>
    <w:p w14:paraId="2DA1919E" w14:textId="762C4341" w:rsidR="009D5CD9" w:rsidRPr="00CD4395" w:rsidRDefault="00BB718A" w:rsidP="007C30BC">
      <w:pPr>
        <w:spacing w:line="400" w:lineRule="exact"/>
        <w:ind w:left="1134"/>
        <w:jc w:val="both"/>
        <w:rPr>
          <w:sz w:val="20"/>
          <w:szCs w:val="20"/>
          <w:lang w:val="en-GB"/>
        </w:rPr>
      </w:pPr>
      <w:r w:rsidRPr="00CD4395">
        <w:rPr>
          <w:sz w:val="20"/>
          <w:szCs w:val="20"/>
          <w:lang w:val="en-GB"/>
        </w:rPr>
        <w:t xml:space="preserve">It was cold, the space was empty, dull and dirty. To be </w:t>
      </w:r>
      <w:r w:rsidR="00CD4395" w:rsidRPr="00CD4395">
        <w:rPr>
          <w:sz w:val="20"/>
          <w:szCs w:val="20"/>
          <w:lang w:val="en-GB"/>
        </w:rPr>
        <w:t>five</w:t>
      </w:r>
      <w:r w:rsidRPr="00CD4395">
        <w:rPr>
          <w:sz w:val="20"/>
          <w:szCs w:val="20"/>
          <w:lang w:val="en-GB"/>
        </w:rPr>
        <w:t xml:space="preserve"> in a tiny cell was effectively not </w:t>
      </w:r>
      <w:r w:rsidR="00DE33FE" w:rsidRPr="00CD4395">
        <w:rPr>
          <w:sz w:val="20"/>
          <w:szCs w:val="20"/>
          <w:lang w:val="en-GB"/>
        </w:rPr>
        <w:t>the best situation</w:t>
      </w:r>
      <w:r w:rsidR="00DA75A6">
        <w:rPr>
          <w:sz w:val="20"/>
          <w:szCs w:val="20"/>
          <w:lang w:val="en-GB"/>
        </w:rPr>
        <w:t xml:space="preserve"> (my translation)</w:t>
      </w:r>
      <w:r w:rsidRPr="00CD4395">
        <w:rPr>
          <w:sz w:val="20"/>
          <w:szCs w:val="20"/>
          <w:lang w:val="en-GB"/>
        </w:rPr>
        <w:t>.</w:t>
      </w:r>
    </w:p>
    <w:p w14:paraId="4A08ED12" w14:textId="77777777" w:rsidR="009D5CD9" w:rsidRPr="001B3D3D" w:rsidRDefault="009D5CD9" w:rsidP="007C30BC">
      <w:pPr>
        <w:spacing w:line="400" w:lineRule="exact"/>
        <w:ind w:left="1134"/>
        <w:jc w:val="both"/>
        <w:rPr>
          <w:lang w:val="en-GB"/>
        </w:rPr>
      </w:pPr>
    </w:p>
    <w:p w14:paraId="6E99C264" w14:textId="32899D7B" w:rsidR="00BB718A" w:rsidRPr="001B3D3D" w:rsidRDefault="009D5CD9" w:rsidP="007C30BC">
      <w:pPr>
        <w:spacing w:line="400" w:lineRule="exact"/>
        <w:jc w:val="both"/>
        <w:rPr>
          <w:lang w:val="en-GB"/>
        </w:rPr>
      </w:pPr>
      <w:r w:rsidRPr="001B3D3D">
        <w:rPr>
          <w:lang w:val="en-GB"/>
        </w:rPr>
        <w:t>However, f</w:t>
      </w:r>
      <w:r w:rsidR="00090ACE" w:rsidRPr="001B3D3D">
        <w:rPr>
          <w:lang w:val="en-GB"/>
        </w:rPr>
        <w:t xml:space="preserve">or </w:t>
      </w:r>
      <w:r w:rsidR="00DD52A8" w:rsidRPr="001B3D3D">
        <w:rPr>
          <w:lang w:val="en-GB"/>
        </w:rPr>
        <w:t>Barbara</w:t>
      </w:r>
      <w:r w:rsidRPr="001B3D3D">
        <w:rPr>
          <w:lang w:val="en-GB"/>
        </w:rPr>
        <w:t>, the space was inspiring</w:t>
      </w:r>
      <w:r w:rsidR="00090ACE" w:rsidRPr="001B3D3D">
        <w:rPr>
          <w:lang w:val="en-GB"/>
        </w:rPr>
        <w:t xml:space="preserve">: </w:t>
      </w:r>
    </w:p>
    <w:p w14:paraId="49293BA3" w14:textId="77777777" w:rsidR="00CD4395" w:rsidRDefault="00CD4395" w:rsidP="00CD4395">
      <w:pPr>
        <w:spacing w:line="400" w:lineRule="exact"/>
        <w:jc w:val="both"/>
        <w:rPr>
          <w:lang w:val="en-GB"/>
        </w:rPr>
      </w:pPr>
    </w:p>
    <w:p w14:paraId="73043106" w14:textId="1B1D16C4" w:rsidR="00BB718A" w:rsidRPr="00CD4395" w:rsidRDefault="00BB718A" w:rsidP="007C30BC">
      <w:pPr>
        <w:spacing w:line="400" w:lineRule="exact"/>
        <w:ind w:left="1134"/>
        <w:jc w:val="both"/>
        <w:rPr>
          <w:sz w:val="20"/>
          <w:szCs w:val="20"/>
          <w:lang w:val="en-GB"/>
        </w:rPr>
      </w:pPr>
      <w:r w:rsidRPr="00CD4395">
        <w:rPr>
          <w:sz w:val="20"/>
          <w:szCs w:val="20"/>
          <w:lang w:val="en-GB"/>
        </w:rPr>
        <w:t>We arrived in the old prison and everything happened very quickly. First, I had never been to this prison and I was stupefied/amazed by the size of the cells.</w:t>
      </w:r>
      <w:r w:rsidR="007C30BC" w:rsidRPr="00CD4395">
        <w:rPr>
          <w:sz w:val="20"/>
          <w:szCs w:val="20"/>
          <w:lang w:val="en-GB"/>
        </w:rPr>
        <w:t xml:space="preserve"> </w:t>
      </w:r>
      <w:r w:rsidRPr="00CD4395">
        <w:rPr>
          <w:sz w:val="20"/>
          <w:szCs w:val="20"/>
          <w:lang w:val="en-GB"/>
        </w:rPr>
        <w:t>They were really small. I found that the place was special and I said that it would surely give something original</w:t>
      </w:r>
      <w:r w:rsidR="00DA75A6">
        <w:rPr>
          <w:sz w:val="20"/>
          <w:szCs w:val="20"/>
          <w:lang w:val="en-GB"/>
        </w:rPr>
        <w:t xml:space="preserve"> (my translation)</w:t>
      </w:r>
      <w:r w:rsidRPr="00CD4395">
        <w:rPr>
          <w:sz w:val="20"/>
          <w:szCs w:val="20"/>
          <w:lang w:val="en-GB"/>
        </w:rPr>
        <w:t xml:space="preserve">. </w:t>
      </w:r>
    </w:p>
    <w:p w14:paraId="537BBA6F" w14:textId="77777777" w:rsidR="009D5CD9" w:rsidRPr="001B3D3D" w:rsidRDefault="009D5CD9" w:rsidP="00CD4395">
      <w:pPr>
        <w:spacing w:line="400" w:lineRule="exact"/>
        <w:jc w:val="both"/>
        <w:rPr>
          <w:lang w:val="en-GB"/>
        </w:rPr>
      </w:pPr>
    </w:p>
    <w:p w14:paraId="16C591EE" w14:textId="5A330ED5" w:rsidR="00644069" w:rsidRPr="001B3D3D" w:rsidRDefault="009D5CD9" w:rsidP="007C30BC">
      <w:pPr>
        <w:spacing w:line="400" w:lineRule="exact"/>
        <w:ind w:left="1134" w:hanging="1134"/>
        <w:jc w:val="both"/>
        <w:rPr>
          <w:lang w:val="en-GB"/>
        </w:rPr>
      </w:pPr>
      <w:r w:rsidRPr="001B3D3D">
        <w:rPr>
          <w:lang w:val="en-GB"/>
        </w:rPr>
        <w:t xml:space="preserve">And then came the actual </w:t>
      </w:r>
      <w:r w:rsidR="00CD4395">
        <w:rPr>
          <w:lang w:val="en-GB"/>
        </w:rPr>
        <w:t>‘</w:t>
      </w:r>
      <w:r w:rsidRPr="001B3D3D">
        <w:rPr>
          <w:lang w:val="en-GB"/>
        </w:rPr>
        <w:t>hands-on</w:t>
      </w:r>
      <w:r w:rsidR="00CD4395">
        <w:rPr>
          <w:lang w:val="en-GB"/>
        </w:rPr>
        <w:t>’</w:t>
      </w:r>
      <w:r w:rsidRPr="001B3D3D">
        <w:rPr>
          <w:lang w:val="en-GB"/>
        </w:rPr>
        <w:t xml:space="preserve"> experience of dance. </w:t>
      </w:r>
      <w:r w:rsidR="00644069" w:rsidRPr="001B3D3D">
        <w:rPr>
          <w:lang w:val="en-GB"/>
        </w:rPr>
        <w:t xml:space="preserve">For </w:t>
      </w:r>
      <w:r w:rsidR="00DD52A8" w:rsidRPr="001B3D3D">
        <w:rPr>
          <w:lang w:val="en-GB"/>
        </w:rPr>
        <w:t>Danielle</w:t>
      </w:r>
      <w:r w:rsidR="00644069" w:rsidRPr="001B3D3D">
        <w:rPr>
          <w:lang w:val="en-GB"/>
        </w:rPr>
        <w:t xml:space="preserve">: </w:t>
      </w:r>
    </w:p>
    <w:p w14:paraId="4DE1BC80" w14:textId="77777777" w:rsidR="00CD4395" w:rsidRDefault="00CD4395" w:rsidP="00CD4395">
      <w:pPr>
        <w:spacing w:line="400" w:lineRule="exact"/>
        <w:jc w:val="both"/>
        <w:rPr>
          <w:lang w:val="en-GB"/>
        </w:rPr>
      </w:pPr>
    </w:p>
    <w:p w14:paraId="71DB09C4" w14:textId="45FF244F" w:rsidR="00BB718A" w:rsidRPr="008F0BC6" w:rsidRDefault="009D5CD9" w:rsidP="007C30BC">
      <w:pPr>
        <w:spacing w:line="400" w:lineRule="exact"/>
        <w:ind w:left="1134"/>
        <w:jc w:val="both"/>
        <w:rPr>
          <w:sz w:val="20"/>
          <w:szCs w:val="20"/>
          <w:lang w:val="en-GB"/>
        </w:rPr>
      </w:pPr>
      <w:r w:rsidRPr="008F0BC6">
        <w:rPr>
          <w:sz w:val="20"/>
          <w:szCs w:val="20"/>
          <w:lang w:val="en-GB"/>
        </w:rPr>
        <w:t>T</w:t>
      </w:r>
      <w:r w:rsidR="00BB718A" w:rsidRPr="008F0BC6">
        <w:rPr>
          <w:sz w:val="20"/>
          <w:szCs w:val="20"/>
          <w:lang w:val="en-GB"/>
        </w:rPr>
        <w:t>hese different exerci</w:t>
      </w:r>
      <w:r w:rsidR="00197331" w:rsidRPr="008F0BC6">
        <w:rPr>
          <w:sz w:val="20"/>
          <w:szCs w:val="20"/>
          <w:lang w:val="en-GB"/>
        </w:rPr>
        <w:t>s</w:t>
      </w:r>
      <w:r w:rsidR="00BB718A" w:rsidRPr="008F0BC6">
        <w:rPr>
          <w:sz w:val="20"/>
          <w:szCs w:val="20"/>
          <w:lang w:val="en-GB"/>
        </w:rPr>
        <w:t>es might seem insignificant to us, the public having not experienced the dismay of prison. However, these exerci</w:t>
      </w:r>
      <w:r w:rsidR="00197331" w:rsidRPr="008F0BC6">
        <w:rPr>
          <w:sz w:val="20"/>
          <w:szCs w:val="20"/>
          <w:lang w:val="en-GB"/>
        </w:rPr>
        <w:t>s</w:t>
      </w:r>
      <w:r w:rsidR="00BB718A" w:rsidRPr="008F0BC6">
        <w:rPr>
          <w:sz w:val="20"/>
          <w:szCs w:val="20"/>
          <w:lang w:val="en-GB"/>
        </w:rPr>
        <w:t xml:space="preserve">es help in illustrating the forms of controls, and in this way the </w:t>
      </w:r>
      <w:r w:rsidR="00BB718A" w:rsidRPr="008F0BC6">
        <w:rPr>
          <w:i/>
          <w:sz w:val="20"/>
          <w:szCs w:val="20"/>
          <w:lang w:val="en-GB"/>
        </w:rPr>
        <w:t>rapport</w:t>
      </w:r>
      <w:r w:rsidR="00BB718A" w:rsidRPr="008F0BC6">
        <w:rPr>
          <w:sz w:val="20"/>
          <w:szCs w:val="20"/>
          <w:lang w:val="en-GB"/>
        </w:rPr>
        <w:t xml:space="preserve"> and trust between the keepers and the kept</w:t>
      </w:r>
      <w:r w:rsidR="00DA75A6">
        <w:rPr>
          <w:sz w:val="20"/>
          <w:szCs w:val="20"/>
          <w:lang w:val="en-GB"/>
        </w:rPr>
        <w:t xml:space="preserve"> (my translation)</w:t>
      </w:r>
      <w:r w:rsidRPr="008F0BC6">
        <w:rPr>
          <w:sz w:val="20"/>
          <w:szCs w:val="20"/>
          <w:lang w:val="en-GB"/>
        </w:rPr>
        <w:t>.</w:t>
      </w:r>
    </w:p>
    <w:p w14:paraId="7B129D23" w14:textId="77777777" w:rsidR="00BB718A" w:rsidRPr="001B3D3D" w:rsidRDefault="00BB718A" w:rsidP="007C30BC">
      <w:pPr>
        <w:spacing w:line="400" w:lineRule="exact"/>
        <w:ind w:left="1134" w:hanging="1134"/>
        <w:jc w:val="both"/>
        <w:rPr>
          <w:lang w:val="en-GB"/>
        </w:rPr>
      </w:pPr>
    </w:p>
    <w:p w14:paraId="14233F14" w14:textId="4900DEC3" w:rsidR="00BB718A" w:rsidRDefault="00644069" w:rsidP="007C30BC">
      <w:pPr>
        <w:spacing w:line="400" w:lineRule="exact"/>
        <w:ind w:left="1134" w:hanging="1134"/>
        <w:jc w:val="both"/>
        <w:rPr>
          <w:lang w:val="en-GB"/>
        </w:rPr>
      </w:pPr>
      <w:r w:rsidRPr="001B3D3D">
        <w:rPr>
          <w:lang w:val="en-GB"/>
        </w:rPr>
        <w:t xml:space="preserve">For </w:t>
      </w:r>
      <w:r w:rsidR="00DD52A8" w:rsidRPr="001B3D3D">
        <w:rPr>
          <w:lang w:val="en-GB"/>
        </w:rPr>
        <w:t>Elise</w:t>
      </w:r>
      <w:r w:rsidR="00CD4395">
        <w:rPr>
          <w:lang w:val="en-GB"/>
        </w:rPr>
        <w:t>:</w:t>
      </w:r>
    </w:p>
    <w:p w14:paraId="416EA7BF" w14:textId="77777777" w:rsidR="00CD4395" w:rsidRPr="001B3D3D" w:rsidRDefault="00CD4395" w:rsidP="007C30BC">
      <w:pPr>
        <w:spacing w:line="400" w:lineRule="exact"/>
        <w:ind w:left="1134" w:hanging="1134"/>
        <w:jc w:val="both"/>
        <w:rPr>
          <w:lang w:val="en-GB"/>
        </w:rPr>
      </w:pPr>
    </w:p>
    <w:p w14:paraId="7ED7AD27" w14:textId="6820D2FF" w:rsidR="00BB718A" w:rsidRPr="008F0BC6" w:rsidRDefault="00BB718A" w:rsidP="007C30BC">
      <w:pPr>
        <w:spacing w:line="400" w:lineRule="exact"/>
        <w:ind w:left="1134"/>
        <w:jc w:val="both"/>
        <w:rPr>
          <w:sz w:val="20"/>
          <w:szCs w:val="20"/>
          <w:lang w:val="en-GB"/>
        </w:rPr>
      </w:pPr>
      <w:r w:rsidRPr="008F0BC6">
        <w:rPr>
          <w:sz w:val="20"/>
          <w:szCs w:val="20"/>
          <w:lang w:val="en-GB"/>
        </w:rPr>
        <w:t>Certain activities permitted us to understand the invasive nature of incarceration. Claire asked us to hold a pose while the other students examined us, for long lengths of time, closely and from a di</w:t>
      </w:r>
      <w:r w:rsidRPr="008F0BC6">
        <w:rPr>
          <w:sz w:val="20"/>
          <w:szCs w:val="20"/>
          <w:lang w:val="en-GB"/>
        </w:rPr>
        <w:t>s</w:t>
      </w:r>
      <w:r w:rsidRPr="008F0BC6">
        <w:rPr>
          <w:sz w:val="20"/>
          <w:szCs w:val="20"/>
          <w:lang w:val="en-GB"/>
        </w:rPr>
        <w:t>tance. We felt uneasy in the context of this course. From this, we can imagine the felt experiences of incarcerated women</w:t>
      </w:r>
      <w:r w:rsidR="008F0BC6" w:rsidRPr="008F0BC6">
        <w:rPr>
          <w:sz w:val="20"/>
          <w:szCs w:val="20"/>
          <w:lang w:val="en-GB"/>
        </w:rPr>
        <w:t xml:space="preserve"> …</w:t>
      </w:r>
      <w:r w:rsidR="00B77C1D" w:rsidRPr="008F0BC6">
        <w:rPr>
          <w:sz w:val="20"/>
          <w:szCs w:val="20"/>
          <w:lang w:val="en-GB"/>
        </w:rPr>
        <w:t xml:space="preserve"> </w:t>
      </w:r>
      <w:r w:rsidR="008F0BC6" w:rsidRPr="008F0BC6">
        <w:rPr>
          <w:sz w:val="20"/>
          <w:szCs w:val="20"/>
          <w:lang w:val="en-GB"/>
        </w:rPr>
        <w:t>A</w:t>
      </w:r>
      <w:r w:rsidRPr="008F0BC6">
        <w:rPr>
          <w:sz w:val="20"/>
          <w:szCs w:val="20"/>
          <w:lang w:val="en-GB"/>
        </w:rPr>
        <w:t xml:space="preserve"> sequence of the five of us in small cells. The rhythm was determined by Claire, and we changed position in a brisk fashion to demonstrate a bit the idea of despair,</w:t>
      </w:r>
      <w:r w:rsidR="00B77C1D" w:rsidRPr="008F0BC6">
        <w:rPr>
          <w:sz w:val="20"/>
          <w:szCs w:val="20"/>
          <w:lang w:val="en-GB"/>
        </w:rPr>
        <w:t xml:space="preserve"> of closed space, of panic, etc.</w:t>
      </w:r>
      <w:r w:rsidR="00DA75A6">
        <w:rPr>
          <w:sz w:val="20"/>
          <w:szCs w:val="20"/>
          <w:lang w:val="en-GB"/>
        </w:rPr>
        <w:t xml:space="preserve"> (my translation).</w:t>
      </w:r>
    </w:p>
    <w:p w14:paraId="6983A98C" w14:textId="77777777" w:rsidR="00B77C1D" w:rsidRPr="001B3D3D" w:rsidRDefault="00B77C1D" w:rsidP="008F0BC6">
      <w:pPr>
        <w:spacing w:line="400" w:lineRule="exact"/>
        <w:jc w:val="both"/>
        <w:rPr>
          <w:lang w:val="en-GB"/>
        </w:rPr>
      </w:pPr>
    </w:p>
    <w:p w14:paraId="331A9D37" w14:textId="2B998816" w:rsidR="00BB718A" w:rsidRPr="001B3D3D" w:rsidRDefault="00B77C1D" w:rsidP="007C30BC">
      <w:pPr>
        <w:spacing w:line="400" w:lineRule="exact"/>
        <w:ind w:left="1134" w:hanging="1134"/>
        <w:jc w:val="both"/>
        <w:rPr>
          <w:lang w:val="en-GB"/>
        </w:rPr>
      </w:pPr>
      <w:r w:rsidRPr="001B3D3D">
        <w:rPr>
          <w:lang w:val="en-GB"/>
        </w:rPr>
        <w:t>The actual performance was extrem</w:t>
      </w:r>
      <w:r w:rsidR="008F0BC6">
        <w:rPr>
          <w:lang w:val="en-GB"/>
        </w:rPr>
        <w:t>ely well received:</w:t>
      </w:r>
    </w:p>
    <w:p w14:paraId="4D261A1C" w14:textId="77777777" w:rsidR="00CD4395" w:rsidRDefault="00CD4395" w:rsidP="007C30BC">
      <w:pPr>
        <w:spacing w:line="400" w:lineRule="exact"/>
        <w:ind w:left="1134"/>
        <w:jc w:val="both"/>
        <w:rPr>
          <w:lang w:val="en-GB"/>
        </w:rPr>
      </w:pPr>
    </w:p>
    <w:p w14:paraId="3AEE77B2" w14:textId="4E4B7AD8" w:rsidR="00BB718A" w:rsidRPr="008F0BC6" w:rsidRDefault="008F0BC6" w:rsidP="007C30BC">
      <w:pPr>
        <w:spacing w:line="400" w:lineRule="exact"/>
        <w:ind w:left="1134"/>
        <w:jc w:val="both"/>
        <w:rPr>
          <w:sz w:val="20"/>
          <w:szCs w:val="20"/>
          <w:lang w:val="en-GB"/>
        </w:rPr>
      </w:pPr>
      <w:r w:rsidRPr="008F0BC6">
        <w:rPr>
          <w:sz w:val="20"/>
          <w:szCs w:val="20"/>
          <w:lang w:val="en-GB"/>
        </w:rPr>
        <w:t>…</w:t>
      </w:r>
      <w:r w:rsidR="00B77C1D" w:rsidRPr="008F0BC6">
        <w:rPr>
          <w:sz w:val="20"/>
          <w:szCs w:val="20"/>
          <w:lang w:val="en-GB"/>
        </w:rPr>
        <w:t xml:space="preserve"> </w:t>
      </w:r>
      <w:r w:rsidR="00BB718A" w:rsidRPr="008F0BC6">
        <w:rPr>
          <w:sz w:val="20"/>
          <w:szCs w:val="20"/>
          <w:lang w:val="en-GB"/>
        </w:rPr>
        <w:t>the effect of seeing Claire dance behind the bars of the pris</w:t>
      </w:r>
      <w:r w:rsidR="00D074B5" w:rsidRPr="008F0BC6">
        <w:rPr>
          <w:sz w:val="20"/>
          <w:szCs w:val="20"/>
          <w:lang w:val="en-GB"/>
        </w:rPr>
        <w:t>on was particular</w:t>
      </w:r>
      <w:r w:rsidRPr="008F0BC6">
        <w:rPr>
          <w:sz w:val="20"/>
          <w:szCs w:val="20"/>
          <w:lang w:val="en-GB"/>
        </w:rPr>
        <w:t>ly impressive …</w:t>
      </w:r>
      <w:r w:rsidR="00B77C1D" w:rsidRPr="008F0BC6">
        <w:rPr>
          <w:sz w:val="20"/>
          <w:szCs w:val="20"/>
          <w:lang w:val="en-GB"/>
        </w:rPr>
        <w:t xml:space="preserve"> </w:t>
      </w:r>
      <w:r w:rsidR="00BB718A" w:rsidRPr="008F0BC6">
        <w:rPr>
          <w:sz w:val="20"/>
          <w:szCs w:val="20"/>
          <w:lang w:val="en-GB"/>
        </w:rPr>
        <w:t>to share some of the things we have created, even with/in a certain uncertainty is gratifying, to know that students [spectators] appreciated our show gave me a great deal of pleasure</w:t>
      </w:r>
      <w:r w:rsidR="00DA75A6">
        <w:rPr>
          <w:sz w:val="20"/>
          <w:szCs w:val="20"/>
          <w:lang w:val="en-GB"/>
        </w:rPr>
        <w:t xml:space="preserve"> (my translation)</w:t>
      </w:r>
      <w:r w:rsidR="00BB718A" w:rsidRPr="008F0BC6">
        <w:rPr>
          <w:sz w:val="20"/>
          <w:szCs w:val="20"/>
          <w:lang w:val="en-GB"/>
        </w:rPr>
        <w:t>.</w:t>
      </w:r>
    </w:p>
    <w:p w14:paraId="6972A87A" w14:textId="77777777" w:rsidR="00BB718A" w:rsidRPr="001B3D3D" w:rsidRDefault="00BB718A" w:rsidP="007C30BC">
      <w:pPr>
        <w:spacing w:line="400" w:lineRule="exact"/>
        <w:jc w:val="both"/>
        <w:rPr>
          <w:lang w:val="en-GB"/>
        </w:rPr>
      </w:pPr>
    </w:p>
    <w:p w14:paraId="32C45E86" w14:textId="75BE71A5" w:rsidR="00E27E26" w:rsidRDefault="00B77C1D" w:rsidP="007C30BC">
      <w:pPr>
        <w:spacing w:line="400" w:lineRule="exact"/>
        <w:jc w:val="both"/>
        <w:rPr>
          <w:lang w:val="en-GB"/>
        </w:rPr>
      </w:pPr>
      <w:r w:rsidRPr="001B3D3D">
        <w:rPr>
          <w:lang w:val="en-GB"/>
        </w:rPr>
        <w:lastRenderedPageBreak/>
        <w:t xml:space="preserve">The choreography highlighted </w:t>
      </w:r>
      <w:r w:rsidR="006E5166" w:rsidRPr="001B3D3D">
        <w:rPr>
          <w:lang w:val="en-GB"/>
        </w:rPr>
        <w:t xml:space="preserve">a </w:t>
      </w:r>
      <w:r w:rsidRPr="001B3D3D">
        <w:rPr>
          <w:lang w:val="en-GB"/>
        </w:rPr>
        <w:t>s</w:t>
      </w:r>
      <w:r w:rsidR="00BB718A" w:rsidRPr="001B3D3D">
        <w:rPr>
          <w:lang w:val="en-GB"/>
        </w:rPr>
        <w:t>pace that tightly envelops, that constrains, that shrinks: no possible exit except to turn and turn</w:t>
      </w:r>
      <w:r w:rsidRPr="001B3D3D">
        <w:rPr>
          <w:lang w:val="en-GB"/>
        </w:rPr>
        <w:t xml:space="preserve"> and t</w:t>
      </w:r>
      <w:r w:rsidR="00BB718A" w:rsidRPr="001B3D3D">
        <w:rPr>
          <w:lang w:val="en-GB"/>
        </w:rPr>
        <w:t>he morose repetitive nat</w:t>
      </w:r>
      <w:r w:rsidRPr="001B3D3D">
        <w:rPr>
          <w:lang w:val="en-GB"/>
        </w:rPr>
        <w:t>ure of time which seems endless.</w:t>
      </w:r>
      <w:r w:rsidR="008F0BC6">
        <w:rPr>
          <w:lang w:val="en-GB"/>
        </w:rPr>
        <w:t xml:space="preserve"> </w:t>
      </w:r>
      <w:r w:rsidR="00DD52A8" w:rsidRPr="001B3D3D">
        <w:rPr>
          <w:lang w:val="en-GB"/>
        </w:rPr>
        <w:t>Annie</w:t>
      </w:r>
      <w:r w:rsidRPr="001B3D3D">
        <w:rPr>
          <w:lang w:val="en-GB"/>
        </w:rPr>
        <w:t xml:space="preserve"> recalls the exerci</w:t>
      </w:r>
      <w:r w:rsidR="0069252E" w:rsidRPr="001B3D3D">
        <w:rPr>
          <w:lang w:val="en-GB"/>
        </w:rPr>
        <w:t>s</w:t>
      </w:r>
      <w:r w:rsidRPr="001B3D3D">
        <w:rPr>
          <w:lang w:val="en-GB"/>
        </w:rPr>
        <w:t>es proposed by Claire Jenny</w:t>
      </w:r>
      <w:r w:rsidR="00DE33FE" w:rsidRPr="001B3D3D">
        <w:rPr>
          <w:lang w:val="en-GB"/>
        </w:rPr>
        <w:t>:</w:t>
      </w:r>
    </w:p>
    <w:p w14:paraId="2D20E579" w14:textId="77777777" w:rsidR="008F0BC6" w:rsidRPr="001B3D3D" w:rsidRDefault="008F0BC6" w:rsidP="007C30BC">
      <w:pPr>
        <w:spacing w:line="400" w:lineRule="exact"/>
        <w:jc w:val="both"/>
        <w:rPr>
          <w:lang w:val="en-GB"/>
        </w:rPr>
      </w:pPr>
    </w:p>
    <w:p w14:paraId="3BFB5758" w14:textId="40B49420" w:rsidR="00BB718A" w:rsidRPr="009875C7" w:rsidRDefault="00BB718A" w:rsidP="007C30BC">
      <w:pPr>
        <w:spacing w:line="400" w:lineRule="exact"/>
        <w:ind w:left="1134"/>
        <w:jc w:val="both"/>
        <w:rPr>
          <w:sz w:val="20"/>
          <w:szCs w:val="20"/>
          <w:lang w:val="en-GB"/>
        </w:rPr>
      </w:pPr>
      <w:r w:rsidRPr="009875C7">
        <w:rPr>
          <w:sz w:val="20"/>
          <w:szCs w:val="20"/>
          <w:lang w:val="en-GB"/>
        </w:rPr>
        <w:t xml:space="preserve">Claire Jenny uses the approach of the </w:t>
      </w:r>
      <w:r w:rsidR="009875C7">
        <w:rPr>
          <w:sz w:val="20"/>
          <w:szCs w:val="20"/>
          <w:lang w:val="en-GB"/>
        </w:rPr>
        <w:t>famous choreograph Cunningham. ‘</w:t>
      </w:r>
      <w:r w:rsidRPr="009875C7">
        <w:rPr>
          <w:sz w:val="20"/>
          <w:szCs w:val="20"/>
          <w:lang w:val="en-GB"/>
        </w:rPr>
        <w:t>Claire throws a dice and this will determine in how many movements we will reach the floor</w:t>
      </w:r>
      <w:r w:rsidR="009875C7">
        <w:rPr>
          <w:sz w:val="20"/>
          <w:szCs w:val="20"/>
          <w:lang w:val="en-GB"/>
        </w:rPr>
        <w:t xml:space="preserve"> </w:t>
      </w:r>
      <w:r w:rsidR="00B77C1D" w:rsidRPr="009875C7">
        <w:rPr>
          <w:sz w:val="20"/>
          <w:szCs w:val="20"/>
          <w:lang w:val="en-GB"/>
        </w:rPr>
        <w:t>…</w:t>
      </w:r>
      <w:r w:rsidR="009875C7">
        <w:rPr>
          <w:sz w:val="20"/>
          <w:szCs w:val="20"/>
          <w:lang w:val="en-GB"/>
        </w:rPr>
        <w:t xml:space="preserve"> six </w:t>
      </w:r>
      <w:r w:rsidRPr="009875C7">
        <w:rPr>
          <w:sz w:val="20"/>
          <w:szCs w:val="20"/>
          <w:lang w:val="en-GB"/>
        </w:rPr>
        <w:t>…</w:t>
      </w:r>
      <w:r w:rsidR="009875C7">
        <w:rPr>
          <w:sz w:val="20"/>
          <w:szCs w:val="20"/>
          <w:lang w:val="en-GB"/>
        </w:rPr>
        <w:t xml:space="preserve"> </w:t>
      </w:r>
      <w:r w:rsidRPr="009875C7">
        <w:rPr>
          <w:sz w:val="20"/>
          <w:szCs w:val="20"/>
          <w:lang w:val="en-GB"/>
        </w:rPr>
        <w:t>our bodies twist slowly</w:t>
      </w:r>
      <w:r w:rsidR="00B77C1D" w:rsidRPr="009875C7">
        <w:rPr>
          <w:sz w:val="20"/>
          <w:szCs w:val="20"/>
          <w:lang w:val="en-GB"/>
        </w:rPr>
        <w:t>. First,</w:t>
      </w:r>
      <w:r w:rsidRPr="009875C7">
        <w:rPr>
          <w:sz w:val="20"/>
          <w:szCs w:val="20"/>
          <w:lang w:val="en-GB"/>
        </w:rPr>
        <w:t xml:space="preserve"> on a shoulder that</w:t>
      </w:r>
      <w:r w:rsidR="00B77C1D" w:rsidRPr="009875C7">
        <w:rPr>
          <w:sz w:val="20"/>
          <w:szCs w:val="20"/>
          <w:lang w:val="en-GB"/>
        </w:rPr>
        <w:t xml:space="preserve"> leans toward the floor</w:t>
      </w:r>
      <w:r w:rsidRPr="009875C7">
        <w:rPr>
          <w:sz w:val="20"/>
          <w:szCs w:val="20"/>
          <w:lang w:val="en-GB"/>
        </w:rPr>
        <w:t>, a knee, a hip, the other knee, the top of th</w:t>
      </w:r>
      <w:r w:rsidR="00B77C1D" w:rsidRPr="009875C7">
        <w:rPr>
          <w:sz w:val="20"/>
          <w:szCs w:val="20"/>
          <w:lang w:val="en-GB"/>
        </w:rPr>
        <w:t>e body, the head</w:t>
      </w:r>
      <w:r w:rsidR="009875C7">
        <w:rPr>
          <w:sz w:val="20"/>
          <w:szCs w:val="20"/>
          <w:lang w:val="en-GB"/>
        </w:rPr>
        <w:t xml:space="preserve"> … W</w:t>
      </w:r>
      <w:r w:rsidR="00B77C1D" w:rsidRPr="009875C7">
        <w:rPr>
          <w:sz w:val="20"/>
          <w:szCs w:val="20"/>
          <w:lang w:val="en-GB"/>
        </w:rPr>
        <w:t>e apprehend</w:t>
      </w:r>
      <w:r w:rsidRPr="009875C7">
        <w:rPr>
          <w:sz w:val="20"/>
          <w:szCs w:val="20"/>
          <w:lang w:val="en-GB"/>
        </w:rPr>
        <w:t xml:space="preserve"> the sick body in prison (from</w:t>
      </w:r>
      <w:r w:rsidR="009875C7">
        <w:rPr>
          <w:sz w:val="20"/>
          <w:szCs w:val="20"/>
          <w:lang w:val="en-GB"/>
        </w:rPr>
        <w:t xml:space="preserve"> my research our book) ..</w:t>
      </w:r>
      <w:r w:rsidR="00B77C1D" w:rsidRPr="009875C7">
        <w:rPr>
          <w:sz w:val="20"/>
          <w:szCs w:val="20"/>
          <w:lang w:val="en-GB"/>
        </w:rPr>
        <w:t>.</w:t>
      </w:r>
      <w:r w:rsidR="009875C7">
        <w:rPr>
          <w:sz w:val="20"/>
          <w:szCs w:val="20"/>
          <w:lang w:val="en-GB"/>
        </w:rPr>
        <w:t xml:space="preserve"> </w:t>
      </w:r>
      <w:r w:rsidR="00B77C1D" w:rsidRPr="009875C7">
        <w:rPr>
          <w:sz w:val="20"/>
          <w:szCs w:val="20"/>
          <w:lang w:val="en-GB"/>
        </w:rPr>
        <w:t xml:space="preserve">We also do an exercise that requires </w:t>
      </w:r>
      <w:r w:rsidRPr="009875C7">
        <w:rPr>
          <w:sz w:val="20"/>
          <w:szCs w:val="20"/>
          <w:lang w:val="en-GB"/>
        </w:rPr>
        <w:t>our partner’s trust. We close our eyes, one hand on our shoulder which guide</w:t>
      </w:r>
      <w:r w:rsidR="00B77C1D" w:rsidRPr="009875C7">
        <w:rPr>
          <w:sz w:val="20"/>
          <w:szCs w:val="20"/>
          <w:lang w:val="en-GB"/>
        </w:rPr>
        <w:t>s us, to go forward, to retrea</w:t>
      </w:r>
      <w:r w:rsidR="009875C7">
        <w:rPr>
          <w:sz w:val="20"/>
          <w:szCs w:val="20"/>
          <w:lang w:val="en-GB"/>
        </w:rPr>
        <w:t>t, to move backward, to turn ..</w:t>
      </w:r>
      <w:r w:rsidR="00B77C1D" w:rsidRPr="009875C7">
        <w:rPr>
          <w:sz w:val="20"/>
          <w:szCs w:val="20"/>
          <w:lang w:val="en-GB"/>
        </w:rPr>
        <w:t>.</w:t>
      </w:r>
      <w:r w:rsidR="00DA75A6">
        <w:rPr>
          <w:sz w:val="20"/>
          <w:szCs w:val="20"/>
          <w:lang w:val="en-GB"/>
        </w:rPr>
        <w:t xml:space="preserve"> (my translation).</w:t>
      </w:r>
    </w:p>
    <w:p w14:paraId="0533B663" w14:textId="77777777" w:rsidR="00B77C1D" w:rsidRPr="001B3D3D" w:rsidRDefault="00B77C1D" w:rsidP="007C30BC">
      <w:pPr>
        <w:spacing w:line="400" w:lineRule="exact"/>
        <w:ind w:left="1134" w:hanging="1134"/>
        <w:jc w:val="both"/>
        <w:rPr>
          <w:lang w:val="en-GB"/>
        </w:rPr>
      </w:pPr>
    </w:p>
    <w:p w14:paraId="5C918D7E" w14:textId="560CC0E6" w:rsidR="00BF0D13" w:rsidRDefault="00B77C1D" w:rsidP="009875C7">
      <w:pPr>
        <w:spacing w:line="400" w:lineRule="exact"/>
        <w:jc w:val="both"/>
        <w:rPr>
          <w:lang w:val="en-GB"/>
        </w:rPr>
      </w:pPr>
      <w:r w:rsidRPr="001B3D3D">
        <w:rPr>
          <w:lang w:val="en-GB"/>
        </w:rPr>
        <w:t xml:space="preserve">As </w:t>
      </w:r>
      <w:r w:rsidR="00DD52A8" w:rsidRPr="001B3D3D">
        <w:rPr>
          <w:lang w:val="en-GB"/>
        </w:rPr>
        <w:t>Annie</w:t>
      </w:r>
      <w:r w:rsidRPr="001B3D3D">
        <w:rPr>
          <w:lang w:val="en-GB"/>
        </w:rPr>
        <w:t xml:space="preserve"> notes, </w:t>
      </w:r>
      <w:r w:rsidR="00BB718A" w:rsidRPr="001B3D3D">
        <w:rPr>
          <w:lang w:val="en-GB"/>
        </w:rPr>
        <w:t>Claire does not do this exercise in prison becaus</w:t>
      </w:r>
      <w:r w:rsidRPr="001B3D3D">
        <w:rPr>
          <w:lang w:val="en-GB"/>
        </w:rPr>
        <w:t>e of the trust required b</w:t>
      </w:r>
      <w:r w:rsidRPr="001B3D3D">
        <w:rPr>
          <w:lang w:val="en-GB"/>
        </w:rPr>
        <w:t>e</w:t>
      </w:r>
      <w:r w:rsidRPr="001B3D3D">
        <w:rPr>
          <w:lang w:val="en-GB"/>
        </w:rPr>
        <w:t>tween</w:t>
      </w:r>
      <w:r w:rsidR="009875C7">
        <w:rPr>
          <w:lang w:val="en-GB"/>
        </w:rPr>
        <w:t xml:space="preserve"> </w:t>
      </w:r>
      <w:r w:rsidR="00BB718A" w:rsidRPr="001B3D3D">
        <w:rPr>
          <w:lang w:val="en-GB"/>
        </w:rPr>
        <w:t>prisoners.</w:t>
      </w:r>
      <w:r w:rsidR="00D074B5" w:rsidRPr="001B3D3D">
        <w:rPr>
          <w:lang w:val="en-GB"/>
        </w:rPr>
        <w:t xml:space="preserve"> </w:t>
      </w:r>
      <w:r w:rsidR="00DD52A8" w:rsidRPr="001B3D3D">
        <w:rPr>
          <w:lang w:val="en-GB"/>
        </w:rPr>
        <w:t>Annie</w:t>
      </w:r>
      <w:r w:rsidR="009676EB" w:rsidRPr="001B3D3D">
        <w:rPr>
          <w:lang w:val="en-GB"/>
        </w:rPr>
        <w:t xml:space="preserve"> recalls her experience of a duo in a cell</w:t>
      </w:r>
      <w:r w:rsidR="00BF0D13" w:rsidRPr="001B3D3D">
        <w:rPr>
          <w:lang w:val="en-GB"/>
        </w:rPr>
        <w:t>:</w:t>
      </w:r>
    </w:p>
    <w:p w14:paraId="42512001" w14:textId="77777777" w:rsidR="009875C7" w:rsidRPr="001B3D3D" w:rsidRDefault="009875C7" w:rsidP="007C30BC">
      <w:pPr>
        <w:spacing w:line="400" w:lineRule="exact"/>
        <w:ind w:left="1134" w:hanging="1134"/>
        <w:jc w:val="both"/>
        <w:rPr>
          <w:lang w:val="en-GB"/>
        </w:rPr>
      </w:pPr>
    </w:p>
    <w:p w14:paraId="56EDFBBB" w14:textId="6AA3596D" w:rsidR="00BF0D13" w:rsidRPr="009875C7" w:rsidRDefault="009676EB" w:rsidP="007C30BC">
      <w:pPr>
        <w:spacing w:line="400" w:lineRule="exact"/>
        <w:ind w:left="1134"/>
        <w:jc w:val="both"/>
        <w:rPr>
          <w:sz w:val="20"/>
          <w:szCs w:val="20"/>
          <w:lang w:val="en-GB"/>
        </w:rPr>
      </w:pPr>
      <w:r w:rsidRPr="009875C7">
        <w:rPr>
          <w:sz w:val="20"/>
          <w:szCs w:val="20"/>
          <w:lang w:val="en-GB"/>
        </w:rPr>
        <w:t>Reach the floor</w:t>
      </w:r>
      <w:r w:rsidR="00BF0D13" w:rsidRPr="009875C7">
        <w:rPr>
          <w:sz w:val="20"/>
          <w:szCs w:val="20"/>
          <w:lang w:val="en-GB"/>
        </w:rPr>
        <w:t xml:space="preserve">, we use the wall to highlight the narrowness of the space and the </w:t>
      </w:r>
      <w:r w:rsidRPr="009875C7">
        <w:rPr>
          <w:sz w:val="20"/>
          <w:szCs w:val="20"/>
          <w:lang w:val="en-GB"/>
        </w:rPr>
        <w:t>uneasiness linked to incarceration</w:t>
      </w:r>
      <w:r w:rsidR="00BF0D13" w:rsidRPr="009875C7">
        <w:rPr>
          <w:sz w:val="20"/>
          <w:szCs w:val="20"/>
          <w:lang w:val="en-GB"/>
        </w:rPr>
        <w:t xml:space="preserve">. Our bodies dislocate and the walls slow down/slacken our fall. </w:t>
      </w:r>
      <w:r w:rsidRPr="009875C7">
        <w:rPr>
          <w:sz w:val="20"/>
          <w:szCs w:val="20"/>
          <w:lang w:val="en-GB"/>
        </w:rPr>
        <w:t xml:space="preserve">A slow look </w:t>
      </w:r>
      <w:r w:rsidR="009875C7">
        <w:rPr>
          <w:sz w:val="20"/>
          <w:szCs w:val="20"/>
          <w:lang w:val="en-GB"/>
        </w:rPr>
        <w:t>from the ground to the horizon …</w:t>
      </w:r>
      <w:r w:rsidRPr="009875C7">
        <w:rPr>
          <w:sz w:val="20"/>
          <w:szCs w:val="20"/>
          <w:lang w:val="en-GB"/>
        </w:rPr>
        <w:t xml:space="preserve"> Our bodies dislocate and the walls shrink in our fall</w:t>
      </w:r>
      <w:r w:rsidR="00DA75A6">
        <w:rPr>
          <w:sz w:val="20"/>
          <w:szCs w:val="20"/>
          <w:lang w:val="en-GB"/>
        </w:rPr>
        <w:t xml:space="preserve"> (my translation)</w:t>
      </w:r>
      <w:r w:rsidRPr="009875C7">
        <w:rPr>
          <w:sz w:val="20"/>
          <w:szCs w:val="20"/>
          <w:lang w:val="en-GB"/>
        </w:rPr>
        <w:t>.</w:t>
      </w:r>
    </w:p>
    <w:p w14:paraId="02DF106D" w14:textId="77777777" w:rsidR="00BF0D13" w:rsidRPr="001B3D3D" w:rsidRDefault="00BF0D13" w:rsidP="007C30BC">
      <w:pPr>
        <w:spacing w:line="400" w:lineRule="exact"/>
        <w:ind w:left="1134" w:hanging="1134"/>
        <w:jc w:val="both"/>
        <w:rPr>
          <w:lang w:val="en-GB"/>
        </w:rPr>
      </w:pPr>
    </w:p>
    <w:p w14:paraId="4285D0C2" w14:textId="17AAA795" w:rsidR="00BF0D13" w:rsidRPr="009875C7" w:rsidRDefault="00BF0D13" w:rsidP="007C30BC">
      <w:pPr>
        <w:spacing w:line="400" w:lineRule="exact"/>
        <w:ind w:left="1134"/>
        <w:jc w:val="both"/>
        <w:rPr>
          <w:sz w:val="20"/>
          <w:szCs w:val="20"/>
          <w:lang w:val="en-GB"/>
        </w:rPr>
      </w:pPr>
      <w:r w:rsidRPr="009875C7">
        <w:rPr>
          <w:sz w:val="20"/>
          <w:szCs w:val="20"/>
          <w:lang w:val="en-GB"/>
        </w:rPr>
        <w:t xml:space="preserve">We initiated the ritual of the walk/stroll, eyes lowered, our </w:t>
      </w:r>
      <w:r w:rsidR="009676EB" w:rsidRPr="009875C7">
        <w:rPr>
          <w:sz w:val="20"/>
          <w:szCs w:val="20"/>
          <w:lang w:val="en-GB"/>
        </w:rPr>
        <w:t>steps light. The moment f</w:t>
      </w:r>
      <w:r w:rsidRPr="009875C7">
        <w:rPr>
          <w:sz w:val="20"/>
          <w:szCs w:val="20"/>
          <w:lang w:val="en-GB"/>
        </w:rPr>
        <w:t>elt long to me beca</w:t>
      </w:r>
      <w:r w:rsidR="009875C7">
        <w:rPr>
          <w:sz w:val="20"/>
          <w:szCs w:val="20"/>
          <w:lang w:val="en-GB"/>
        </w:rPr>
        <w:t>use of the unease it created …</w:t>
      </w:r>
      <w:r w:rsidR="009676EB" w:rsidRPr="009875C7">
        <w:rPr>
          <w:sz w:val="20"/>
          <w:szCs w:val="20"/>
          <w:lang w:val="en-GB"/>
        </w:rPr>
        <w:t xml:space="preserve"> We begin the ritual in the courtyard promenade, eyes lowered, slow walk. This moment seems very long because, in my view, of the malaise it sparks</w:t>
      </w:r>
      <w:r w:rsidR="00DA75A6">
        <w:rPr>
          <w:sz w:val="20"/>
          <w:szCs w:val="20"/>
          <w:lang w:val="en-GB"/>
        </w:rPr>
        <w:t xml:space="preserve"> (my tran</w:t>
      </w:r>
      <w:r w:rsidR="00DA75A6">
        <w:rPr>
          <w:sz w:val="20"/>
          <w:szCs w:val="20"/>
          <w:lang w:val="en-GB"/>
        </w:rPr>
        <w:t>s</w:t>
      </w:r>
      <w:r w:rsidR="00DA75A6">
        <w:rPr>
          <w:sz w:val="20"/>
          <w:szCs w:val="20"/>
          <w:lang w:val="en-GB"/>
        </w:rPr>
        <w:t>lation)</w:t>
      </w:r>
      <w:r w:rsidR="009676EB" w:rsidRPr="009875C7">
        <w:rPr>
          <w:sz w:val="20"/>
          <w:szCs w:val="20"/>
          <w:lang w:val="en-GB"/>
        </w:rPr>
        <w:t xml:space="preserve">. </w:t>
      </w:r>
    </w:p>
    <w:p w14:paraId="633E1ED1" w14:textId="77777777" w:rsidR="009676EB" w:rsidRPr="001B3D3D" w:rsidRDefault="009676EB" w:rsidP="009875C7">
      <w:pPr>
        <w:spacing w:line="400" w:lineRule="exact"/>
        <w:jc w:val="both"/>
        <w:rPr>
          <w:lang w:val="en-GB"/>
        </w:rPr>
      </w:pPr>
    </w:p>
    <w:p w14:paraId="535A3EF9" w14:textId="08EBB1B6" w:rsidR="00DE33FE" w:rsidRPr="009875C7" w:rsidRDefault="00BF0D13" w:rsidP="007C30BC">
      <w:pPr>
        <w:spacing w:line="400" w:lineRule="exact"/>
        <w:ind w:left="1134"/>
        <w:jc w:val="both"/>
        <w:rPr>
          <w:sz w:val="20"/>
          <w:szCs w:val="20"/>
          <w:lang w:val="en-GB"/>
        </w:rPr>
      </w:pPr>
      <w:r w:rsidRPr="009875C7">
        <w:rPr>
          <w:sz w:val="20"/>
          <w:szCs w:val="20"/>
          <w:lang w:val="en-GB"/>
        </w:rPr>
        <w:t>On a personal level, this experience will have definitely brought another perspective of confin</w:t>
      </w:r>
      <w:r w:rsidRPr="009875C7">
        <w:rPr>
          <w:sz w:val="20"/>
          <w:szCs w:val="20"/>
          <w:lang w:val="en-GB"/>
        </w:rPr>
        <w:t>e</w:t>
      </w:r>
      <w:r w:rsidRPr="009875C7">
        <w:rPr>
          <w:sz w:val="20"/>
          <w:szCs w:val="20"/>
          <w:lang w:val="en-GB"/>
        </w:rPr>
        <w:t>ment – the one that manifests itself in and by the body. Dance will have allowed us to feel the i</w:t>
      </w:r>
      <w:r w:rsidRPr="009875C7">
        <w:rPr>
          <w:sz w:val="20"/>
          <w:szCs w:val="20"/>
          <w:lang w:val="en-GB"/>
        </w:rPr>
        <w:t>n</w:t>
      </w:r>
      <w:r w:rsidRPr="009875C7">
        <w:rPr>
          <w:sz w:val="20"/>
          <w:szCs w:val="20"/>
          <w:lang w:val="en-GB"/>
        </w:rPr>
        <w:t>carceration but also to express it during a public representa</w:t>
      </w:r>
      <w:r w:rsidR="009676EB" w:rsidRPr="009875C7">
        <w:rPr>
          <w:sz w:val="20"/>
          <w:szCs w:val="20"/>
          <w:lang w:val="en-GB"/>
        </w:rPr>
        <w:t>tion</w:t>
      </w:r>
      <w:r w:rsidR="00DA75A6">
        <w:rPr>
          <w:sz w:val="20"/>
          <w:szCs w:val="20"/>
          <w:lang w:val="en-GB"/>
        </w:rPr>
        <w:t xml:space="preserve"> (my translation)</w:t>
      </w:r>
      <w:r w:rsidR="009676EB" w:rsidRPr="009875C7">
        <w:rPr>
          <w:sz w:val="20"/>
          <w:szCs w:val="20"/>
          <w:lang w:val="en-GB"/>
        </w:rPr>
        <w:t>.</w:t>
      </w:r>
    </w:p>
    <w:p w14:paraId="6213D33D" w14:textId="77777777" w:rsidR="00913BA6" w:rsidRPr="001B3D3D" w:rsidRDefault="00913BA6" w:rsidP="007C30BC">
      <w:pPr>
        <w:spacing w:line="400" w:lineRule="exact"/>
        <w:ind w:left="1134"/>
        <w:jc w:val="both"/>
        <w:rPr>
          <w:lang w:val="en-GB"/>
        </w:rPr>
      </w:pPr>
    </w:p>
    <w:p w14:paraId="482EA6B4" w14:textId="73718157" w:rsidR="00DE33FE" w:rsidRPr="001B3D3D" w:rsidRDefault="00DD52A8" w:rsidP="007C30BC">
      <w:pPr>
        <w:spacing w:line="400" w:lineRule="exact"/>
        <w:ind w:left="1134" w:hanging="1134"/>
        <w:jc w:val="both"/>
        <w:rPr>
          <w:lang w:val="en-GB"/>
        </w:rPr>
      </w:pPr>
      <w:r w:rsidRPr="001B3D3D">
        <w:rPr>
          <w:lang w:val="en-GB"/>
        </w:rPr>
        <w:t>Annie’</w:t>
      </w:r>
      <w:r w:rsidR="00913BA6" w:rsidRPr="001B3D3D">
        <w:rPr>
          <w:lang w:val="en-GB"/>
        </w:rPr>
        <w:t>s comment encapsulates the deepness of this bodily experience</w:t>
      </w:r>
      <w:r w:rsidR="00DE33FE" w:rsidRPr="001B3D3D">
        <w:rPr>
          <w:lang w:val="en-GB"/>
        </w:rPr>
        <w:t xml:space="preserve">: </w:t>
      </w:r>
    </w:p>
    <w:p w14:paraId="4CB40F86" w14:textId="77777777" w:rsidR="00E27E26" w:rsidRPr="001B3D3D" w:rsidRDefault="00E27E26" w:rsidP="007C30BC">
      <w:pPr>
        <w:spacing w:line="400" w:lineRule="exact"/>
        <w:ind w:left="1134" w:hanging="1134"/>
        <w:jc w:val="both"/>
        <w:rPr>
          <w:lang w:val="en-GB"/>
        </w:rPr>
      </w:pPr>
    </w:p>
    <w:p w14:paraId="786D3C19" w14:textId="550D3788" w:rsidR="00BB718A" w:rsidRPr="009875C7" w:rsidRDefault="00BB718A" w:rsidP="007C30BC">
      <w:pPr>
        <w:spacing w:line="400" w:lineRule="exact"/>
        <w:ind w:left="1134"/>
        <w:jc w:val="both"/>
        <w:rPr>
          <w:sz w:val="20"/>
          <w:szCs w:val="20"/>
          <w:lang w:val="en-GB"/>
        </w:rPr>
      </w:pPr>
      <w:r w:rsidRPr="009875C7">
        <w:rPr>
          <w:sz w:val="20"/>
          <w:szCs w:val="20"/>
          <w:lang w:val="en-GB"/>
        </w:rPr>
        <w:t>We make the links between our exercises and imprisonment then we stop. Contemporary dance makes me appear like the generating and interlocking force within the group. But it is also the ra</w:t>
      </w:r>
      <w:r w:rsidRPr="009875C7">
        <w:rPr>
          <w:sz w:val="20"/>
          <w:szCs w:val="20"/>
          <w:lang w:val="en-GB"/>
        </w:rPr>
        <w:t>p</w:t>
      </w:r>
      <w:r w:rsidRPr="009875C7">
        <w:rPr>
          <w:sz w:val="20"/>
          <w:szCs w:val="20"/>
          <w:lang w:val="en-GB"/>
        </w:rPr>
        <w:t>port with my body that is different, I was never more conscious of its existence</w:t>
      </w:r>
      <w:r w:rsidR="00DA75A6">
        <w:rPr>
          <w:sz w:val="20"/>
          <w:szCs w:val="20"/>
          <w:lang w:val="en-GB"/>
        </w:rPr>
        <w:t xml:space="preserve"> (my translation)</w:t>
      </w:r>
      <w:r w:rsidRPr="009875C7">
        <w:rPr>
          <w:sz w:val="20"/>
          <w:szCs w:val="20"/>
          <w:lang w:val="en-GB"/>
        </w:rPr>
        <w:t>.</w:t>
      </w:r>
    </w:p>
    <w:p w14:paraId="071B35B1" w14:textId="77777777" w:rsidR="00BB718A" w:rsidRPr="001B3D3D" w:rsidRDefault="00BB718A" w:rsidP="007C30BC">
      <w:pPr>
        <w:spacing w:line="400" w:lineRule="exact"/>
        <w:ind w:left="1134" w:hanging="1134"/>
        <w:jc w:val="both"/>
        <w:rPr>
          <w:lang w:val="en-GB"/>
        </w:rPr>
      </w:pPr>
    </w:p>
    <w:p w14:paraId="39E784BE" w14:textId="005824B1" w:rsidR="00BB718A" w:rsidRPr="001B3D3D" w:rsidRDefault="00913BA6" w:rsidP="007C30BC">
      <w:pPr>
        <w:spacing w:line="400" w:lineRule="exact"/>
        <w:ind w:left="-142"/>
        <w:jc w:val="both"/>
        <w:rPr>
          <w:lang w:val="en-GB"/>
        </w:rPr>
      </w:pPr>
      <w:r w:rsidRPr="001B3D3D">
        <w:rPr>
          <w:lang w:val="en-GB"/>
        </w:rPr>
        <w:lastRenderedPageBreak/>
        <w:t>The students were very conscious of the filming and concerned about its outcome. However, they all loved it</w:t>
      </w:r>
      <w:r w:rsidRPr="001B3D3D">
        <w:rPr>
          <w:b/>
          <w:lang w:val="en-GB"/>
        </w:rPr>
        <w:t xml:space="preserve">. </w:t>
      </w:r>
      <w:r w:rsidR="00DD52A8" w:rsidRPr="001B3D3D">
        <w:rPr>
          <w:lang w:val="en-GB"/>
        </w:rPr>
        <w:t>Barbara</w:t>
      </w:r>
      <w:r w:rsidRPr="001B3D3D">
        <w:rPr>
          <w:lang w:val="en-GB"/>
        </w:rPr>
        <w:t xml:space="preserve"> summed </w:t>
      </w:r>
      <w:r w:rsidR="00E27E26" w:rsidRPr="001B3D3D">
        <w:rPr>
          <w:lang w:val="en-GB"/>
        </w:rPr>
        <w:t>up</w:t>
      </w:r>
      <w:r w:rsidRPr="001B3D3D">
        <w:rPr>
          <w:lang w:val="en-GB"/>
        </w:rPr>
        <w:t xml:space="preserve"> the group’s feeling</w:t>
      </w:r>
      <w:r w:rsidR="00E27E26" w:rsidRPr="001B3D3D">
        <w:rPr>
          <w:lang w:val="en-GB"/>
        </w:rPr>
        <w:t>:</w:t>
      </w:r>
    </w:p>
    <w:p w14:paraId="3113F178" w14:textId="77777777" w:rsidR="008A495A" w:rsidRPr="001B3D3D" w:rsidRDefault="008A495A" w:rsidP="007C30BC">
      <w:pPr>
        <w:spacing w:line="400" w:lineRule="exact"/>
        <w:ind w:left="-142"/>
        <w:jc w:val="both"/>
        <w:rPr>
          <w:lang w:val="en-GB"/>
        </w:rPr>
      </w:pPr>
    </w:p>
    <w:p w14:paraId="7B96B371" w14:textId="771840E2" w:rsidR="00BB718A" w:rsidRPr="009875C7" w:rsidRDefault="00BB718A" w:rsidP="007C30BC">
      <w:pPr>
        <w:spacing w:line="400" w:lineRule="exact"/>
        <w:ind w:left="1416"/>
        <w:jc w:val="both"/>
        <w:rPr>
          <w:sz w:val="20"/>
          <w:szCs w:val="20"/>
          <w:lang w:val="en-GB"/>
        </w:rPr>
      </w:pPr>
      <w:r w:rsidRPr="009875C7">
        <w:rPr>
          <w:sz w:val="20"/>
          <w:szCs w:val="20"/>
          <w:lang w:val="en-GB"/>
        </w:rPr>
        <w:t xml:space="preserve">To be honest, I was </w:t>
      </w:r>
      <w:r w:rsidR="00913BA6" w:rsidRPr="009875C7">
        <w:rPr>
          <w:sz w:val="20"/>
          <w:szCs w:val="20"/>
          <w:lang w:val="en-GB"/>
        </w:rPr>
        <w:t>really wondering how the video would be done. I was positively surprise</w:t>
      </w:r>
      <w:r w:rsidR="0069252E" w:rsidRPr="009875C7">
        <w:rPr>
          <w:sz w:val="20"/>
          <w:szCs w:val="20"/>
          <w:lang w:val="en-GB"/>
        </w:rPr>
        <w:t>d</w:t>
      </w:r>
      <w:r w:rsidR="00913BA6" w:rsidRPr="009875C7">
        <w:rPr>
          <w:sz w:val="20"/>
          <w:szCs w:val="20"/>
          <w:lang w:val="en-GB"/>
        </w:rPr>
        <w:t xml:space="preserve"> because the video is very well made. The images are beautiful and the montage is really orig</w:t>
      </w:r>
      <w:r w:rsidR="00913BA6" w:rsidRPr="009875C7">
        <w:rPr>
          <w:sz w:val="20"/>
          <w:szCs w:val="20"/>
          <w:lang w:val="en-GB"/>
        </w:rPr>
        <w:t>i</w:t>
      </w:r>
      <w:r w:rsidR="00913BA6" w:rsidRPr="009875C7">
        <w:rPr>
          <w:sz w:val="20"/>
          <w:szCs w:val="20"/>
          <w:lang w:val="en-GB"/>
        </w:rPr>
        <w:t>nal!</w:t>
      </w:r>
      <w:r w:rsidR="00DA75A6">
        <w:rPr>
          <w:sz w:val="20"/>
          <w:szCs w:val="20"/>
          <w:lang w:val="en-GB"/>
        </w:rPr>
        <w:t xml:space="preserve"> (my translation).</w:t>
      </w:r>
    </w:p>
    <w:p w14:paraId="6EB62EBA" w14:textId="77777777" w:rsidR="00BB718A" w:rsidRPr="001B3D3D" w:rsidRDefault="00BB718A" w:rsidP="007C30BC">
      <w:pPr>
        <w:spacing w:line="400" w:lineRule="exact"/>
        <w:jc w:val="both"/>
        <w:rPr>
          <w:lang w:val="en-GB"/>
        </w:rPr>
      </w:pPr>
    </w:p>
    <w:p w14:paraId="714E86DB" w14:textId="71B0B514" w:rsidR="008A495A" w:rsidRPr="001B3D3D" w:rsidRDefault="00F726AC" w:rsidP="007C30BC">
      <w:pPr>
        <w:spacing w:line="400" w:lineRule="exact"/>
        <w:jc w:val="both"/>
        <w:rPr>
          <w:lang w:val="en-GB"/>
        </w:rPr>
      </w:pPr>
      <w:r w:rsidRPr="001B3D3D">
        <w:rPr>
          <w:lang w:val="en-GB"/>
        </w:rPr>
        <w:t>Student dancers as well as student spectators have commented on the significance of this se</w:t>
      </w:r>
      <w:r w:rsidRPr="001B3D3D">
        <w:rPr>
          <w:lang w:val="en-GB"/>
        </w:rPr>
        <w:t>n</w:t>
      </w:r>
      <w:r w:rsidRPr="001B3D3D">
        <w:rPr>
          <w:lang w:val="en-GB"/>
        </w:rPr>
        <w:t>sorial and physical experience as a complement to their theoretical knowledge concern</w:t>
      </w:r>
      <w:r w:rsidR="006B5D17" w:rsidRPr="001B3D3D">
        <w:rPr>
          <w:lang w:val="en-GB"/>
        </w:rPr>
        <w:t xml:space="preserve">ing lived carceral experiences. </w:t>
      </w:r>
      <w:r w:rsidR="00426866" w:rsidRPr="001B3D3D">
        <w:rPr>
          <w:lang w:val="en-GB"/>
        </w:rPr>
        <w:t>In fact, d</w:t>
      </w:r>
      <w:r w:rsidR="006B5D17" w:rsidRPr="001B3D3D">
        <w:rPr>
          <w:lang w:val="en-GB"/>
        </w:rPr>
        <w:t>ance permits us to envisage prison and prison permits, in turn, to highlight some of the fundamentals of dance.</w:t>
      </w:r>
    </w:p>
    <w:p w14:paraId="231FA186" w14:textId="77777777" w:rsidR="009875C7" w:rsidRPr="009875C7" w:rsidRDefault="009875C7" w:rsidP="007C30BC">
      <w:pPr>
        <w:spacing w:line="400" w:lineRule="exact"/>
        <w:jc w:val="both"/>
        <w:rPr>
          <w:lang w:val="en-GB"/>
        </w:rPr>
      </w:pPr>
    </w:p>
    <w:p w14:paraId="04EE022E" w14:textId="6C987D83" w:rsidR="004C5999" w:rsidRPr="001B3D3D" w:rsidRDefault="002770A6" w:rsidP="007C30BC">
      <w:pPr>
        <w:spacing w:line="400" w:lineRule="exact"/>
        <w:jc w:val="both"/>
        <w:rPr>
          <w:b/>
          <w:lang w:val="en-GB"/>
        </w:rPr>
      </w:pPr>
      <w:r w:rsidRPr="001B3D3D">
        <w:rPr>
          <w:b/>
          <w:lang w:val="en-GB"/>
        </w:rPr>
        <w:t>Conclusion</w:t>
      </w:r>
    </w:p>
    <w:p w14:paraId="0BDE40E9" w14:textId="24CD6A89" w:rsidR="00AE742B" w:rsidRDefault="004C5999" w:rsidP="007C30BC">
      <w:pPr>
        <w:spacing w:line="400" w:lineRule="exact"/>
        <w:jc w:val="both"/>
        <w:rPr>
          <w:lang w:val="en-GB"/>
        </w:rPr>
      </w:pPr>
      <w:r w:rsidRPr="001B3D3D">
        <w:rPr>
          <w:lang w:val="en-GB"/>
        </w:rPr>
        <w:t xml:space="preserve">In this chapter, </w:t>
      </w:r>
      <w:r w:rsidR="00DA75A6">
        <w:rPr>
          <w:lang w:val="en-GB"/>
        </w:rPr>
        <w:t>I</w:t>
      </w:r>
      <w:r w:rsidRPr="001B3D3D">
        <w:rPr>
          <w:lang w:val="en-GB"/>
        </w:rPr>
        <w:t xml:space="preserve"> explored </w:t>
      </w:r>
      <w:r w:rsidR="009875C7">
        <w:rPr>
          <w:lang w:val="en-GB"/>
        </w:rPr>
        <w:t xml:space="preserve">and exemplified </w:t>
      </w:r>
      <w:r w:rsidRPr="001B3D3D">
        <w:rPr>
          <w:lang w:val="en-GB"/>
        </w:rPr>
        <w:t>some of the contours of a</w:t>
      </w:r>
      <w:r w:rsidR="00BE7D21" w:rsidRPr="001B3D3D">
        <w:rPr>
          <w:lang w:val="en-GB"/>
        </w:rPr>
        <w:t>n emerging c</w:t>
      </w:r>
      <w:r w:rsidRPr="001B3D3D">
        <w:rPr>
          <w:lang w:val="en-GB"/>
        </w:rPr>
        <w:t>reative cri</w:t>
      </w:r>
      <w:r w:rsidRPr="001B3D3D">
        <w:rPr>
          <w:lang w:val="en-GB"/>
        </w:rPr>
        <w:t>m</w:t>
      </w:r>
      <w:r w:rsidRPr="001B3D3D">
        <w:rPr>
          <w:lang w:val="en-GB"/>
        </w:rPr>
        <w:t>inology</w:t>
      </w:r>
      <w:r w:rsidR="00BE7D21" w:rsidRPr="001B3D3D">
        <w:rPr>
          <w:lang w:val="en-GB"/>
        </w:rPr>
        <w:t xml:space="preserve"> project or something we could call</w:t>
      </w:r>
      <w:r w:rsidRPr="001B3D3D">
        <w:rPr>
          <w:lang w:val="en-GB"/>
        </w:rPr>
        <w:t xml:space="preserve"> </w:t>
      </w:r>
      <w:r w:rsidRPr="001B3D3D">
        <w:rPr>
          <w:i/>
          <w:lang w:val="en-GB"/>
        </w:rPr>
        <w:t>performative</w:t>
      </w:r>
      <w:r w:rsidRPr="001B3D3D">
        <w:rPr>
          <w:lang w:val="en-GB"/>
        </w:rPr>
        <w:t xml:space="preserve"> </w:t>
      </w:r>
      <w:r w:rsidRPr="00AE742B">
        <w:rPr>
          <w:i/>
          <w:lang w:val="en-GB"/>
        </w:rPr>
        <w:t>criminology</w:t>
      </w:r>
      <w:r w:rsidRPr="001B3D3D">
        <w:rPr>
          <w:lang w:val="en-GB"/>
        </w:rPr>
        <w:t>.</w:t>
      </w:r>
      <w:r w:rsidR="00BE7D21" w:rsidRPr="001B3D3D">
        <w:rPr>
          <w:lang w:val="en-GB"/>
        </w:rPr>
        <w:t xml:space="preserve"> </w:t>
      </w:r>
      <w:r w:rsidR="00DA75A6">
        <w:rPr>
          <w:lang w:val="en-GB"/>
        </w:rPr>
        <w:t>I</w:t>
      </w:r>
      <w:r w:rsidR="00BE7D21" w:rsidRPr="001B3D3D">
        <w:rPr>
          <w:lang w:val="en-GB"/>
        </w:rPr>
        <w:t xml:space="preserve"> attended to</w:t>
      </w:r>
      <w:r w:rsidRPr="001B3D3D">
        <w:rPr>
          <w:lang w:val="en-GB"/>
        </w:rPr>
        <w:t xml:space="preserve"> the mea</w:t>
      </w:r>
      <w:r w:rsidRPr="001B3D3D">
        <w:rPr>
          <w:lang w:val="en-GB"/>
        </w:rPr>
        <w:t>n</w:t>
      </w:r>
      <w:r w:rsidRPr="001B3D3D">
        <w:rPr>
          <w:lang w:val="en-GB"/>
        </w:rPr>
        <w:t xml:space="preserve">ings of dance in prison by attempting to explore how </w:t>
      </w:r>
      <w:r w:rsidRPr="00AE742B">
        <w:rPr>
          <w:lang w:val="en-GB"/>
        </w:rPr>
        <w:t>choreographic</w:t>
      </w:r>
      <w:r w:rsidRPr="001B3D3D">
        <w:rPr>
          <w:lang w:val="en-GB"/>
        </w:rPr>
        <w:t xml:space="preserve"> propositions tran</w:t>
      </w:r>
      <w:r w:rsidRPr="001B3D3D">
        <w:rPr>
          <w:lang w:val="en-GB"/>
        </w:rPr>
        <w:t>s</w:t>
      </w:r>
      <w:r w:rsidRPr="001B3D3D">
        <w:rPr>
          <w:lang w:val="en-GB"/>
        </w:rPr>
        <w:t xml:space="preserve">late into </w:t>
      </w:r>
      <w:r w:rsidRPr="001B3D3D">
        <w:rPr>
          <w:i/>
          <w:lang w:val="en-GB"/>
        </w:rPr>
        <w:t>criminological</w:t>
      </w:r>
      <w:r w:rsidRPr="001B3D3D">
        <w:rPr>
          <w:lang w:val="en-GB"/>
        </w:rPr>
        <w:t xml:space="preserve"> propositions with </w:t>
      </w:r>
      <w:r w:rsidR="00DA75A6">
        <w:rPr>
          <w:lang w:val="en-GB"/>
        </w:rPr>
        <w:t>my</w:t>
      </w:r>
      <w:r w:rsidRPr="001B3D3D">
        <w:rPr>
          <w:lang w:val="en-GB"/>
        </w:rPr>
        <w:t xml:space="preserve"> work with a Paris-based choreographer, Claire Jenny (Frigon</w:t>
      </w:r>
      <w:r w:rsidR="00AE742B">
        <w:rPr>
          <w:lang w:val="en-GB"/>
        </w:rPr>
        <w:t xml:space="preserve"> &amp;</w:t>
      </w:r>
      <w:r w:rsidRPr="001B3D3D">
        <w:rPr>
          <w:lang w:val="en-GB"/>
        </w:rPr>
        <w:t xml:space="preserve"> Jenny 2009). The aim of this chapter </w:t>
      </w:r>
      <w:r w:rsidR="00BE7D21" w:rsidRPr="001B3D3D">
        <w:rPr>
          <w:lang w:val="en-GB"/>
        </w:rPr>
        <w:t>was to</w:t>
      </w:r>
      <w:r w:rsidRPr="001B3D3D">
        <w:rPr>
          <w:lang w:val="en-GB"/>
        </w:rPr>
        <w:t xml:space="preserve"> open spaces of dialogue within ac</w:t>
      </w:r>
      <w:r w:rsidRPr="001B3D3D">
        <w:rPr>
          <w:lang w:val="en-GB"/>
        </w:rPr>
        <w:t>a</w:t>
      </w:r>
      <w:r w:rsidRPr="001B3D3D">
        <w:rPr>
          <w:lang w:val="en-GB"/>
        </w:rPr>
        <w:t xml:space="preserve">deme by conceptualizing </w:t>
      </w:r>
      <w:r w:rsidRPr="00AE742B">
        <w:rPr>
          <w:lang w:val="en-GB"/>
        </w:rPr>
        <w:t xml:space="preserve">criminology </w:t>
      </w:r>
      <w:r w:rsidRPr="001B3D3D">
        <w:rPr>
          <w:lang w:val="en-GB"/>
        </w:rPr>
        <w:t xml:space="preserve">in a different voice. </w:t>
      </w:r>
      <w:r w:rsidR="00AE742B">
        <w:rPr>
          <w:lang w:val="en-GB"/>
        </w:rPr>
        <w:t>By performing ‘</w:t>
      </w:r>
      <w:r w:rsidR="00BE7D21" w:rsidRPr="001B3D3D">
        <w:rPr>
          <w:lang w:val="en-GB"/>
        </w:rPr>
        <w:t>criminolo</w:t>
      </w:r>
      <w:r w:rsidR="00AE742B">
        <w:rPr>
          <w:lang w:val="en-GB"/>
        </w:rPr>
        <w:t>gy’</w:t>
      </w:r>
      <w:r w:rsidR="00BE7D21" w:rsidRPr="001B3D3D">
        <w:rPr>
          <w:lang w:val="en-GB"/>
        </w:rPr>
        <w:t>, the discipline occupies the scene and makes itself relevant in culture. It permeates culture. In o</w:t>
      </w:r>
      <w:r w:rsidR="00BE7D21" w:rsidRPr="001B3D3D">
        <w:rPr>
          <w:lang w:val="en-GB"/>
        </w:rPr>
        <w:t>r</w:t>
      </w:r>
      <w:r w:rsidR="00BE7D21" w:rsidRPr="001B3D3D">
        <w:rPr>
          <w:lang w:val="en-GB"/>
        </w:rPr>
        <w:t>der to do achieve this (albeit modestly),</w:t>
      </w:r>
      <w:r w:rsidRPr="001B3D3D">
        <w:rPr>
          <w:lang w:val="en-GB"/>
        </w:rPr>
        <w:t xml:space="preserve"> two main projects </w:t>
      </w:r>
      <w:r w:rsidR="00BE7D21" w:rsidRPr="001B3D3D">
        <w:rPr>
          <w:lang w:val="en-GB"/>
        </w:rPr>
        <w:t>were described</w:t>
      </w:r>
      <w:r w:rsidRPr="001B3D3D">
        <w:rPr>
          <w:lang w:val="en-GB"/>
        </w:rPr>
        <w:t>. The first is the dance workshops in prison with prisoners</w:t>
      </w:r>
      <w:r w:rsidR="00BE7D21" w:rsidRPr="001B3D3D">
        <w:rPr>
          <w:lang w:val="en-GB"/>
        </w:rPr>
        <w:t xml:space="preserve"> in France and in Québec (Canada)</w:t>
      </w:r>
      <w:r w:rsidRPr="001B3D3D">
        <w:rPr>
          <w:lang w:val="en-GB"/>
        </w:rPr>
        <w:t xml:space="preserve"> and the second, with the</w:t>
      </w:r>
      <w:r w:rsidR="00BE7D21" w:rsidRPr="001B3D3D">
        <w:rPr>
          <w:lang w:val="en-GB"/>
        </w:rPr>
        <w:t xml:space="preserve"> master</w:t>
      </w:r>
      <w:r w:rsidR="00AE742B">
        <w:rPr>
          <w:lang w:val="en-GB"/>
        </w:rPr>
        <w:t>’</w:t>
      </w:r>
      <w:r w:rsidR="00BE7D21" w:rsidRPr="001B3D3D">
        <w:rPr>
          <w:lang w:val="en-GB"/>
        </w:rPr>
        <w:t>s</w:t>
      </w:r>
      <w:r w:rsidRPr="001B3D3D">
        <w:rPr>
          <w:lang w:val="en-GB"/>
        </w:rPr>
        <w:t xml:space="preserve"> students</w:t>
      </w:r>
      <w:r w:rsidR="00BE7D21" w:rsidRPr="001B3D3D">
        <w:rPr>
          <w:lang w:val="en-GB"/>
        </w:rPr>
        <w:t xml:space="preserve"> at the Department of Criminology at the University of Ottawa, O</w:t>
      </w:r>
      <w:r w:rsidR="00BE7D21" w:rsidRPr="001B3D3D">
        <w:rPr>
          <w:lang w:val="en-GB"/>
        </w:rPr>
        <w:t>n</w:t>
      </w:r>
      <w:r w:rsidR="00BE7D21" w:rsidRPr="001B3D3D">
        <w:rPr>
          <w:lang w:val="en-GB"/>
        </w:rPr>
        <w:t>tario (Canada)</w:t>
      </w:r>
      <w:r w:rsidRPr="001B3D3D">
        <w:rPr>
          <w:lang w:val="en-GB"/>
        </w:rPr>
        <w:t>.</w:t>
      </w:r>
    </w:p>
    <w:p w14:paraId="0FCA343E" w14:textId="77777777" w:rsidR="00AE742B" w:rsidRDefault="006B5D17" w:rsidP="00AE742B">
      <w:pPr>
        <w:spacing w:line="400" w:lineRule="exact"/>
        <w:ind w:firstLine="567"/>
        <w:jc w:val="both"/>
        <w:rPr>
          <w:lang w:val="en-GB"/>
        </w:rPr>
      </w:pPr>
      <w:r w:rsidRPr="001B3D3D">
        <w:rPr>
          <w:lang w:val="en-GB"/>
        </w:rPr>
        <w:t xml:space="preserve">This encounter with </w:t>
      </w:r>
      <w:r w:rsidR="00AE742B">
        <w:rPr>
          <w:lang w:val="en-GB"/>
        </w:rPr>
        <w:t xml:space="preserve">and collaboration between </w:t>
      </w:r>
      <w:r w:rsidRPr="001B3D3D">
        <w:rPr>
          <w:lang w:val="en-GB"/>
        </w:rPr>
        <w:t>a chore</w:t>
      </w:r>
      <w:r w:rsidR="0069252E" w:rsidRPr="001B3D3D">
        <w:rPr>
          <w:lang w:val="en-GB"/>
        </w:rPr>
        <w:t>o</w:t>
      </w:r>
      <w:r w:rsidRPr="001B3D3D">
        <w:rPr>
          <w:lang w:val="en-GB"/>
        </w:rPr>
        <w:t>grapher and a criminologist leading up to a truly unique partnership opens unique spaces of possibilities for thinking pri</w:t>
      </w:r>
      <w:r w:rsidRPr="001B3D3D">
        <w:rPr>
          <w:lang w:val="en-GB"/>
        </w:rPr>
        <w:t>s</w:t>
      </w:r>
      <w:r w:rsidRPr="001B3D3D">
        <w:rPr>
          <w:lang w:val="en-GB"/>
        </w:rPr>
        <w:t xml:space="preserve">on and transcending orthodox knowledge formations. </w:t>
      </w:r>
      <w:r w:rsidR="002770A6" w:rsidRPr="001B3D3D">
        <w:rPr>
          <w:lang w:val="en-GB"/>
        </w:rPr>
        <w:t xml:space="preserve">Dance not only brings us to a new way of understanding imprisonment and its effects, it also contributes to </w:t>
      </w:r>
      <w:r w:rsidR="00CF3705" w:rsidRPr="001B3D3D">
        <w:rPr>
          <w:lang w:val="en-GB"/>
        </w:rPr>
        <w:t>theoretical</w:t>
      </w:r>
      <w:r w:rsidR="002770A6" w:rsidRPr="001B3D3D">
        <w:rPr>
          <w:lang w:val="en-GB"/>
        </w:rPr>
        <w:t xml:space="preserve"> innovation, as the dancers – prisoners</w:t>
      </w:r>
      <w:r w:rsidRPr="001B3D3D">
        <w:rPr>
          <w:lang w:val="en-GB"/>
        </w:rPr>
        <w:t>, students</w:t>
      </w:r>
      <w:r w:rsidR="002770A6" w:rsidRPr="001B3D3D">
        <w:rPr>
          <w:lang w:val="en-GB"/>
        </w:rPr>
        <w:t xml:space="preserve"> and professionals – learn about themselves, each other, and the carceral environ</w:t>
      </w:r>
      <w:r w:rsidR="00AE742B">
        <w:rPr>
          <w:lang w:val="en-GB"/>
        </w:rPr>
        <w:t>ment through the dance project.</w:t>
      </w:r>
    </w:p>
    <w:p w14:paraId="3D087905" w14:textId="588CC745" w:rsidR="00A04A22" w:rsidRPr="001B3D3D" w:rsidRDefault="002770A6" w:rsidP="00AE742B">
      <w:pPr>
        <w:spacing w:line="400" w:lineRule="exact"/>
        <w:ind w:firstLine="567"/>
        <w:jc w:val="both"/>
        <w:rPr>
          <w:lang w:val="en-GB"/>
        </w:rPr>
      </w:pPr>
      <w:r w:rsidRPr="001B3D3D">
        <w:rPr>
          <w:lang w:val="en-GB"/>
        </w:rPr>
        <w:t>In priso</w:t>
      </w:r>
      <w:r w:rsidR="00CF3705" w:rsidRPr="001B3D3D">
        <w:rPr>
          <w:lang w:val="en-GB"/>
        </w:rPr>
        <w:t xml:space="preserve">n, dance is often experienced as therapeutic; it can also offer </w:t>
      </w:r>
      <w:r w:rsidRPr="001B3D3D">
        <w:rPr>
          <w:lang w:val="en-GB"/>
        </w:rPr>
        <w:t>a</w:t>
      </w:r>
      <w:r w:rsidR="0069252E" w:rsidRPr="001B3D3D">
        <w:rPr>
          <w:lang w:val="en-GB"/>
        </w:rPr>
        <w:t>n</w:t>
      </w:r>
      <w:r w:rsidR="00CF3705" w:rsidRPr="001B3D3D">
        <w:rPr>
          <w:lang w:val="en-GB"/>
        </w:rPr>
        <w:t xml:space="preserve"> innovative</w:t>
      </w:r>
      <w:r w:rsidRPr="001B3D3D">
        <w:rPr>
          <w:lang w:val="en-GB"/>
        </w:rPr>
        <w:t xml:space="preserve"> method of inquiry, a way of analy</w:t>
      </w:r>
      <w:r w:rsidR="00AE742B">
        <w:rPr>
          <w:lang w:val="en-GB"/>
        </w:rPr>
        <w:t>s</w:t>
      </w:r>
      <w:r w:rsidRPr="001B3D3D">
        <w:rPr>
          <w:lang w:val="en-GB"/>
        </w:rPr>
        <w:t>ing one’s experiences, and a conduit for critically exami</w:t>
      </w:r>
      <w:r w:rsidRPr="001B3D3D">
        <w:rPr>
          <w:lang w:val="en-GB"/>
        </w:rPr>
        <w:t>n</w:t>
      </w:r>
      <w:r w:rsidRPr="001B3D3D">
        <w:rPr>
          <w:lang w:val="en-GB"/>
        </w:rPr>
        <w:t>ing the carceral space as women reconnect with their bodies and the environment through movement. The dance project explores space, movement, bodies and sound, using choreogr</w:t>
      </w:r>
      <w:r w:rsidRPr="001B3D3D">
        <w:rPr>
          <w:lang w:val="en-GB"/>
        </w:rPr>
        <w:t>a</w:t>
      </w:r>
      <w:r w:rsidRPr="001B3D3D">
        <w:rPr>
          <w:lang w:val="en-GB"/>
        </w:rPr>
        <w:lastRenderedPageBreak/>
        <w:t>phy to highlight various aspects of the prison. Dance studies expand criminology, inserting women, mobilities, bodies and identities into the research frame. Connecting the artistic and the carceral provides a new lens of analysis, where movements, emotions and visceral rea</w:t>
      </w:r>
      <w:r w:rsidRPr="001B3D3D">
        <w:rPr>
          <w:lang w:val="en-GB"/>
        </w:rPr>
        <w:t>c</w:t>
      </w:r>
      <w:r w:rsidRPr="001B3D3D">
        <w:rPr>
          <w:lang w:val="en-GB"/>
        </w:rPr>
        <w:t>tions become the texts for interpretation</w:t>
      </w:r>
      <w:r w:rsidR="006B5D17" w:rsidRPr="001B3D3D">
        <w:rPr>
          <w:lang w:val="en-GB"/>
        </w:rPr>
        <w:t>, changing our conceptions of</w:t>
      </w:r>
      <w:r w:rsidRPr="001B3D3D">
        <w:rPr>
          <w:lang w:val="en-GB"/>
        </w:rPr>
        <w:t xml:space="preserve"> punishment, detention, and prisoners by translating </w:t>
      </w:r>
      <w:r w:rsidRPr="001B3D3D">
        <w:rPr>
          <w:i/>
          <w:lang w:val="en-GB"/>
        </w:rPr>
        <w:t>choreographic</w:t>
      </w:r>
      <w:r w:rsidRPr="001B3D3D">
        <w:rPr>
          <w:lang w:val="en-GB"/>
        </w:rPr>
        <w:t xml:space="preserve"> propositions into </w:t>
      </w:r>
      <w:r w:rsidRPr="001B3D3D">
        <w:rPr>
          <w:i/>
          <w:lang w:val="en-GB"/>
        </w:rPr>
        <w:t xml:space="preserve">criminological </w:t>
      </w:r>
      <w:r w:rsidRPr="001B3D3D">
        <w:rPr>
          <w:lang w:val="en-GB"/>
        </w:rPr>
        <w:t>propositions.</w:t>
      </w:r>
      <w:r w:rsidR="00A04A22" w:rsidRPr="001B3D3D">
        <w:rPr>
          <w:lang w:val="en-GB"/>
        </w:rPr>
        <w:t xml:space="preserve"> More broadly, </w:t>
      </w:r>
      <w:r w:rsidR="006B5D17" w:rsidRPr="001B3D3D">
        <w:rPr>
          <w:lang w:val="en-GB"/>
        </w:rPr>
        <w:t xml:space="preserve">it provides an examination of </w:t>
      </w:r>
      <w:r w:rsidR="00A04A22" w:rsidRPr="001B3D3D">
        <w:rPr>
          <w:i/>
          <w:lang w:val="en-GB"/>
        </w:rPr>
        <w:t>prison</w:t>
      </w:r>
      <w:r w:rsidR="006B5D17" w:rsidRPr="001B3D3D">
        <w:rPr>
          <w:i/>
          <w:lang w:val="en-GB"/>
        </w:rPr>
        <w:t xml:space="preserve"> in culture, culture in prison</w:t>
      </w:r>
      <w:r w:rsidR="00A04A22" w:rsidRPr="001B3D3D">
        <w:rPr>
          <w:lang w:val="en-GB"/>
        </w:rPr>
        <w:t>.</w:t>
      </w:r>
      <w:r w:rsidR="006B5D17" w:rsidRPr="001B3D3D">
        <w:rPr>
          <w:lang w:val="en-GB"/>
        </w:rPr>
        <w:t xml:space="preserve"> In fact, for t</w:t>
      </w:r>
      <w:r w:rsidR="00366DA9" w:rsidRPr="001B3D3D">
        <w:rPr>
          <w:lang w:val="en-GB"/>
        </w:rPr>
        <w:t>he French Minister of Culture, Au</w:t>
      </w:r>
      <w:r w:rsidR="006B5D17" w:rsidRPr="001B3D3D">
        <w:rPr>
          <w:lang w:val="en-GB"/>
        </w:rPr>
        <w:t>rélie Filippetti, the watchword is:</w:t>
      </w:r>
      <w:r w:rsidR="00366DA9" w:rsidRPr="001B3D3D">
        <w:rPr>
          <w:lang w:val="en-GB"/>
        </w:rPr>
        <w:t xml:space="preserve"> </w:t>
      </w:r>
      <w:r w:rsidR="00AE742B">
        <w:rPr>
          <w:lang w:val="en-GB"/>
        </w:rPr>
        <w:t>‘</w:t>
      </w:r>
      <w:r w:rsidR="00366DA9" w:rsidRPr="001B3D3D">
        <w:rPr>
          <w:lang w:val="en-GB"/>
        </w:rPr>
        <w:t>Culture is a vecto</w:t>
      </w:r>
      <w:r w:rsidR="006B5D17" w:rsidRPr="001B3D3D">
        <w:rPr>
          <w:lang w:val="en-GB"/>
        </w:rPr>
        <w:t>r</w:t>
      </w:r>
      <w:r w:rsidR="00366DA9" w:rsidRPr="001B3D3D">
        <w:rPr>
          <w:lang w:val="en-GB"/>
        </w:rPr>
        <w:t xml:space="preserve"> in the </w:t>
      </w:r>
      <w:r w:rsidR="006B5D17" w:rsidRPr="001B3D3D">
        <w:rPr>
          <w:lang w:val="en-GB"/>
        </w:rPr>
        <w:t>fight against inequalities</w:t>
      </w:r>
      <w:r w:rsidR="00AE742B">
        <w:rPr>
          <w:lang w:val="en-GB"/>
        </w:rPr>
        <w:t>’</w:t>
      </w:r>
      <w:r w:rsidR="006B5D17" w:rsidRPr="001B3D3D">
        <w:rPr>
          <w:lang w:val="en-GB"/>
        </w:rPr>
        <w:t>.</w:t>
      </w:r>
    </w:p>
    <w:p w14:paraId="1E1A3CF0" w14:textId="77777777" w:rsidR="00177336" w:rsidRPr="001B3D3D" w:rsidRDefault="00177336" w:rsidP="001B3D3D">
      <w:pPr>
        <w:pStyle w:val="Corpsdetexte"/>
        <w:tabs>
          <w:tab w:val="left" w:pos="142"/>
        </w:tabs>
        <w:spacing w:after="0" w:line="400" w:lineRule="exact"/>
        <w:jc w:val="both"/>
        <w:rPr>
          <w:lang w:val="en-GB"/>
        </w:rPr>
      </w:pPr>
      <w:bookmarkStart w:id="1" w:name="_Toc314739170"/>
    </w:p>
    <w:p w14:paraId="2B3E1C6F" w14:textId="630D6DDD" w:rsidR="002770A6" w:rsidRPr="001B3D3D" w:rsidRDefault="002770A6" w:rsidP="007C30BC">
      <w:pPr>
        <w:pStyle w:val="Corpsdetexte"/>
        <w:tabs>
          <w:tab w:val="left" w:pos="0"/>
        </w:tabs>
        <w:spacing w:after="0" w:line="400" w:lineRule="exact"/>
        <w:jc w:val="both"/>
        <w:rPr>
          <w:b/>
          <w:bCs/>
          <w:lang w:val="en-GB"/>
        </w:rPr>
      </w:pPr>
      <w:r w:rsidRPr="001B3D3D">
        <w:rPr>
          <w:b/>
          <w:lang w:val="en-GB"/>
        </w:rPr>
        <w:t>References</w:t>
      </w:r>
      <w:bookmarkEnd w:id="1"/>
    </w:p>
    <w:p w14:paraId="02CD1C8B" w14:textId="0272D66A" w:rsidR="002770A6" w:rsidRPr="001B3D3D" w:rsidRDefault="006E617C" w:rsidP="001B3D3D">
      <w:pPr>
        <w:pStyle w:val="references"/>
        <w:spacing w:after="0" w:line="400" w:lineRule="exact"/>
        <w:ind w:left="567" w:hanging="567"/>
        <w:jc w:val="both"/>
        <w:rPr>
          <w:lang w:val="en-GB"/>
        </w:rPr>
      </w:pPr>
      <w:r w:rsidRPr="001B3D3D">
        <w:rPr>
          <w:lang w:val="en-GB"/>
        </w:rPr>
        <w:t>Bell, Vikki (2006): “</w:t>
      </w:r>
      <w:r w:rsidR="00AE742B">
        <w:rPr>
          <w:lang w:val="en-GB"/>
        </w:rPr>
        <w:t>Performative K</w:t>
      </w:r>
      <w:r w:rsidR="002770A6" w:rsidRPr="001B3D3D">
        <w:rPr>
          <w:lang w:val="en-GB"/>
        </w:rPr>
        <w:t>nowledge</w:t>
      </w:r>
      <w:r w:rsidRPr="001B3D3D">
        <w:rPr>
          <w:lang w:val="en-GB"/>
        </w:rPr>
        <w:t>”</w:t>
      </w:r>
      <w:r w:rsidR="002770A6" w:rsidRPr="001B3D3D">
        <w:rPr>
          <w:lang w:val="en-GB"/>
        </w:rPr>
        <w:t>.</w:t>
      </w:r>
      <w:r w:rsidR="002770A6" w:rsidRPr="001B3D3D">
        <w:rPr>
          <w:i/>
          <w:iCs/>
          <w:lang w:val="en-GB"/>
        </w:rPr>
        <w:t xml:space="preserve"> Theory, Culture &amp; Society</w:t>
      </w:r>
      <w:r w:rsidR="002770A6" w:rsidRPr="007605F0">
        <w:rPr>
          <w:iCs/>
          <w:lang w:val="en-GB"/>
        </w:rPr>
        <w:t>, 23</w:t>
      </w:r>
      <w:r w:rsidR="007605F0" w:rsidRPr="007605F0">
        <w:rPr>
          <w:iCs/>
          <w:lang w:val="en-GB"/>
        </w:rPr>
        <w:t xml:space="preserve"> </w:t>
      </w:r>
      <w:r w:rsidR="00E32AB9" w:rsidRPr="001B3D3D">
        <w:rPr>
          <w:lang w:val="en-GB"/>
        </w:rPr>
        <w:t xml:space="preserve">(2/3): </w:t>
      </w:r>
      <w:r w:rsidR="002770A6" w:rsidRPr="001B3D3D">
        <w:rPr>
          <w:lang w:val="en-GB"/>
        </w:rPr>
        <w:t>214-217.</w:t>
      </w:r>
    </w:p>
    <w:p w14:paraId="318BA82B" w14:textId="34187402" w:rsidR="002770A6" w:rsidRPr="001B3D3D" w:rsidRDefault="00D43629" w:rsidP="001B3D3D">
      <w:pPr>
        <w:pStyle w:val="references"/>
        <w:spacing w:after="0" w:line="400" w:lineRule="exact"/>
        <w:ind w:left="567" w:hanging="567"/>
        <w:jc w:val="both"/>
        <w:rPr>
          <w:lang w:val="en-GB"/>
        </w:rPr>
      </w:pPr>
      <w:r w:rsidRPr="001B3D3D">
        <w:rPr>
          <w:lang w:val="en-GB"/>
        </w:rPr>
        <w:t xml:space="preserve">Casey, </w:t>
      </w:r>
      <w:r w:rsidR="00337415" w:rsidRPr="001B3D3D">
        <w:rPr>
          <w:lang w:val="en-GB"/>
        </w:rPr>
        <w:t>Rionach</w:t>
      </w:r>
      <w:r w:rsidR="002770A6" w:rsidRPr="001B3D3D">
        <w:rPr>
          <w:lang w:val="en-GB"/>
        </w:rPr>
        <w:t xml:space="preserve">, </w:t>
      </w:r>
      <w:r w:rsidR="006D25C3" w:rsidRPr="001B3D3D">
        <w:rPr>
          <w:lang w:val="en-GB"/>
        </w:rPr>
        <w:t>R</w:t>
      </w:r>
      <w:r w:rsidR="006D25C3">
        <w:rPr>
          <w:lang w:val="en-GB"/>
        </w:rPr>
        <w:t>osalind</w:t>
      </w:r>
      <w:r w:rsidR="006D25C3" w:rsidRPr="001B3D3D">
        <w:rPr>
          <w:lang w:val="en-GB"/>
        </w:rPr>
        <w:t xml:space="preserve"> </w:t>
      </w:r>
      <w:r w:rsidR="002770A6" w:rsidRPr="001B3D3D">
        <w:rPr>
          <w:lang w:val="en-GB"/>
        </w:rPr>
        <w:t xml:space="preserve">Goudie &amp; </w:t>
      </w:r>
      <w:r w:rsidR="006D25C3" w:rsidRPr="001B3D3D">
        <w:rPr>
          <w:lang w:val="en-GB"/>
        </w:rPr>
        <w:t xml:space="preserve">Kesia </w:t>
      </w:r>
      <w:r w:rsidR="002770A6" w:rsidRPr="001B3D3D">
        <w:rPr>
          <w:lang w:val="en-GB"/>
        </w:rPr>
        <w:t>Reeve</w:t>
      </w:r>
      <w:r w:rsidR="00337415" w:rsidRPr="001B3D3D">
        <w:rPr>
          <w:lang w:val="en-GB"/>
        </w:rPr>
        <w:t xml:space="preserve"> (2008):</w:t>
      </w:r>
      <w:r w:rsidR="002770A6" w:rsidRPr="001B3D3D">
        <w:rPr>
          <w:lang w:val="en-GB"/>
        </w:rPr>
        <w:t xml:space="preserve"> </w:t>
      </w:r>
      <w:r w:rsidR="006D25C3">
        <w:rPr>
          <w:lang w:val="en-GB"/>
        </w:rPr>
        <w:t>“</w:t>
      </w:r>
      <w:r w:rsidR="002770A6" w:rsidRPr="001B3D3D">
        <w:rPr>
          <w:lang w:val="en-GB"/>
        </w:rPr>
        <w:t>Homeless Women in Public Spa</w:t>
      </w:r>
      <w:r w:rsidR="002770A6" w:rsidRPr="001B3D3D">
        <w:rPr>
          <w:lang w:val="en-GB"/>
        </w:rPr>
        <w:t>c</w:t>
      </w:r>
      <w:r w:rsidR="002770A6" w:rsidRPr="001B3D3D">
        <w:rPr>
          <w:lang w:val="en-GB"/>
        </w:rPr>
        <w:t>es: Strategies of Resistance</w:t>
      </w:r>
      <w:r w:rsidR="006D25C3">
        <w:rPr>
          <w:lang w:val="en-GB"/>
        </w:rPr>
        <w:t>”</w:t>
      </w:r>
      <w:r w:rsidR="002770A6" w:rsidRPr="001B3D3D">
        <w:rPr>
          <w:lang w:val="en-GB"/>
        </w:rPr>
        <w:t xml:space="preserve">. </w:t>
      </w:r>
      <w:r w:rsidR="002770A6" w:rsidRPr="001B3D3D">
        <w:rPr>
          <w:i/>
          <w:lang w:val="en-GB"/>
        </w:rPr>
        <w:t>Housing Studies</w:t>
      </w:r>
      <w:r w:rsidR="002770A6" w:rsidRPr="006D25C3">
        <w:rPr>
          <w:lang w:val="en-GB"/>
        </w:rPr>
        <w:t>, 23</w:t>
      </w:r>
      <w:r w:rsidR="006D25C3">
        <w:rPr>
          <w:i/>
          <w:lang w:val="en-GB"/>
        </w:rPr>
        <w:t xml:space="preserve"> </w:t>
      </w:r>
      <w:r w:rsidR="007605F0">
        <w:rPr>
          <w:lang w:val="en-GB"/>
        </w:rPr>
        <w:t>(6):</w:t>
      </w:r>
      <w:r w:rsidR="002770A6" w:rsidRPr="001B3D3D">
        <w:rPr>
          <w:lang w:val="en-GB"/>
        </w:rPr>
        <w:t>899-916.</w:t>
      </w:r>
    </w:p>
    <w:p w14:paraId="7B773896" w14:textId="6F17D8D2" w:rsidR="002770A6" w:rsidRPr="001B3D3D" w:rsidRDefault="00337415" w:rsidP="001B3D3D">
      <w:pPr>
        <w:pStyle w:val="references"/>
        <w:spacing w:after="0" w:line="400" w:lineRule="exact"/>
        <w:ind w:left="567" w:hanging="567"/>
        <w:jc w:val="both"/>
        <w:rPr>
          <w:lang w:val="en-GB"/>
        </w:rPr>
      </w:pPr>
      <w:r w:rsidRPr="001B3D3D">
        <w:rPr>
          <w:lang w:val="en-GB"/>
        </w:rPr>
        <w:t xml:space="preserve">Comack, Elizabeth (1996): </w:t>
      </w:r>
      <w:r w:rsidR="006D25C3">
        <w:rPr>
          <w:i/>
          <w:iCs/>
          <w:lang w:val="en-GB"/>
        </w:rPr>
        <w:t>Women in Trouble: Connecting Women’s L</w:t>
      </w:r>
      <w:r w:rsidR="002770A6" w:rsidRPr="001B3D3D">
        <w:rPr>
          <w:i/>
          <w:iCs/>
          <w:lang w:val="en-GB"/>
        </w:rPr>
        <w:t xml:space="preserve">aw </w:t>
      </w:r>
      <w:r w:rsidR="006D25C3">
        <w:rPr>
          <w:i/>
          <w:iCs/>
          <w:lang w:val="en-GB"/>
        </w:rPr>
        <w:t>Violations to Their H</w:t>
      </w:r>
      <w:r w:rsidR="002770A6" w:rsidRPr="001B3D3D">
        <w:rPr>
          <w:i/>
          <w:iCs/>
          <w:lang w:val="en-GB"/>
        </w:rPr>
        <w:t>is</w:t>
      </w:r>
      <w:r w:rsidR="006D25C3">
        <w:rPr>
          <w:i/>
          <w:iCs/>
          <w:lang w:val="en-GB"/>
        </w:rPr>
        <w:t>tories of A</w:t>
      </w:r>
      <w:r w:rsidR="002770A6" w:rsidRPr="001B3D3D">
        <w:rPr>
          <w:i/>
          <w:iCs/>
          <w:lang w:val="en-GB"/>
        </w:rPr>
        <w:t>buse</w:t>
      </w:r>
      <w:r w:rsidR="002770A6" w:rsidRPr="001B3D3D">
        <w:rPr>
          <w:lang w:val="en-GB"/>
        </w:rPr>
        <w:t>. Halif</w:t>
      </w:r>
      <w:r w:rsidR="007605F0">
        <w:rPr>
          <w:lang w:val="en-GB"/>
        </w:rPr>
        <w:t>ax: Fernwood Publishing.</w:t>
      </w:r>
    </w:p>
    <w:p w14:paraId="27C2DED6" w14:textId="325D28D0" w:rsidR="002770A6" w:rsidRPr="001B3D3D" w:rsidRDefault="002770A6" w:rsidP="001B3D3D">
      <w:pPr>
        <w:pStyle w:val="references"/>
        <w:spacing w:after="0" w:line="400" w:lineRule="exact"/>
        <w:ind w:left="567" w:hanging="567"/>
        <w:jc w:val="both"/>
        <w:rPr>
          <w:lang w:val="en-GB"/>
        </w:rPr>
      </w:pPr>
      <w:r w:rsidRPr="001B3D3D">
        <w:rPr>
          <w:lang w:val="en-GB"/>
        </w:rPr>
        <w:t>Comack</w:t>
      </w:r>
      <w:r w:rsidR="006D25C3">
        <w:rPr>
          <w:lang w:val="en-GB"/>
        </w:rPr>
        <w:t>, Elizabeth</w:t>
      </w:r>
      <w:r w:rsidR="00337415" w:rsidRPr="001B3D3D">
        <w:rPr>
          <w:lang w:val="en-GB"/>
        </w:rPr>
        <w:t xml:space="preserve"> &amp; </w:t>
      </w:r>
      <w:r w:rsidR="006D25C3" w:rsidRPr="001B3D3D">
        <w:rPr>
          <w:lang w:val="en-GB"/>
        </w:rPr>
        <w:t xml:space="preserve">Salena </w:t>
      </w:r>
      <w:r w:rsidR="00337415" w:rsidRPr="001B3D3D">
        <w:rPr>
          <w:lang w:val="en-GB"/>
        </w:rPr>
        <w:t>Brickey (2007):</w:t>
      </w:r>
      <w:r w:rsidRPr="001B3D3D">
        <w:rPr>
          <w:lang w:val="en-GB"/>
        </w:rPr>
        <w:t xml:space="preserve"> </w:t>
      </w:r>
      <w:r w:rsidR="006D25C3">
        <w:rPr>
          <w:lang w:val="en-GB"/>
        </w:rPr>
        <w:t>“</w:t>
      </w:r>
      <w:r w:rsidRPr="001B3D3D">
        <w:rPr>
          <w:lang w:val="en-GB"/>
        </w:rPr>
        <w:t>Constituting the Violence of Criminalized Women</w:t>
      </w:r>
      <w:r w:rsidR="006D25C3">
        <w:rPr>
          <w:lang w:val="en-GB"/>
        </w:rPr>
        <w:t>”</w:t>
      </w:r>
      <w:r w:rsidRPr="001B3D3D">
        <w:rPr>
          <w:lang w:val="en-GB"/>
        </w:rPr>
        <w:t xml:space="preserve">. </w:t>
      </w:r>
      <w:r w:rsidRPr="001B3D3D">
        <w:rPr>
          <w:i/>
          <w:iCs/>
          <w:lang w:val="en-GB"/>
        </w:rPr>
        <w:t>Canadian Journal of Criminology and Criminal Justice/La Revue canadienne de criminologie et de justice pénale</w:t>
      </w:r>
      <w:r w:rsidRPr="006D25C3">
        <w:rPr>
          <w:lang w:val="en-GB"/>
        </w:rPr>
        <w:t xml:space="preserve">, </w:t>
      </w:r>
      <w:r w:rsidRPr="006D25C3">
        <w:rPr>
          <w:iCs/>
          <w:lang w:val="en-GB"/>
        </w:rPr>
        <w:t>49</w:t>
      </w:r>
      <w:r w:rsidR="006D25C3">
        <w:rPr>
          <w:i/>
          <w:iCs/>
          <w:lang w:val="en-GB"/>
        </w:rPr>
        <w:t xml:space="preserve"> </w:t>
      </w:r>
      <w:r w:rsidR="00E32AB9" w:rsidRPr="001B3D3D">
        <w:rPr>
          <w:lang w:val="en-GB"/>
        </w:rPr>
        <w:t>(1):</w:t>
      </w:r>
      <w:r w:rsidRPr="001B3D3D">
        <w:rPr>
          <w:lang w:val="en-GB"/>
        </w:rPr>
        <w:t xml:space="preserve">1-36. </w:t>
      </w:r>
    </w:p>
    <w:p w14:paraId="58B946CA" w14:textId="555D036A" w:rsidR="002770A6" w:rsidRPr="001B3D3D" w:rsidRDefault="00337415" w:rsidP="001B3D3D">
      <w:pPr>
        <w:pStyle w:val="references"/>
        <w:spacing w:after="0" w:line="400" w:lineRule="exact"/>
        <w:ind w:left="567" w:hanging="567"/>
        <w:jc w:val="both"/>
        <w:rPr>
          <w:lang w:val="en-GB"/>
        </w:rPr>
      </w:pPr>
      <w:r w:rsidRPr="001B3D3D">
        <w:rPr>
          <w:lang w:val="en-GB"/>
        </w:rPr>
        <w:t>Denzin, Norman K. (2003):</w:t>
      </w:r>
      <w:r w:rsidR="002770A6" w:rsidRPr="001B3D3D">
        <w:rPr>
          <w:lang w:val="en-GB"/>
        </w:rPr>
        <w:t xml:space="preserve"> </w:t>
      </w:r>
      <w:r w:rsidR="006D25C3">
        <w:rPr>
          <w:lang w:val="en-GB"/>
        </w:rPr>
        <w:t>“</w:t>
      </w:r>
      <w:r w:rsidR="002770A6" w:rsidRPr="001B3D3D">
        <w:rPr>
          <w:lang w:val="en-GB"/>
        </w:rPr>
        <w:t>The Call to Performance</w:t>
      </w:r>
      <w:r w:rsidR="006D25C3">
        <w:rPr>
          <w:lang w:val="en-GB"/>
        </w:rPr>
        <w:t>”</w:t>
      </w:r>
      <w:r w:rsidR="002770A6" w:rsidRPr="001B3D3D">
        <w:rPr>
          <w:lang w:val="en-GB"/>
        </w:rPr>
        <w:t xml:space="preserve">. </w:t>
      </w:r>
      <w:r w:rsidR="002770A6" w:rsidRPr="001B3D3D">
        <w:rPr>
          <w:i/>
          <w:lang w:val="en-GB"/>
        </w:rPr>
        <w:t xml:space="preserve">Symbolic Interaction, </w:t>
      </w:r>
      <w:r w:rsidR="002770A6" w:rsidRPr="001B3D3D">
        <w:rPr>
          <w:lang w:val="en-GB"/>
        </w:rPr>
        <w:t>26</w:t>
      </w:r>
      <w:r w:rsidR="006D25C3">
        <w:rPr>
          <w:lang w:val="en-GB"/>
        </w:rPr>
        <w:t xml:space="preserve"> (1):</w:t>
      </w:r>
      <w:r w:rsidR="002770A6" w:rsidRPr="001B3D3D">
        <w:rPr>
          <w:lang w:val="en-GB"/>
        </w:rPr>
        <w:t>187-207.</w:t>
      </w:r>
    </w:p>
    <w:p w14:paraId="56DD93D1" w14:textId="22289366" w:rsidR="002770A6" w:rsidRPr="001B3D3D" w:rsidRDefault="00337415" w:rsidP="001B3D3D">
      <w:pPr>
        <w:pStyle w:val="references"/>
        <w:spacing w:after="0" w:line="400" w:lineRule="exact"/>
        <w:ind w:left="567" w:hanging="567"/>
        <w:jc w:val="both"/>
        <w:rPr>
          <w:lang w:val="en-GB"/>
        </w:rPr>
      </w:pPr>
      <w:r w:rsidRPr="001B3D3D">
        <w:rPr>
          <w:lang w:val="en-GB"/>
        </w:rPr>
        <w:t xml:space="preserve">Foucault, Michel (1977): </w:t>
      </w:r>
      <w:r w:rsidR="00E32AB9" w:rsidRPr="001B3D3D">
        <w:rPr>
          <w:i/>
          <w:iCs/>
          <w:lang w:val="en-GB"/>
        </w:rPr>
        <w:t xml:space="preserve">Discipline and </w:t>
      </w:r>
      <w:r w:rsidR="006D25C3">
        <w:rPr>
          <w:i/>
          <w:iCs/>
          <w:lang w:val="en-GB"/>
        </w:rPr>
        <w:t>P</w:t>
      </w:r>
      <w:r w:rsidR="00E32AB9" w:rsidRPr="001B3D3D">
        <w:rPr>
          <w:i/>
          <w:iCs/>
          <w:lang w:val="en-GB"/>
        </w:rPr>
        <w:t>unish</w:t>
      </w:r>
      <w:r w:rsidR="006D25C3">
        <w:rPr>
          <w:i/>
          <w:iCs/>
          <w:lang w:val="en-GB"/>
        </w:rPr>
        <w:t>: The Birth of the P</w:t>
      </w:r>
      <w:r w:rsidR="002770A6" w:rsidRPr="001B3D3D">
        <w:rPr>
          <w:i/>
          <w:iCs/>
          <w:lang w:val="en-GB"/>
        </w:rPr>
        <w:t>rison</w:t>
      </w:r>
      <w:r w:rsidR="002770A6" w:rsidRPr="001B3D3D">
        <w:rPr>
          <w:lang w:val="en-GB"/>
        </w:rPr>
        <w:t xml:space="preserve">. New York: Vintage. </w:t>
      </w:r>
    </w:p>
    <w:p w14:paraId="0D7C8A00" w14:textId="7CF535B7" w:rsidR="002770A6" w:rsidRPr="001B3D3D" w:rsidRDefault="00337415" w:rsidP="001B3D3D">
      <w:pPr>
        <w:pStyle w:val="references"/>
        <w:spacing w:after="0" w:line="400" w:lineRule="exact"/>
        <w:ind w:left="567" w:hanging="567"/>
        <w:jc w:val="both"/>
        <w:rPr>
          <w:lang w:val="en-GB"/>
        </w:rPr>
      </w:pPr>
      <w:r w:rsidRPr="001B3D3D">
        <w:rPr>
          <w:lang w:val="en-GB"/>
        </w:rPr>
        <w:t xml:space="preserve">Fraleigh, Sondra (2000): </w:t>
      </w:r>
      <w:r w:rsidR="006D25C3">
        <w:rPr>
          <w:lang w:val="en-GB"/>
        </w:rPr>
        <w:t>“</w:t>
      </w:r>
      <w:r w:rsidR="002770A6" w:rsidRPr="001B3D3D">
        <w:rPr>
          <w:lang w:val="en-GB"/>
        </w:rPr>
        <w:t>Consciousness Matters</w:t>
      </w:r>
      <w:r w:rsidR="006D25C3">
        <w:rPr>
          <w:lang w:val="en-GB"/>
        </w:rPr>
        <w:t>”</w:t>
      </w:r>
      <w:r w:rsidR="002770A6" w:rsidRPr="001B3D3D">
        <w:rPr>
          <w:lang w:val="en-GB"/>
        </w:rPr>
        <w:t xml:space="preserve">. </w:t>
      </w:r>
      <w:r w:rsidR="002770A6" w:rsidRPr="001B3D3D">
        <w:rPr>
          <w:i/>
          <w:lang w:val="en-GB"/>
        </w:rPr>
        <w:t xml:space="preserve">Dance Research Journal, </w:t>
      </w:r>
      <w:r w:rsidR="002770A6" w:rsidRPr="001B3D3D">
        <w:rPr>
          <w:lang w:val="en-GB"/>
        </w:rPr>
        <w:t>32</w:t>
      </w:r>
      <w:r w:rsidR="006D25C3">
        <w:rPr>
          <w:lang w:val="en-GB"/>
        </w:rPr>
        <w:t xml:space="preserve"> </w:t>
      </w:r>
      <w:r w:rsidR="002770A6" w:rsidRPr="001B3D3D">
        <w:rPr>
          <w:lang w:val="en-GB"/>
        </w:rPr>
        <w:t>(1):54-62.</w:t>
      </w:r>
    </w:p>
    <w:p w14:paraId="7DC6EA01" w14:textId="6A35A0BF" w:rsidR="002770A6" w:rsidRPr="001B3D3D" w:rsidRDefault="00337415" w:rsidP="001B3D3D">
      <w:pPr>
        <w:pStyle w:val="references"/>
        <w:spacing w:after="0" w:line="400" w:lineRule="exact"/>
        <w:ind w:left="567" w:hanging="567"/>
        <w:jc w:val="both"/>
        <w:rPr>
          <w:lang w:val="en-GB"/>
        </w:rPr>
      </w:pPr>
      <w:r w:rsidRPr="006D25C3">
        <w:rPr>
          <w:lang w:val="da-DK"/>
        </w:rPr>
        <w:t>Frigon, Sylvie (2001):</w:t>
      </w:r>
      <w:r w:rsidR="006D25C3">
        <w:rPr>
          <w:lang w:val="da-DK"/>
        </w:rPr>
        <w:t xml:space="preserve"> </w:t>
      </w:r>
      <w:r w:rsidR="006D25C3" w:rsidRPr="006D25C3">
        <w:rPr>
          <w:lang w:val="da-DK"/>
        </w:rPr>
        <w:t>“</w:t>
      </w:r>
      <w:r w:rsidR="002770A6" w:rsidRPr="006D25C3">
        <w:rPr>
          <w:lang w:val="da-DK"/>
        </w:rPr>
        <w:t>Femmes et enfermement: le marquage du corps et l’automutilation</w:t>
      </w:r>
      <w:r w:rsidR="006D25C3">
        <w:rPr>
          <w:lang w:val="da-DK"/>
        </w:rPr>
        <w:t>”</w:t>
      </w:r>
      <w:r w:rsidR="002770A6" w:rsidRPr="006D25C3">
        <w:rPr>
          <w:lang w:val="da-DK"/>
        </w:rPr>
        <w:t xml:space="preserve">. </w:t>
      </w:r>
      <w:r w:rsidR="002770A6" w:rsidRPr="001B3D3D">
        <w:rPr>
          <w:i/>
          <w:iCs/>
          <w:lang w:val="en-GB"/>
        </w:rPr>
        <w:t>Criminologie</w:t>
      </w:r>
      <w:r w:rsidR="00E32AB9" w:rsidRPr="001B3D3D">
        <w:rPr>
          <w:lang w:val="en-GB"/>
        </w:rPr>
        <w:t>, 34</w:t>
      </w:r>
      <w:r w:rsidR="006D25C3">
        <w:rPr>
          <w:lang w:val="en-GB"/>
        </w:rPr>
        <w:t xml:space="preserve"> </w:t>
      </w:r>
      <w:r w:rsidR="00E32AB9" w:rsidRPr="001B3D3D">
        <w:rPr>
          <w:lang w:val="en-GB"/>
        </w:rPr>
        <w:t>(2):</w:t>
      </w:r>
      <w:r w:rsidR="002770A6" w:rsidRPr="001B3D3D">
        <w:rPr>
          <w:lang w:val="en-GB"/>
        </w:rPr>
        <w:t>31-55.</w:t>
      </w:r>
    </w:p>
    <w:p w14:paraId="530C178E" w14:textId="7E78AC9C" w:rsidR="002770A6" w:rsidRPr="001B3D3D" w:rsidRDefault="00877270" w:rsidP="001B3D3D">
      <w:pPr>
        <w:pStyle w:val="references"/>
        <w:spacing w:after="0" w:line="400" w:lineRule="exact"/>
        <w:ind w:left="567" w:hanging="567"/>
        <w:jc w:val="both"/>
        <w:rPr>
          <w:lang w:val="en-GB"/>
        </w:rPr>
      </w:pPr>
      <w:r>
        <w:rPr>
          <w:lang w:val="en-GB"/>
        </w:rPr>
        <w:t>Frigon, Sylvie (2003a)</w:t>
      </w:r>
      <w:r w:rsidR="00337415" w:rsidRPr="001B3D3D">
        <w:rPr>
          <w:lang w:val="en-GB"/>
        </w:rPr>
        <w:t>:</w:t>
      </w:r>
      <w:r w:rsidR="002770A6" w:rsidRPr="001B3D3D">
        <w:rPr>
          <w:lang w:val="en-GB"/>
        </w:rPr>
        <w:t xml:space="preserve"> </w:t>
      </w:r>
      <w:r w:rsidR="002770A6" w:rsidRPr="001B3D3D">
        <w:rPr>
          <w:i/>
          <w:iCs/>
          <w:lang w:val="en-GB"/>
        </w:rPr>
        <w:t>L'homicide conjugal au féminin: d'hier à aujourd'hui</w:t>
      </w:r>
      <w:r w:rsidR="002770A6" w:rsidRPr="001B3D3D">
        <w:rPr>
          <w:lang w:val="en-GB"/>
        </w:rPr>
        <w:t xml:space="preserve">. </w:t>
      </w:r>
      <w:r w:rsidR="00D43629" w:rsidRPr="001B3D3D">
        <w:rPr>
          <w:lang w:val="en-GB"/>
        </w:rPr>
        <w:t>Montréal: Les é</w:t>
      </w:r>
      <w:r>
        <w:rPr>
          <w:lang w:val="en-GB"/>
        </w:rPr>
        <w:t>ditions du Remue-ménage.</w:t>
      </w:r>
    </w:p>
    <w:p w14:paraId="11F091B5" w14:textId="1FAE0DBE" w:rsidR="002770A6" w:rsidRPr="001B3D3D" w:rsidRDefault="00337415" w:rsidP="001B3D3D">
      <w:pPr>
        <w:pStyle w:val="references"/>
        <w:spacing w:after="0" w:line="400" w:lineRule="exact"/>
        <w:ind w:left="567" w:hanging="567"/>
        <w:jc w:val="both"/>
        <w:rPr>
          <w:lang w:val="en-GB"/>
        </w:rPr>
      </w:pPr>
      <w:r w:rsidRPr="001B3D3D">
        <w:rPr>
          <w:lang w:val="en-GB"/>
        </w:rPr>
        <w:t>Frigon, Sylvie (2003b): “</w:t>
      </w:r>
      <w:r w:rsidR="002770A6" w:rsidRPr="001B3D3D">
        <w:rPr>
          <w:lang w:val="en-GB"/>
        </w:rPr>
        <w:t>Body Talk: Women’s Experien</w:t>
      </w:r>
      <w:r w:rsidRPr="001B3D3D">
        <w:rPr>
          <w:lang w:val="en-GB"/>
        </w:rPr>
        <w:t>ces of Corporality in Prison”</w:t>
      </w:r>
      <w:r w:rsidR="00877270">
        <w:rPr>
          <w:lang w:val="en-GB"/>
        </w:rPr>
        <w:t>,</w:t>
      </w:r>
      <w:r w:rsidRPr="001B3D3D">
        <w:rPr>
          <w:lang w:val="en-GB"/>
        </w:rPr>
        <w:t xml:space="preserve"> i</w:t>
      </w:r>
      <w:r w:rsidR="002770A6" w:rsidRPr="001B3D3D">
        <w:rPr>
          <w:lang w:val="en-GB"/>
        </w:rPr>
        <w:t xml:space="preserve">n </w:t>
      </w:r>
      <w:r w:rsidR="00E32AB9" w:rsidRPr="001B3D3D">
        <w:rPr>
          <w:lang w:val="en-GB"/>
        </w:rPr>
        <w:t>A</w:t>
      </w:r>
      <w:r w:rsidR="00E32AB9" w:rsidRPr="001B3D3D">
        <w:rPr>
          <w:lang w:val="en-GB"/>
        </w:rPr>
        <w:t>n</w:t>
      </w:r>
      <w:r w:rsidR="00E32AB9" w:rsidRPr="001B3D3D">
        <w:rPr>
          <w:lang w:val="en-GB"/>
        </w:rPr>
        <w:t xml:space="preserve">dréa Martinez </w:t>
      </w:r>
      <w:r w:rsidR="00877270">
        <w:rPr>
          <w:lang w:val="en-GB"/>
        </w:rPr>
        <w:t>&amp;</w:t>
      </w:r>
      <w:r w:rsidR="00E32AB9" w:rsidRPr="001B3D3D">
        <w:rPr>
          <w:lang w:val="en-GB"/>
        </w:rPr>
        <w:t xml:space="preserve"> Merin Stewart (eds.): </w:t>
      </w:r>
      <w:r w:rsidR="002770A6" w:rsidRPr="001B3D3D">
        <w:rPr>
          <w:i/>
          <w:lang w:val="en-GB"/>
        </w:rPr>
        <w:t>Out of the Ivory Tower: Taking Feminist R</w:t>
      </w:r>
      <w:r w:rsidR="002770A6" w:rsidRPr="001B3D3D">
        <w:rPr>
          <w:i/>
          <w:lang w:val="en-GB"/>
        </w:rPr>
        <w:t>e</w:t>
      </w:r>
      <w:r w:rsidR="002770A6" w:rsidRPr="001B3D3D">
        <w:rPr>
          <w:i/>
          <w:lang w:val="en-GB"/>
        </w:rPr>
        <w:t>search to the Community</w:t>
      </w:r>
      <w:r w:rsidR="00E32AB9" w:rsidRPr="001B3D3D">
        <w:rPr>
          <w:lang w:val="en-GB"/>
        </w:rPr>
        <w:t>. Toronto: Sumach Press, pp. 131-154.</w:t>
      </w:r>
    </w:p>
    <w:p w14:paraId="55128E8A" w14:textId="316A9920" w:rsidR="002770A6" w:rsidRPr="001B3D3D" w:rsidRDefault="00877270" w:rsidP="001B3D3D">
      <w:pPr>
        <w:pStyle w:val="references"/>
        <w:spacing w:after="0" w:line="400" w:lineRule="exact"/>
        <w:ind w:left="567" w:hanging="567"/>
        <w:jc w:val="both"/>
        <w:rPr>
          <w:lang w:val="en-GB"/>
        </w:rPr>
      </w:pPr>
      <w:r>
        <w:rPr>
          <w:lang w:val="en-GB"/>
        </w:rPr>
        <w:t>Frigon, Sylvie (2006)</w:t>
      </w:r>
      <w:r w:rsidR="00337415" w:rsidRPr="001B3D3D">
        <w:rPr>
          <w:lang w:val="en-GB"/>
        </w:rPr>
        <w:t>:</w:t>
      </w:r>
      <w:r w:rsidR="002770A6" w:rsidRPr="001B3D3D">
        <w:rPr>
          <w:lang w:val="en-GB"/>
        </w:rPr>
        <w:t xml:space="preserve"> </w:t>
      </w:r>
      <w:r w:rsidR="00E32AB9" w:rsidRPr="001B3D3D">
        <w:rPr>
          <w:i/>
          <w:lang w:val="en-GB"/>
        </w:rPr>
        <w:t xml:space="preserve">Ecorchées. </w:t>
      </w:r>
      <w:r w:rsidR="002770A6" w:rsidRPr="001B3D3D">
        <w:rPr>
          <w:lang w:val="en-GB"/>
        </w:rPr>
        <w:t>Montréal: Les éditions du Remue-ménage.</w:t>
      </w:r>
    </w:p>
    <w:p w14:paraId="43F33067" w14:textId="772899D9" w:rsidR="002770A6" w:rsidRPr="001B3D3D" w:rsidRDefault="00337415" w:rsidP="001B3D3D">
      <w:pPr>
        <w:pStyle w:val="references"/>
        <w:spacing w:after="0" w:line="400" w:lineRule="exact"/>
        <w:ind w:left="567" w:hanging="567"/>
        <w:jc w:val="both"/>
        <w:rPr>
          <w:lang w:val="en-GB"/>
        </w:rPr>
      </w:pPr>
      <w:r w:rsidRPr="001B3D3D">
        <w:rPr>
          <w:lang w:val="en-GB"/>
        </w:rPr>
        <w:t xml:space="preserve">Frigon, Sylvie </w:t>
      </w:r>
      <w:r w:rsidR="00E32AB9" w:rsidRPr="001B3D3D">
        <w:rPr>
          <w:lang w:val="en-GB"/>
        </w:rPr>
        <w:t xml:space="preserve">(with the collaboration of Claire Jenny) </w:t>
      </w:r>
      <w:r w:rsidRPr="001B3D3D">
        <w:rPr>
          <w:lang w:val="en-GB"/>
        </w:rPr>
        <w:t>(2008):</w:t>
      </w:r>
      <w:r w:rsidR="002770A6" w:rsidRPr="001B3D3D">
        <w:rPr>
          <w:lang w:val="en-GB"/>
        </w:rPr>
        <w:t xml:space="preserve"> </w:t>
      </w:r>
      <w:r w:rsidR="00877270">
        <w:rPr>
          <w:lang w:val="en-GB"/>
        </w:rPr>
        <w:t>“</w:t>
      </w:r>
      <w:r w:rsidR="002770A6" w:rsidRPr="001B3D3D">
        <w:rPr>
          <w:lang w:val="en-GB"/>
        </w:rPr>
        <w:t>Quand la danse entre en pri</w:t>
      </w:r>
      <w:r w:rsidR="002770A6" w:rsidRPr="001B3D3D">
        <w:rPr>
          <w:lang w:val="en-GB"/>
        </w:rPr>
        <w:t>s</w:t>
      </w:r>
      <w:r w:rsidR="002770A6" w:rsidRPr="001B3D3D">
        <w:rPr>
          <w:lang w:val="en-GB"/>
        </w:rPr>
        <w:t xml:space="preserve">on: de la reconquête de soi </w:t>
      </w:r>
      <w:r w:rsidR="00E32AB9" w:rsidRPr="001B3D3D">
        <w:rPr>
          <w:lang w:val="en-GB"/>
        </w:rPr>
        <w:t xml:space="preserve">aux enjeux pour la </w:t>
      </w:r>
      <w:r w:rsidR="00877270">
        <w:rPr>
          <w:lang w:val="en-GB"/>
        </w:rPr>
        <w:t>criminology”.</w:t>
      </w:r>
      <w:r w:rsidR="002770A6" w:rsidRPr="001B3D3D">
        <w:rPr>
          <w:lang w:val="en-GB"/>
        </w:rPr>
        <w:t xml:space="preserve"> </w:t>
      </w:r>
      <w:r w:rsidR="002770A6" w:rsidRPr="001B3D3D">
        <w:rPr>
          <w:i/>
          <w:iCs/>
          <w:lang w:val="en-GB"/>
        </w:rPr>
        <w:t>Érudit</w:t>
      </w:r>
      <w:r w:rsidR="002770A6" w:rsidRPr="001B3D3D">
        <w:rPr>
          <w:lang w:val="en-GB"/>
        </w:rPr>
        <w:t>, 241-252.</w:t>
      </w:r>
    </w:p>
    <w:p w14:paraId="6394CB50" w14:textId="027EA624" w:rsidR="002770A6" w:rsidRPr="001B3D3D" w:rsidRDefault="00337415" w:rsidP="001B3D3D">
      <w:pPr>
        <w:pStyle w:val="references"/>
        <w:spacing w:after="0" w:line="400" w:lineRule="exact"/>
        <w:ind w:left="567" w:hanging="567"/>
        <w:jc w:val="both"/>
        <w:rPr>
          <w:lang w:val="en-GB"/>
        </w:rPr>
      </w:pPr>
      <w:r w:rsidRPr="001B3D3D">
        <w:rPr>
          <w:lang w:val="en-GB"/>
        </w:rPr>
        <w:t xml:space="preserve">Frigon, Sylvie </w:t>
      </w:r>
      <w:r w:rsidR="00877270">
        <w:rPr>
          <w:lang w:val="en-GB"/>
        </w:rPr>
        <w:t>&amp;</w:t>
      </w:r>
      <w:r w:rsidRPr="001B3D3D">
        <w:rPr>
          <w:lang w:val="en-GB"/>
        </w:rPr>
        <w:t xml:space="preserve"> Claire Jenny (2009): </w:t>
      </w:r>
      <w:r w:rsidR="002770A6" w:rsidRPr="001B3D3D">
        <w:rPr>
          <w:i/>
          <w:lang w:val="en-GB"/>
        </w:rPr>
        <w:t>Chairs incarcérées: une exploration de la dance en prison</w:t>
      </w:r>
      <w:r w:rsidR="002770A6" w:rsidRPr="001B3D3D">
        <w:rPr>
          <w:lang w:val="en-GB"/>
        </w:rPr>
        <w:t>. Montréal: Les éditions du Remue-ménage.</w:t>
      </w:r>
    </w:p>
    <w:p w14:paraId="15EAAEA2" w14:textId="1B9D0C57" w:rsidR="00215143" w:rsidRPr="001B3D3D" w:rsidRDefault="00215143" w:rsidP="001B3D3D">
      <w:pPr>
        <w:pStyle w:val="references"/>
        <w:spacing w:after="0" w:line="400" w:lineRule="exact"/>
        <w:ind w:left="567" w:hanging="567"/>
        <w:jc w:val="both"/>
        <w:rPr>
          <w:lang w:val="en-GB"/>
        </w:rPr>
      </w:pPr>
      <w:r w:rsidRPr="001B3D3D">
        <w:rPr>
          <w:lang w:val="en-GB"/>
        </w:rPr>
        <w:t>Frigon, Sylvie (2010)</w:t>
      </w:r>
      <w:r w:rsidR="00877270">
        <w:rPr>
          <w:lang w:val="en-GB"/>
        </w:rPr>
        <w:t>:</w:t>
      </w:r>
      <w:r w:rsidRPr="001B3D3D">
        <w:rPr>
          <w:lang w:val="en-GB"/>
        </w:rPr>
        <w:t xml:space="preserve"> </w:t>
      </w:r>
      <w:r w:rsidRPr="001B3D3D">
        <w:rPr>
          <w:i/>
          <w:lang w:val="en-GB"/>
        </w:rPr>
        <w:t>Ariane et son secret</w:t>
      </w:r>
      <w:r w:rsidR="00877270">
        <w:rPr>
          <w:lang w:val="en-GB"/>
        </w:rPr>
        <w:t>. Montréal</w:t>
      </w:r>
      <w:r w:rsidRPr="001B3D3D">
        <w:rPr>
          <w:lang w:val="en-GB"/>
        </w:rPr>
        <w:t>: Les éditions du remue-ménage.</w:t>
      </w:r>
    </w:p>
    <w:p w14:paraId="75FE5AE5" w14:textId="72EF32C7" w:rsidR="004C7B89" w:rsidRDefault="00337415" w:rsidP="001B3D3D">
      <w:pPr>
        <w:pStyle w:val="references"/>
        <w:spacing w:after="0" w:line="400" w:lineRule="exact"/>
        <w:ind w:left="567" w:hanging="567"/>
        <w:jc w:val="both"/>
        <w:rPr>
          <w:lang w:val="en-GB"/>
        </w:rPr>
      </w:pPr>
      <w:r w:rsidRPr="001B3D3D">
        <w:rPr>
          <w:lang w:val="en-GB"/>
        </w:rPr>
        <w:lastRenderedPageBreak/>
        <w:t xml:space="preserve">Frigon, Sylvie </w:t>
      </w:r>
      <w:r w:rsidR="008D2219" w:rsidRPr="001B3D3D">
        <w:rPr>
          <w:lang w:val="en-GB"/>
        </w:rPr>
        <w:t>(2012</w:t>
      </w:r>
      <w:r w:rsidRPr="001B3D3D">
        <w:rPr>
          <w:lang w:val="en-GB"/>
        </w:rPr>
        <w:t>) (ed</w:t>
      </w:r>
      <w:r w:rsidR="002231D9" w:rsidRPr="001B3D3D">
        <w:rPr>
          <w:lang w:val="en-GB"/>
        </w:rPr>
        <w:t>.</w:t>
      </w:r>
      <w:r w:rsidRPr="001B3D3D">
        <w:rPr>
          <w:lang w:val="en-GB"/>
        </w:rPr>
        <w:t xml:space="preserve">): </w:t>
      </w:r>
      <w:r w:rsidR="008D2219" w:rsidRPr="001B3D3D">
        <w:rPr>
          <w:i/>
          <w:lang w:val="en-GB"/>
        </w:rPr>
        <w:t>Corps suspect, corps deviant</w:t>
      </w:r>
      <w:r w:rsidR="008D2219" w:rsidRPr="001B3D3D">
        <w:rPr>
          <w:lang w:val="en-GB"/>
        </w:rPr>
        <w:t xml:space="preserve">. Montréal: Les </w:t>
      </w:r>
      <w:r w:rsidR="002231D9" w:rsidRPr="001B3D3D">
        <w:rPr>
          <w:lang w:val="en-GB"/>
        </w:rPr>
        <w:t>é</w:t>
      </w:r>
      <w:r w:rsidR="008D2219" w:rsidRPr="001B3D3D">
        <w:rPr>
          <w:lang w:val="en-GB"/>
        </w:rPr>
        <w:t>ditions du remue-ménage.</w:t>
      </w:r>
    </w:p>
    <w:p w14:paraId="777CD405" w14:textId="03460D52" w:rsidR="00DA75A6" w:rsidRPr="001B3D3D" w:rsidRDefault="00DA75A6" w:rsidP="001B3D3D">
      <w:pPr>
        <w:pStyle w:val="references"/>
        <w:spacing w:after="0" w:line="400" w:lineRule="exact"/>
        <w:ind w:left="567" w:hanging="567"/>
        <w:jc w:val="both"/>
        <w:rPr>
          <w:lang w:val="en-GB"/>
        </w:rPr>
      </w:pPr>
      <w:r>
        <w:rPr>
          <w:lang w:val="en-GB"/>
        </w:rPr>
        <w:t xml:space="preserve">Frigon, Sylvie (2014) (ed.). </w:t>
      </w:r>
      <w:r w:rsidRPr="00DA75A6">
        <w:rPr>
          <w:i/>
          <w:lang w:val="en-GB"/>
        </w:rPr>
        <w:t>De l’enfermement à l’envol: Rencontres littéraires</w:t>
      </w:r>
      <w:r>
        <w:rPr>
          <w:lang w:val="en-GB"/>
        </w:rPr>
        <w:t xml:space="preserve">. </w:t>
      </w:r>
      <w:r w:rsidRPr="001B3D3D">
        <w:rPr>
          <w:lang w:val="en-GB"/>
        </w:rPr>
        <w:t>Montréal: Les é</w:t>
      </w:r>
      <w:r>
        <w:rPr>
          <w:lang w:val="en-GB"/>
        </w:rPr>
        <w:t>ditions du remue-ménage et les Éditions Prise de parole, Sudbury.</w:t>
      </w:r>
      <w:bookmarkStart w:id="2" w:name="_GoBack"/>
      <w:bookmarkEnd w:id="2"/>
    </w:p>
    <w:p w14:paraId="73505E1A" w14:textId="67BFF597" w:rsidR="006D25C3" w:rsidRPr="001B3D3D" w:rsidRDefault="006D25C3" w:rsidP="006D25C3">
      <w:pPr>
        <w:pStyle w:val="references"/>
        <w:spacing w:after="0" w:line="400" w:lineRule="exact"/>
        <w:ind w:left="567" w:hanging="567"/>
        <w:jc w:val="both"/>
        <w:rPr>
          <w:lang w:val="en-GB"/>
        </w:rPr>
      </w:pPr>
      <w:r w:rsidRPr="001B3D3D">
        <w:rPr>
          <w:lang w:val="en-GB"/>
        </w:rPr>
        <w:t xml:space="preserve">Frigon, Sylvie </w:t>
      </w:r>
      <w:r w:rsidR="007E5C70">
        <w:rPr>
          <w:lang w:val="en-GB"/>
        </w:rPr>
        <w:t>&amp;</w:t>
      </w:r>
      <w:r w:rsidRPr="001B3D3D">
        <w:rPr>
          <w:lang w:val="en-GB"/>
        </w:rPr>
        <w:t xml:space="preserve"> Claire Jenny</w:t>
      </w:r>
      <w:r w:rsidR="00877270">
        <w:rPr>
          <w:lang w:val="en-GB"/>
        </w:rPr>
        <w:t xml:space="preserve"> (2010)</w:t>
      </w:r>
      <w:r w:rsidRPr="001B3D3D">
        <w:rPr>
          <w:lang w:val="en-GB"/>
        </w:rPr>
        <w:t xml:space="preserve">: </w:t>
      </w:r>
      <w:r w:rsidR="007E5C70">
        <w:rPr>
          <w:lang w:val="en-GB"/>
        </w:rPr>
        <w:t>“</w:t>
      </w:r>
      <w:r w:rsidRPr="001B3D3D">
        <w:rPr>
          <w:lang w:val="en-GB"/>
        </w:rPr>
        <w:t>La danse en prison: analyse d’une expérience sing</w:t>
      </w:r>
      <w:r w:rsidRPr="001B3D3D">
        <w:rPr>
          <w:lang w:val="en-GB"/>
        </w:rPr>
        <w:t>u</w:t>
      </w:r>
      <w:r w:rsidRPr="001B3D3D">
        <w:rPr>
          <w:lang w:val="en-GB"/>
        </w:rPr>
        <w:t>lière</w:t>
      </w:r>
      <w:r w:rsidR="007E5C70">
        <w:rPr>
          <w:lang w:val="en-GB"/>
        </w:rPr>
        <w:t xml:space="preserve">”, </w:t>
      </w:r>
      <w:r w:rsidRPr="001B3D3D">
        <w:rPr>
          <w:lang w:val="en-GB"/>
        </w:rPr>
        <w:t xml:space="preserve">in Véronique Strimelle </w:t>
      </w:r>
      <w:r w:rsidR="007E5C70">
        <w:rPr>
          <w:lang w:val="en-GB"/>
        </w:rPr>
        <w:t>&amp;</w:t>
      </w:r>
      <w:r w:rsidRPr="001B3D3D">
        <w:rPr>
          <w:lang w:val="en-GB"/>
        </w:rPr>
        <w:t xml:space="preserve"> Françoise Vanhamme (eds.)</w:t>
      </w:r>
      <w:r w:rsidR="007E5C70">
        <w:rPr>
          <w:lang w:val="en-GB"/>
        </w:rPr>
        <w:t>:</w:t>
      </w:r>
      <w:r w:rsidRPr="001B3D3D">
        <w:rPr>
          <w:lang w:val="en-GB"/>
        </w:rPr>
        <w:t xml:space="preserve"> </w:t>
      </w:r>
      <w:r w:rsidRPr="001B3D3D">
        <w:rPr>
          <w:i/>
          <w:lang w:val="en-GB"/>
        </w:rPr>
        <w:t>Droits et Voix/Rights and Voices</w:t>
      </w:r>
      <w:r w:rsidRPr="001B3D3D">
        <w:rPr>
          <w:lang w:val="en-GB"/>
        </w:rPr>
        <w:t>. Ottawa: University of Ottawa Press, pp. 219-236.</w:t>
      </w:r>
    </w:p>
    <w:p w14:paraId="5FE76737" w14:textId="77777777" w:rsidR="006D25C3" w:rsidRPr="001B3D3D" w:rsidRDefault="006D25C3" w:rsidP="006D25C3">
      <w:pPr>
        <w:pStyle w:val="references"/>
        <w:spacing w:after="0" w:line="400" w:lineRule="exact"/>
        <w:ind w:left="567" w:hanging="567"/>
        <w:jc w:val="both"/>
        <w:rPr>
          <w:lang w:val="en-GB"/>
        </w:rPr>
      </w:pPr>
      <w:r>
        <w:rPr>
          <w:lang w:val="en-GB"/>
        </w:rPr>
        <w:t>Frigon, Sylvie &amp;</w:t>
      </w:r>
      <w:r w:rsidRPr="001B3D3D">
        <w:rPr>
          <w:lang w:val="en-GB"/>
        </w:rPr>
        <w:t xml:space="preserve"> Michèle Kérisit (eds.) (2000): </w:t>
      </w:r>
      <w:r w:rsidRPr="001B3D3D">
        <w:rPr>
          <w:i/>
          <w:lang w:val="en-GB"/>
        </w:rPr>
        <w:t>Du corps des femmes: contrôles, survei</w:t>
      </w:r>
      <w:r w:rsidRPr="001B3D3D">
        <w:rPr>
          <w:i/>
          <w:lang w:val="en-GB"/>
        </w:rPr>
        <w:t>l</w:t>
      </w:r>
      <w:r w:rsidRPr="001B3D3D">
        <w:rPr>
          <w:i/>
          <w:lang w:val="en-GB"/>
        </w:rPr>
        <w:t>lances et résistance.</w:t>
      </w:r>
      <w:r w:rsidRPr="001B3D3D">
        <w:rPr>
          <w:lang w:val="en-GB"/>
        </w:rPr>
        <w:t xml:space="preserve"> Ottawa: Les Presses de l’Université d’Ottawa.</w:t>
      </w:r>
    </w:p>
    <w:p w14:paraId="24E76B59" w14:textId="39080248" w:rsidR="002770A6" w:rsidRPr="001B3D3D" w:rsidRDefault="001B018B" w:rsidP="001B3D3D">
      <w:pPr>
        <w:pStyle w:val="references"/>
        <w:spacing w:after="0" w:line="400" w:lineRule="exact"/>
        <w:ind w:left="567" w:hanging="567"/>
        <w:jc w:val="both"/>
        <w:rPr>
          <w:lang w:val="en-GB"/>
        </w:rPr>
      </w:pPr>
      <w:r w:rsidRPr="001B3D3D">
        <w:rPr>
          <w:lang w:val="en-GB"/>
        </w:rPr>
        <w:t xml:space="preserve">Frigon, Sylvie </w:t>
      </w:r>
      <w:r w:rsidR="007E5C70">
        <w:rPr>
          <w:lang w:val="en-GB"/>
        </w:rPr>
        <w:t>&amp;</w:t>
      </w:r>
      <w:r w:rsidRPr="001B3D3D">
        <w:rPr>
          <w:lang w:val="en-GB"/>
        </w:rPr>
        <w:t xml:space="preserve"> Lau</w:t>
      </w:r>
      <w:r w:rsidR="007E5C70">
        <w:rPr>
          <w:lang w:val="en-GB"/>
        </w:rPr>
        <w:t>ra Shantz (</w:t>
      </w:r>
      <w:r w:rsidR="006B5346">
        <w:rPr>
          <w:lang w:val="en-GB"/>
        </w:rPr>
        <w:t>2014</w:t>
      </w:r>
      <w:r w:rsidR="007E5C70">
        <w:rPr>
          <w:lang w:val="en-GB"/>
        </w:rPr>
        <w:t>): “</w:t>
      </w:r>
      <w:r w:rsidRPr="001B3D3D">
        <w:rPr>
          <w:lang w:val="en-GB"/>
        </w:rPr>
        <w:t xml:space="preserve">Researching Dance in </w:t>
      </w:r>
      <w:r w:rsidR="006B5346">
        <w:rPr>
          <w:lang w:val="en-GB"/>
        </w:rPr>
        <w:t>P</w:t>
      </w:r>
      <w:r w:rsidRPr="001B3D3D">
        <w:rPr>
          <w:lang w:val="en-GB"/>
        </w:rPr>
        <w:t>rison</w:t>
      </w:r>
      <w:r w:rsidR="007E5C70">
        <w:rPr>
          <w:lang w:val="en-GB"/>
        </w:rPr>
        <w:t>”, in</w:t>
      </w:r>
      <w:r w:rsidRPr="001B3D3D">
        <w:rPr>
          <w:lang w:val="en-GB"/>
        </w:rPr>
        <w:t xml:space="preserve"> Jennifer M. Kilty, Martiza Felices-Luna </w:t>
      </w:r>
      <w:r w:rsidR="007E5C70">
        <w:rPr>
          <w:lang w:val="en-GB"/>
        </w:rPr>
        <w:t>&amp;</w:t>
      </w:r>
      <w:r w:rsidRPr="001B3D3D">
        <w:rPr>
          <w:lang w:val="en-GB"/>
        </w:rPr>
        <w:t xml:space="preserve"> Sheryl C. Fabian (eds</w:t>
      </w:r>
      <w:r w:rsidR="007E5C70">
        <w:rPr>
          <w:lang w:val="en-GB"/>
        </w:rPr>
        <w:t>.</w:t>
      </w:r>
      <w:r w:rsidRPr="001B3D3D">
        <w:rPr>
          <w:lang w:val="en-GB"/>
        </w:rPr>
        <w:t>)</w:t>
      </w:r>
      <w:r w:rsidR="007E5C70">
        <w:rPr>
          <w:lang w:val="en-GB"/>
        </w:rPr>
        <w:t>:</w:t>
      </w:r>
      <w:r w:rsidRPr="001B3D3D">
        <w:rPr>
          <w:lang w:val="en-GB"/>
        </w:rPr>
        <w:t xml:space="preserve"> </w:t>
      </w:r>
      <w:r w:rsidR="007E5C70">
        <w:rPr>
          <w:i/>
          <w:lang w:val="en-GB"/>
        </w:rPr>
        <w:t>Experiencing Methodology</w:t>
      </w:r>
      <w:r w:rsidRPr="001B3D3D">
        <w:rPr>
          <w:i/>
          <w:lang w:val="en-GB"/>
        </w:rPr>
        <w:t>: Narratives in Qualitative Research Methodology</w:t>
      </w:r>
      <w:r w:rsidR="007E5C70">
        <w:rPr>
          <w:lang w:val="en-GB"/>
        </w:rPr>
        <w:t>.</w:t>
      </w:r>
      <w:r w:rsidRPr="001B3D3D">
        <w:rPr>
          <w:lang w:val="en-GB"/>
        </w:rPr>
        <w:t xml:space="preserve"> Vancouver: UBC Press.</w:t>
      </w:r>
    </w:p>
    <w:p w14:paraId="1B38EB90" w14:textId="2AF6B9EF" w:rsidR="002770A6" w:rsidRPr="001B3D3D" w:rsidRDefault="002770A6" w:rsidP="001B3D3D">
      <w:pPr>
        <w:pStyle w:val="references"/>
        <w:spacing w:after="0" w:line="400" w:lineRule="exact"/>
        <w:ind w:left="567" w:hanging="567"/>
        <w:jc w:val="both"/>
        <w:rPr>
          <w:lang w:val="en-GB"/>
        </w:rPr>
      </w:pPr>
      <w:r w:rsidRPr="001B3D3D">
        <w:rPr>
          <w:lang w:val="en-GB"/>
        </w:rPr>
        <w:t>Gina Gibney Dance (2010)</w:t>
      </w:r>
      <w:r w:rsidR="007E5C70">
        <w:rPr>
          <w:lang w:val="en-GB"/>
        </w:rPr>
        <w:t>:</w:t>
      </w:r>
      <w:r w:rsidRPr="001B3D3D">
        <w:rPr>
          <w:lang w:val="en-GB"/>
        </w:rPr>
        <w:t xml:space="preserve"> </w:t>
      </w:r>
      <w:r w:rsidRPr="001B3D3D">
        <w:rPr>
          <w:i/>
          <w:lang w:val="en-GB"/>
        </w:rPr>
        <w:t xml:space="preserve">Gina Gibney Dance – Community. </w:t>
      </w:r>
      <w:r w:rsidRPr="001B3D3D">
        <w:rPr>
          <w:lang w:val="en-GB"/>
        </w:rPr>
        <w:t>Accessed August 18, 2010 from</w:t>
      </w:r>
      <w:r w:rsidRPr="007E5C70">
        <w:rPr>
          <w:lang w:val="en-GB"/>
        </w:rPr>
        <w:t xml:space="preserve"> </w:t>
      </w:r>
      <w:hyperlink r:id="rId11" w:history="1">
        <w:r w:rsidR="00F14E0C" w:rsidRPr="007E5C70">
          <w:rPr>
            <w:rStyle w:val="Lienhypertexte"/>
            <w:color w:val="auto"/>
            <w:u w:val="none"/>
            <w:lang w:val="en-GB"/>
          </w:rPr>
          <w:t>http://www.ginagibneydance.org/community/community.html</w:t>
        </w:r>
      </w:hyperlink>
      <w:r w:rsidR="007E5C70">
        <w:rPr>
          <w:rStyle w:val="Lienhypertexte"/>
          <w:color w:val="auto"/>
          <w:u w:val="none"/>
          <w:lang w:val="en-GB"/>
        </w:rPr>
        <w:t>.</w:t>
      </w:r>
    </w:p>
    <w:p w14:paraId="799E10BC" w14:textId="566AE938" w:rsidR="002770A6" w:rsidRPr="001B3D3D" w:rsidRDefault="00FE53E2" w:rsidP="001B3D3D">
      <w:pPr>
        <w:pStyle w:val="references"/>
        <w:spacing w:after="0" w:line="400" w:lineRule="exact"/>
        <w:ind w:left="567" w:hanging="567"/>
        <w:jc w:val="both"/>
        <w:rPr>
          <w:lang w:val="en-GB"/>
        </w:rPr>
      </w:pPr>
      <w:r w:rsidRPr="001B3D3D">
        <w:rPr>
          <w:lang w:val="en-GB"/>
        </w:rPr>
        <w:t>Inckle, Kay</w:t>
      </w:r>
      <w:r w:rsidR="002770A6" w:rsidRPr="001B3D3D">
        <w:rPr>
          <w:lang w:val="en-GB"/>
        </w:rPr>
        <w:t xml:space="preserve"> (</w:t>
      </w:r>
      <w:r w:rsidRPr="001B3D3D">
        <w:rPr>
          <w:lang w:val="en-GB"/>
        </w:rPr>
        <w:t>2010):</w:t>
      </w:r>
      <w:r w:rsidR="00505FBE" w:rsidRPr="001B3D3D">
        <w:rPr>
          <w:lang w:val="en-GB"/>
        </w:rPr>
        <w:t xml:space="preserve"> </w:t>
      </w:r>
      <w:r w:rsidR="007E5C70">
        <w:rPr>
          <w:lang w:val="en-GB"/>
        </w:rPr>
        <w:t>“Telling T</w:t>
      </w:r>
      <w:r w:rsidR="00505FBE" w:rsidRPr="001B3D3D">
        <w:rPr>
          <w:lang w:val="en-GB"/>
        </w:rPr>
        <w:t>ales? U</w:t>
      </w:r>
      <w:r w:rsidR="007E5C70">
        <w:rPr>
          <w:lang w:val="en-GB"/>
        </w:rPr>
        <w:t>sing Ethnographic F</w:t>
      </w:r>
      <w:r w:rsidR="002770A6" w:rsidRPr="001B3D3D">
        <w:rPr>
          <w:lang w:val="en-GB"/>
        </w:rPr>
        <w:t>i</w:t>
      </w:r>
      <w:r w:rsidR="007E5C70">
        <w:rPr>
          <w:lang w:val="en-GB"/>
        </w:rPr>
        <w:t>ctions to Speak Embodied ‘T</w:t>
      </w:r>
      <w:r w:rsidR="00505FBE" w:rsidRPr="001B3D3D">
        <w:rPr>
          <w:lang w:val="en-GB"/>
        </w:rPr>
        <w:t>ruth</w:t>
      </w:r>
      <w:r w:rsidR="002770A6" w:rsidRPr="001B3D3D">
        <w:rPr>
          <w:lang w:val="en-GB"/>
        </w:rPr>
        <w:t>’</w:t>
      </w:r>
      <w:r w:rsidR="007E5C70">
        <w:rPr>
          <w:lang w:val="en-GB"/>
        </w:rPr>
        <w:t>”</w:t>
      </w:r>
      <w:r w:rsidR="00505FBE" w:rsidRPr="001B3D3D">
        <w:rPr>
          <w:lang w:val="en-GB"/>
        </w:rPr>
        <w:t>.</w:t>
      </w:r>
      <w:r w:rsidR="002770A6" w:rsidRPr="001B3D3D">
        <w:rPr>
          <w:i/>
          <w:iCs/>
          <w:lang w:val="en-GB"/>
        </w:rPr>
        <w:t xml:space="preserve"> Qualitative Research</w:t>
      </w:r>
      <w:r w:rsidR="002770A6" w:rsidRPr="007E5C70">
        <w:rPr>
          <w:iCs/>
          <w:lang w:val="en-GB"/>
        </w:rPr>
        <w:t>, 10</w:t>
      </w:r>
      <w:r w:rsidR="007E5C70">
        <w:rPr>
          <w:i/>
          <w:iCs/>
          <w:lang w:val="en-GB"/>
        </w:rPr>
        <w:t xml:space="preserve"> </w:t>
      </w:r>
      <w:r w:rsidR="00505FBE" w:rsidRPr="001B3D3D">
        <w:rPr>
          <w:lang w:val="en-GB"/>
        </w:rPr>
        <w:t>(1):</w:t>
      </w:r>
      <w:r w:rsidR="002770A6" w:rsidRPr="001B3D3D">
        <w:rPr>
          <w:lang w:val="en-GB"/>
        </w:rPr>
        <w:t xml:space="preserve">27-47. </w:t>
      </w:r>
    </w:p>
    <w:p w14:paraId="390A39BD" w14:textId="4A3BC9AF" w:rsidR="004C7B89" w:rsidRPr="001B3D3D" w:rsidRDefault="004C7B89" w:rsidP="001B3D3D">
      <w:pPr>
        <w:pStyle w:val="references"/>
        <w:spacing w:after="0" w:line="400" w:lineRule="exact"/>
        <w:ind w:left="567" w:hanging="567"/>
        <w:jc w:val="both"/>
        <w:rPr>
          <w:lang w:val="en-GB"/>
        </w:rPr>
      </w:pPr>
      <w:r w:rsidRPr="001B3D3D">
        <w:rPr>
          <w:lang w:val="en-GB"/>
        </w:rPr>
        <w:t xml:space="preserve">Jenny, Claire </w:t>
      </w:r>
      <w:r w:rsidR="007E5C70">
        <w:rPr>
          <w:lang w:val="en-GB"/>
        </w:rPr>
        <w:t>&amp;</w:t>
      </w:r>
      <w:r w:rsidRPr="001B3D3D">
        <w:rPr>
          <w:lang w:val="en-GB"/>
        </w:rPr>
        <w:t xml:space="preserve"> Sylvie Frigon (2012)</w:t>
      </w:r>
      <w:r w:rsidR="007E5C70">
        <w:rPr>
          <w:lang w:val="en-GB"/>
        </w:rPr>
        <w:t>:</w:t>
      </w:r>
      <w:r w:rsidRPr="001B3D3D">
        <w:rPr>
          <w:lang w:val="en-GB"/>
        </w:rPr>
        <w:t xml:space="preserve"> </w:t>
      </w:r>
      <w:r w:rsidR="009E4DDA" w:rsidRPr="001B3D3D">
        <w:rPr>
          <w:lang w:val="en-GB"/>
        </w:rPr>
        <w:t>“L’expression de soi: corps, danse et enfermement”, in Sylvie Frigon</w:t>
      </w:r>
      <w:r w:rsidRPr="001B3D3D">
        <w:rPr>
          <w:lang w:val="en-GB"/>
        </w:rPr>
        <w:t xml:space="preserve"> (ed</w:t>
      </w:r>
      <w:r w:rsidR="009E4DDA" w:rsidRPr="001B3D3D">
        <w:rPr>
          <w:lang w:val="en-GB"/>
        </w:rPr>
        <w:t>.</w:t>
      </w:r>
      <w:r w:rsidRPr="001B3D3D">
        <w:rPr>
          <w:lang w:val="en-GB"/>
        </w:rPr>
        <w:t xml:space="preserve">): </w:t>
      </w:r>
      <w:r w:rsidRPr="001B3D3D">
        <w:rPr>
          <w:i/>
          <w:lang w:val="en-GB"/>
        </w:rPr>
        <w:t>Corps suspect, corps deviant</w:t>
      </w:r>
      <w:r w:rsidRPr="001B3D3D">
        <w:rPr>
          <w:lang w:val="en-GB"/>
        </w:rPr>
        <w:t xml:space="preserve">. Montréal: Les </w:t>
      </w:r>
      <w:r w:rsidR="009E4DDA" w:rsidRPr="001B3D3D">
        <w:rPr>
          <w:lang w:val="en-GB"/>
        </w:rPr>
        <w:t>é</w:t>
      </w:r>
      <w:r w:rsidRPr="001B3D3D">
        <w:rPr>
          <w:lang w:val="en-GB"/>
        </w:rPr>
        <w:t>ditions du remue-ménage.</w:t>
      </w:r>
    </w:p>
    <w:p w14:paraId="3FF4FCE0" w14:textId="2FB2FCE7" w:rsidR="002770A6" w:rsidRPr="001B3D3D" w:rsidRDefault="00FE53E2" w:rsidP="001B3D3D">
      <w:pPr>
        <w:pStyle w:val="references"/>
        <w:spacing w:after="0" w:line="400" w:lineRule="exact"/>
        <w:ind w:left="567" w:hanging="567"/>
        <w:jc w:val="both"/>
        <w:rPr>
          <w:lang w:val="en-GB"/>
        </w:rPr>
      </w:pPr>
      <w:r w:rsidRPr="001B3D3D">
        <w:rPr>
          <w:lang w:val="en-GB"/>
        </w:rPr>
        <w:t>Kilty, Jennifer (2008):</w:t>
      </w:r>
      <w:r w:rsidR="002770A6" w:rsidRPr="001B3D3D">
        <w:rPr>
          <w:lang w:val="en-GB"/>
        </w:rPr>
        <w:t xml:space="preserve"> </w:t>
      </w:r>
      <w:r w:rsidR="002770A6" w:rsidRPr="001B3D3D">
        <w:rPr>
          <w:i/>
          <w:lang w:val="en-GB"/>
        </w:rPr>
        <w:t>Resisting Confined Identities: Women’s Strategies of Coping in Prison</w:t>
      </w:r>
      <w:r w:rsidR="009E4DDA" w:rsidRPr="001B3D3D">
        <w:rPr>
          <w:i/>
          <w:lang w:val="en-GB"/>
        </w:rPr>
        <w:t>.</w:t>
      </w:r>
      <w:r w:rsidR="002770A6" w:rsidRPr="001B3D3D">
        <w:rPr>
          <w:lang w:val="en-GB"/>
        </w:rPr>
        <w:t xml:space="preserve"> Unpublished PhD thesis, Simon Fraser University.</w:t>
      </w:r>
    </w:p>
    <w:p w14:paraId="1C940B2F" w14:textId="566E35DF" w:rsidR="00F14E0C" w:rsidRPr="001B3D3D" w:rsidRDefault="00FE53E2" w:rsidP="001B3D3D">
      <w:pPr>
        <w:pStyle w:val="references"/>
        <w:spacing w:after="0" w:line="400" w:lineRule="exact"/>
        <w:ind w:left="567" w:hanging="567"/>
        <w:jc w:val="both"/>
        <w:rPr>
          <w:lang w:val="en-GB"/>
        </w:rPr>
      </w:pPr>
      <w:r w:rsidRPr="001B3D3D">
        <w:rPr>
          <w:lang w:val="en-GB"/>
        </w:rPr>
        <w:t xml:space="preserve">Kilty, Jennifer </w:t>
      </w:r>
      <w:r w:rsidR="007E5C70">
        <w:rPr>
          <w:lang w:val="en-GB"/>
        </w:rPr>
        <w:t>&amp;</w:t>
      </w:r>
      <w:r w:rsidRPr="001B3D3D">
        <w:rPr>
          <w:lang w:val="en-GB"/>
        </w:rPr>
        <w:t xml:space="preserve"> Lea</w:t>
      </w:r>
      <w:r w:rsidR="0069252E" w:rsidRPr="001B3D3D">
        <w:rPr>
          <w:lang w:val="en-GB"/>
        </w:rPr>
        <w:t>h</w:t>
      </w:r>
      <w:r w:rsidRPr="001B3D3D">
        <w:rPr>
          <w:lang w:val="en-GB"/>
        </w:rPr>
        <w:t xml:space="preserve"> DeVellis (2010):</w:t>
      </w:r>
      <w:r w:rsidR="002770A6" w:rsidRPr="001B3D3D">
        <w:rPr>
          <w:lang w:val="en-GB"/>
        </w:rPr>
        <w:t xml:space="preserve"> </w:t>
      </w:r>
      <w:r w:rsidR="007E5C70">
        <w:rPr>
          <w:lang w:val="en-GB"/>
        </w:rPr>
        <w:t>“</w:t>
      </w:r>
      <w:r w:rsidR="002770A6" w:rsidRPr="001B3D3D">
        <w:rPr>
          <w:lang w:val="en-GB"/>
        </w:rPr>
        <w:t>Transcar</w:t>
      </w:r>
      <w:r w:rsidR="007E5C70">
        <w:rPr>
          <w:lang w:val="en-GB"/>
        </w:rPr>
        <w:t>ceration and the Production of ‘Grey Space’</w:t>
      </w:r>
      <w:r w:rsidR="002770A6" w:rsidRPr="001B3D3D">
        <w:rPr>
          <w:lang w:val="en-GB"/>
        </w:rPr>
        <w:t>: How Frontline Workers Exercise Spatial Practic</w:t>
      </w:r>
      <w:r w:rsidR="007E5C70">
        <w:rPr>
          <w:lang w:val="en-GB"/>
        </w:rPr>
        <w:t xml:space="preserve">es in a Halfway House for Women”, in </w:t>
      </w:r>
      <w:r w:rsidR="007E5C70" w:rsidRPr="001B3D3D">
        <w:rPr>
          <w:lang w:val="en-GB"/>
        </w:rPr>
        <w:t xml:space="preserve">Véronique Strimelle </w:t>
      </w:r>
      <w:r w:rsidR="007E5C70">
        <w:rPr>
          <w:lang w:val="en-GB"/>
        </w:rPr>
        <w:t>&amp;</w:t>
      </w:r>
      <w:r w:rsidR="007E5C70" w:rsidRPr="001B3D3D">
        <w:rPr>
          <w:lang w:val="en-GB"/>
        </w:rPr>
        <w:t xml:space="preserve"> Françoise Vanhamme (eds.)</w:t>
      </w:r>
      <w:r w:rsidR="007E5C70">
        <w:rPr>
          <w:lang w:val="en-GB"/>
        </w:rPr>
        <w:t>:</w:t>
      </w:r>
      <w:r w:rsidR="007E5C70" w:rsidRPr="001B3D3D">
        <w:rPr>
          <w:lang w:val="en-GB"/>
        </w:rPr>
        <w:t xml:space="preserve"> </w:t>
      </w:r>
      <w:r w:rsidR="007E5C70" w:rsidRPr="001B3D3D">
        <w:rPr>
          <w:i/>
          <w:lang w:val="en-GB"/>
        </w:rPr>
        <w:t>Droits et Voix/Rights and Voices</w:t>
      </w:r>
      <w:r w:rsidR="007E5C70" w:rsidRPr="001B3D3D">
        <w:rPr>
          <w:lang w:val="en-GB"/>
        </w:rPr>
        <w:t>. Ottawa: University of Ottawa Press</w:t>
      </w:r>
      <w:r w:rsidR="007E5C70">
        <w:rPr>
          <w:lang w:val="en-GB"/>
        </w:rPr>
        <w:t>, pp. 137-158.</w:t>
      </w:r>
    </w:p>
    <w:p w14:paraId="50996C1E" w14:textId="6E39B2BC" w:rsidR="00F14E0C" w:rsidRPr="001B3D3D" w:rsidRDefault="00F14E0C" w:rsidP="001B3D3D">
      <w:pPr>
        <w:pStyle w:val="references"/>
        <w:spacing w:after="0" w:line="400" w:lineRule="exact"/>
        <w:ind w:left="567" w:hanging="567"/>
        <w:jc w:val="both"/>
        <w:rPr>
          <w:lang w:val="en-GB"/>
        </w:rPr>
      </w:pPr>
      <w:r w:rsidRPr="001B3D3D">
        <w:rPr>
          <w:lang w:val="en-GB"/>
        </w:rPr>
        <w:t xml:space="preserve">Kilty, Jennifer (2012): </w:t>
      </w:r>
      <w:r w:rsidR="007169A4" w:rsidRPr="001B3D3D">
        <w:rPr>
          <w:lang w:val="en-GB"/>
        </w:rPr>
        <w:t>“Aux prises avec les restrictions et les bandages: la production discu</w:t>
      </w:r>
      <w:r w:rsidR="007169A4" w:rsidRPr="001B3D3D">
        <w:rPr>
          <w:lang w:val="en-GB"/>
        </w:rPr>
        <w:t>r</w:t>
      </w:r>
      <w:r w:rsidR="007169A4" w:rsidRPr="001B3D3D">
        <w:rPr>
          <w:lang w:val="en-GB"/>
        </w:rPr>
        <w:t xml:space="preserve">sive de l’autoblessure ches les détenues”, in Sylvie Frigon </w:t>
      </w:r>
      <w:r w:rsidRPr="001B3D3D">
        <w:rPr>
          <w:lang w:val="en-GB"/>
        </w:rPr>
        <w:t>(ed</w:t>
      </w:r>
      <w:r w:rsidR="007169A4" w:rsidRPr="001B3D3D">
        <w:rPr>
          <w:lang w:val="en-GB"/>
        </w:rPr>
        <w:t>.</w:t>
      </w:r>
      <w:r w:rsidRPr="001B3D3D">
        <w:rPr>
          <w:lang w:val="en-GB"/>
        </w:rPr>
        <w:t xml:space="preserve">): </w:t>
      </w:r>
      <w:r w:rsidRPr="001B3D3D">
        <w:rPr>
          <w:i/>
          <w:lang w:val="en-GB"/>
        </w:rPr>
        <w:t>Corps suspect, corps deviant</w:t>
      </w:r>
      <w:r w:rsidRPr="001B3D3D">
        <w:rPr>
          <w:lang w:val="en-GB"/>
        </w:rPr>
        <w:t xml:space="preserve">. Montréal: Les </w:t>
      </w:r>
      <w:r w:rsidR="007169A4" w:rsidRPr="001B3D3D">
        <w:rPr>
          <w:lang w:val="en-GB"/>
        </w:rPr>
        <w:t>é</w:t>
      </w:r>
      <w:r w:rsidRPr="001B3D3D">
        <w:rPr>
          <w:lang w:val="en-GB"/>
        </w:rPr>
        <w:t>ditions du remue-ménage.</w:t>
      </w:r>
    </w:p>
    <w:p w14:paraId="2DDA64A0" w14:textId="40D96312" w:rsidR="00B17943" w:rsidRPr="001B3D3D" w:rsidRDefault="00FB459B" w:rsidP="001B3D3D">
      <w:pPr>
        <w:pStyle w:val="references"/>
        <w:spacing w:after="0" w:line="400" w:lineRule="exact"/>
        <w:ind w:left="567" w:hanging="567"/>
        <w:jc w:val="both"/>
        <w:rPr>
          <w:lang w:val="en-GB"/>
        </w:rPr>
      </w:pPr>
      <w:r w:rsidRPr="001B3D3D">
        <w:rPr>
          <w:lang w:val="en-GB" w:eastAsia="en-CA"/>
        </w:rPr>
        <w:t>Landry, Deborah</w:t>
      </w:r>
      <w:r w:rsidR="001C43A5">
        <w:rPr>
          <w:lang w:val="en-GB" w:eastAsia="en-CA"/>
        </w:rPr>
        <w:t xml:space="preserve"> (2013</w:t>
      </w:r>
      <w:r w:rsidRPr="001B3D3D">
        <w:rPr>
          <w:lang w:val="en-GB" w:eastAsia="en-CA"/>
        </w:rPr>
        <w:t>)</w:t>
      </w:r>
      <w:r w:rsidR="001C43A5">
        <w:rPr>
          <w:lang w:val="en-GB" w:eastAsia="en-CA"/>
        </w:rPr>
        <w:t>: “</w:t>
      </w:r>
      <w:r w:rsidRPr="001B3D3D">
        <w:rPr>
          <w:lang w:val="en-GB"/>
        </w:rPr>
        <w:t>Are</w:t>
      </w:r>
      <w:r w:rsidRPr="001B3D3D">
        <w:rPr>
          <w:lang w:val="en-GB" w:eastAsia="en-CA"/>
        </w:rPr>
        <w:t xml:space="preserve"> We Human? Edgework in Defiance of the Mundane and Meas</w:t>
      </w:r>
      <w:r w:rsidR="001C43A5">
        <w:rPr>
          <w:lang w:val="en-GB" w:eastAsia="en-CA"/>
        </w:rPr>
        <w:t>urable”</w:t>
      </w:r>
      <w:r w:rsidRPr="001B3D3D">
        <w:rPr>
          <w:lang w:val="en-GB" w:eastAsia="en-CA"/>
        </w:rPr>
        <w:t xml:space="preserve">. </w:t>
      </w:r>
      <w:r w:rsidRPr="001B3D3D">
        <w:rPr>
          <w:i/>
          <w:iCs/>
          <w:lang w:val="en-GB" w:eastAsia="en-CA"/>
        </w:rPr>
        <w:t>Critical Criminology</w:t>
      </w:r>
      <w:r w:rsidR="001C43A5">
        <w:rPr>
          <w:lang w:val="en-GB" w:eastAsia="en-CA"/>
        </w:rPr>
        <w:t>, 21 (1):1-14.</w:t>
      </w:r>
    </w:p>
    <w:p w14:paraId="24664184" w14:textId="1DE176F4" w:rsidR="004C7BD5" w:rsidRPr="001B3D3D" w:rsidRDefault="004C7BD5" w:rsidP="001B3D3D">
      <w:pPr>
        <w:pStyle w:val="references"/>
        <w:spacing w:after="0" w:line="400" w:lineRule="exact"/>
        <w:ind w:left="567" w:hanging="567"/>
        <w:jc w:val="both"/>
        <w:rPr>
          <w:lang w:val="en-GB"/>
        </w:rPr>
      </w:pPr>
      <w:r w:rsidRPr="001B3D3D">
        <w:rPr>
          <w:lang w:val="en-GB"/>
        </w:rPr>
        <w:t xml:space="preserve">Matteau, Michèle (2012a): </w:t>
      </w:r>
      <w:r w:rsidR="006E54E2" w:rsidRPr="001B3D3D">
        <w:rPr>
          <w:lang w:val="en-GB"/>
        </w:rPr>
        <w:t>“Libérer les mots”</w:t>
      </w:r>
      <w:r w:rsidR="001C43A5">
        <w:rPr>
          <w:lang w:val="en-GB"/>
        </w:rPr>
        <w:t>.</w:t>
      </w:r>
      <w:r w:rsidR="006E54E2" w:rsidRPr="001B3D3D">
        <w:rPr>
          <w:lang w:val="en-GB"/>
        </w:rPr>
        <w:t xml:space="preserve"> </w:t>
      </w:r>
      <w:r w:rsidR="006E54E2" w:rsidRPr="001B3D3D">
        <w:rPr>
          <w:i/>
          <w:lang w:val="en-GB"/>
        </w:rPr>
        <w:t>Liaison</w:t>
      </w:r>
      <w:r w:rsidR="006E54E2" w:rsidRPr="001B3D3D">
        <w:rPr>
          <w:lang w:val="en-GB"/>
        </w:rPr>
        <w:t xml:space="preserve">, </w:t>
      </w:r>
      <w:r w:rsidR="006E54E2" w:rsidRPr="001C43A5">
        <w:rPr>
          <w:lang w:val="en-GB"/>
        </w:rPr>
        <w:t>155:</w:t>
      </w:r>
      <w:r w:rsidR="006E54E2" w:rsidRPr="001B3D3D">
        <w:rPr>
          <w:lang w:val="en-GB"/>
        </w:rPr>
        <w:t>27-28.</w:t>
      </w:r>
    </w:p>
    <w:p w14:paraId="01EC2253" w14:textId="2E625140" w:rsidR="004C7BD5" w:rsidRPr="001B3D3D" w:rsidRDefault="004C7BD5" w:rsidP="001B3D3D">
      <w:pPr>
        <w:pStyle w:val="references"/>
        <w:spacing w:after="0" w:line="400" w:lineRule="exact"/>
        <w:ind w:left="567" w:hanging="567"/>
        <w:jc w:val="both"/>
        <w:rPr>
          <w:lang w:val="en-GB"/>
        </w:rPr>
      </w:pPr>
      <w:r w:rsidRPr="001B3D3D">
        <w:rPr>
          <w:lang w:val="en-GB"/>
        </w:rPr>
        <w:t>Matteau, Michèle (2012b):</w:t>
      </w:r>
      <w:r w:rsidR="001C43A5">
        <w:rPr>
          <w:lang w:val="en-GB"/>
        </w:rPr>
        <w:t xml:space="preserve"> “Prendre contact avec soi”.</w:t>
      </w:r>
      <w:r w:rsidR="006E54E2" w:rsidRPr="001B3D3D">
        <w:rPr>
          <w:i/>
          <w:lang w:val="en-GB"/>
        </w:rPr>
        <w:t xml:space="preserve"> Liaison</w:t>
      </w:r>
      <w:r w:rsidR="006E54E2" w:rsidRPr="001B3D3D">
        <w:rPr>
          <w:lang w:val="en-GB"/>
        </w:rPr>
        <w:t xml:space="preserve">, </w:t>
      </w:r>
      <w:r w:rsidR="006E54E2" w:rsidRPr="001C43A5">
        <w:rPr>
          <w:lang w:val="en-GB"/>
        </w:rPr>
        <w:t>156</w:t>
      </w:r>
      <w:r w:rsidR="001C43A5">
        <w:rPr>
          <w:lang w:val="en-GB"/>
        </w:rPr>
        <w:t>:</w:t>
      </w:r>
      <w:r w:rsidR="006E54E2" w:rsidRPr="001B3D3D">
        <w:rPr>
          <w:lang w:val="en-GB"/>
        </w:rPr>
        <w:t>20-21.</w:t>
      </w:r>
    </w:p>
    <w:p w14:paraId="7C15DB68" w14:textId="49F18DB1" w:rsidR="002770A6" w:rsidRPr="001B3D3D" w:rsidRDefault="006715CE" w:rsidP="001B3D3D">
      <w:pPr>
        <w:pStyle w:val="references"/>
        <w:spacing w:after="0" w:line="400" w:lineRule="exact"/>
        <w:ind w:left="567" w:hanging="567"/>
        <w:jc w:val="both"/>
        <w:rPr>
          <w:lang w:val="en-GB"/>
        </w:rPr>
      </w:pPr>
      <w:r w:rsidRPr="001B3D3D">
        <w:rPr>
          <w:lang w:val="en-GB"/>
        </w:rPr>
        <w:t>Moore, Dawn</w:t>
      </w:r>
      <w:r w:rsidR="002770A6" w:rsidRPr="001B3D3D">
        <w:rPr>
          <w:lang w:val="en-GB"/>
        </w:rPr>
        <w:t xml:space="preserve">, </w:t>
      </w:r>
      <w:r w:rsidR="00D66DF8" w:rsidRPr="001B3D3D">
        <w:rPr>
          <w:lang w:val="en-GB"/>
        </w:rPr>
        <w:t xml:space="preserve">Lisa </w:t>
      </w:r>
      <w:r w:rsidR="002770A6" w:rsidRPr="001B3D3D">
        <w:rPr>
          <w:lang w:val="en-GB"/>
        </w:rPr>
        <w:t>Fre</w:t>
      </w:r>
      <w:r w:rsidR="007169A4" w:rsidRPr="001B3D3D">
        <w:rPr>
          <w:lang w:val="en-GB"/>
        </w:rPr>
        <w:t>eman</w:t>
      </w:r>
      <w:r w:rsidR="00D66DF8" w:rsidRPr="001B3D3D">
        <w:rPr>
          <w:lang w:val="en-GB"/>
        </w:rPr>
        <w:t xml:space="preserve"> </w:t>
      </w:r>
      <w:r w:rsidR="007E5C70">
        <w:rPr>
          <w:lang w:val="en-GB"/>
        </w:rPr>
        <w:t>&amp;</w:t>
      </w:r>
      <w:r w:rsidR="00D66DF8" w:rsidRPr="001B3D3D">
        <w:rPr>
          <w:lang w:val="en-GB"/>
        </w:rPr>
        <w:t xml:space="preserve"> Marian Krawczyk </w:t>
      </w:r>
      <w:r w:rsidR="007169A4" w:rsidRPr="001B3D3D">
        <w:rPr>
          <w:lang w:val="en-GB"/>
        </w:rPr>
        <w:t xml:space="preserve">(2011): </w:t>
      </w:r>
      <w:r w:rsidR="001C43A5">
        <w:rPr>
          <w:lang w:val="en-GB"/>
        </w:rPr>
        <w:t>“</w:t>
      </w:r>
      <w:r w:rsidR="002770A6" w:rsidRPr="001B3D3D">
        <w:rPr>
          <w:bCs/>
          <w:lang w:val="en-GB"/>
        </w:rPr>
        <w:t>Spatio-Therapeutics: Drug Trea</w:t>
      </w:r>
      <w:r w:rsidR="002770A6" w:rsidRPr="001B3D3D">
        <w:rPr>
          <w:bCs/>
          <w:lang w:val="en-GB"/>
        </w:rPr>
        <w:t>t</w:t>
      </w:r>
      <w:r w:rsidR="002770A6" w:rsidRPr="001B3D3D">
        <w:rPr>
          <w:bCs/>
          <w:lang w:val="en-GB"/>
        </w:rPr>
        <w:t>ment Courts and Urban Space</w:t>
      </w:r>
      <w:r w:rsidR="001C43A5">
        <w:rPr>
          <w:bCs/>
          <w:lang w:val="en-GB"/>
        </w:rPr>
        <w:t>”</w:t>
      </w:r>
      <w:r w:rsidR="002770A6" w:rsidRPr="001B3D3D">
        <w:rPr>
          <w:bCs/>
          <w:lang w:val="en-GB"/>
        </w:rPr>
        <w:t xml:space="preserve">. </w:t>
      </w:r>
      <w:r w:rsidR="002770A6" w:rsidRPr="001B3D3D">
        <w:rPr>
          <w:bCs/>
          <w:i/>
          <w:iCs/>
          <w:lang w:val="en-GB"/>
        </w:rPr>
        <w:t>Social &amp; Legal Studies</w:t>
      </w:r>
      <w:r w:rsidR="002770A6" w:rsidRPr="001C43A5">
        <w:rPr>
          <w:bCs/>
          <w:iCs/>
          <w:lang w:val="en-GB"/>
        </w:rPr>
        <w:t>,</w:t>
      </w:r>
      <w:r w:rsidR="002770A6" w:rsidRPr="001B3D3D">
        <w:rPr>
          <w:bCs/>
          <w:i/>
          <w:iCs/>
          <w:lang w:val="en-GB"/>
        </w:rPr>
        <w:t xml:space="preserve"> </w:t>
      </w:r>
      <w:r w:rsidR="007169A4" w:rsidRPr="001B3D3D">
        <w:rPr>
          <w:bCs/>
          <w:iCs/>
          <w:lang w:val="en-GB"/>
        </w:rPr>
        <w:t>20</w:t>
      </w:r>
      <w:r w:rsidR="001C43A5">
        <w:rPr>
          <w:bCs/>
          <w:iCs/>
          <w:lang w:val="en-GB"/>
        </w:rPr>
        <w:t xml:space="preserve"> </w:t>
      </w:r>
      <w:r w:rsidR="007169A4" w:rsidRPr="001B3D3D">
        <w:rPr>
          <w:bCs/>
          <w:iCs/>
          <w:lang w:val="en-GB"/>
        </w:rPr>
        <w:t>(2):</w:t>
      </w:r>
      <w:r w:rsidR="001C43A5">
        <w:rPr>
          <w:bCs/>
          <w:iCs/>
          <w:lang w:val="en-GB"/>
        </w:rPr>
        <w:t>157-</w:t>
      </w:r>
      <w:r w:rsidR="002770A6" w:rsidRPr="001B3D3D">
        <w:rPr>
          <w:bCs/>
          <w:iCs/>
          <w:lang w:val="en-GB"/>
        </w:rPr>
        <w:t>172</w:t>
      </w:r>
      <w:r w:rsidR="002770A6" w:rsidRPr="001B3D3D">
        <w:rPr>
          <w:lang w:val="en-GB"/>
        </w:rPr>
        <w:t xml:space="preserve">. </w:t>
      </w:r>
    </w:p>
    <w:p w14:paraId="6D8F14B9" w14:textId="0233F70D" w:rsidR="002770A6" w:rsidRPr="001B3D3D" w:rsidRDefault="006715CE" w:rsidP="001B3D3D">
      <w:pPr>
        <w:pStyle w:val="references"/>
        <w:spacing w:after="0" w:line="400" w:lineRule="exact"/>
        <w:ind w:left="567" w:hanging="567"/>
        <w:jc w:val="both"/>
        <w:rPr>
          <w:lang w:val="en-GB"/>
        </w:rPr>
      </w:pPr>
      <w:r w:rsidRPr="001B3D3D">
        <w:rPr>
          <w:lang w:val="en-GB"/>
        </w:rPr>
        <w:lastRenderedPageBreak/>
        <w:t xml:space="preserve">Munn, Melissa (2009): </w:t>
      </w:r>
      <w:r w:rsidR="001C43A5">
        <w:rPr>
          <w:i/>
          <w:lang w:val="en-GB"/>
        </w:rPr>
        <w:t>‘Falling out of the R</w:t>
      </w:r>
      <w:r w:rsidR="002770A6" w:rsidRPr="001B3D3D">
        <w:rPr>
          <w:i/>
          <w:lang w:val="en-GB"/>
        </w:rPr>
        <w:t xml:space="preserve">abbit </w:t>
      </w:r>
      <w:r w:rsidR="001C43A5">
        <w:rPr>
          <w:i/>
          <w:lang w:val="en-GB"/>
        </w:rPr>
        <w:t>H</w:t>
      </w:r>
      <w:r w:rsidR="002770A6" w:rsidRPr="001B3D3D">
        <w:rPr>
          <w:i/>
          <w:lang w:val="en-GB"/>
        </w:rPr>
        <w:t xml:space="preserve">ole’: </w:t>
      </w:r>
      <w:r w:rsidR="001C43A5">
        <w:rPr>
          <w:i/>
          <w:lang w:val="en-GB"/>
        </w:rPr>
        <w:t>Former Long-Term Prisoners’ N</w:t>
      </w:r>
      <w:r w:rsidR="002770A6" w:rsidRPr="001B3D3D">
        <w:rPr>
          <w:i/>
          <w:lang w:val="en-GB"/>
        </w:rPr>
        <w:t>eg</w:t>
      </w:r>
      <w:r w:rsidR="002770A6" w:rsidRPr="001B3D3D">
        <w:rPr>
          <w:i/>
          <w:lang w:val="en-GB"/>
        </w:rPr>
        <w:t>o</w:t>
      </w:r>
      <w:r w:rsidR="002770A6" w:rsidRPr="001B3D3D">
        <w:rPr>
          <w:i/>
          <w:lang w:val="en-GB"/>
        </w:rPr>
        <w:t>tia</w:t>
      </w:r>
      <w:r w:rsidR="001C43A5">
        <w:rPr>
          <w:i/>
          <w:lang w:val="en-GB"/>
        </w:rPr>
        <w:t>tion of Release, Reentry and R</w:t>
      </w:r>
      <w:r w:rsidR="002770A6" w:rsidRPr="001B3D3D">
        <w:rPr>
          <w:i/>
          <w:lang w:val="en-GB"/>
        </w:rPr>
        <w:t>esettlement.</w:t>
      </w:r>
      <w:r w:rsidR="007169A4" w:rsidRPr="001B3D3D">
        <w:rPr>
          <w:lang w:val="en-GB"/>
        </w:rPr>
        <w:t xml:space="preserve"> U</w:t>
      </w:r>
      <w:r w:rsidR="002770A6" w:rsidRPr="001B3D3D">
        <w:rPr>
          <w:lang w:val="en-GB"/>
        </w:rPr>
        <w:t>npublished PhD thesis, University of O</w:t>
      </w:r>
      <w:r w:rsidR="002770A6" w:rsidRPr="001B3D3D">
        <w:rPr>
          <w:lang w:val="en-GB"/>
        </w:rPr>
        <w:t>t</w:t>
      </w:r>
      <w:r w:rsidR="002770A6" w:rsidRPr="001B3D3D">
        <w:rPr>
          <w:lang w:val="en-GB"/>
        </w:rPr>
        <w:t>tawa.</w:t>
      </w:r>
    </w:p>
    <w:p w14:paraId="3B318A8C" w14:textId="3F0F40DF" w:rsidR="002770A6" w:rsidRPr="001B3D3D" w:rsidRDefault="001C43A5" w:rsidP="001B3D3D">
      <w:pPr>
        <w:pStyle w:val="references"/>
        <w:spacing w:after="0" w:line="400" w:lineRule="exact"/>
        <w:ind w:left="567" w:hanging="567"/>
        <w:jc w:val="both"/>
        <w:rPr>
          <w:lang w:val="en-GB"/>
        </w:rPr>
      </w:pPr>
      <w:r>
        <w:rPr>
          <w:lang w:val="en-GB"/>
        </w:rPr>
        <w:t>Préjean, Marc (1994)</w:t>
      </w:r>
      <w:r w:rsidR="006715CE" w:rsidRPr="001B3D3D">
        <w:rPr>
          <w:lang w:val="en-GB"/>
        </w:rPr>
        <w:t>:</w:t>
      </w:r>
      <w:r w:rsidR="002770A6" w:rsidRPr="001B3D3D">
        <w:rPr>
          <w:lang w:val="en-GB"/>
        </w:rPr>
        <w:t xml:space="preserve"> </w:t>
      </w:r>
      <w:r>
        <w:rPr>
          <w:i/>
          <w:lang w:val="en-GB"/>
        </w:rPr>
        <w:t>Sexes et pouvoir: L</w:t>
      </w:r>
      <w:r w:rsidR="002770A6" w:rsidRPr="001B3D3D">
        <w:rPr>
          <w:i/>
          <w:lang w:val="en-GB"/>
        </w:rPr>
        <w:t>a construction sociale des corps et des émotions.</w:t>
      </w:r>
      <w:r w:rsidR="002770A6" w:rsidRPr="001B3D3D">
        <w:rPr>
          <w:lang w:val="en-GB"/>
        </w:rPr>
        <w:t xml:space="preserve"> Montréal: Les Presses de l'Université de Montréal. </w:t>
      </w:r>
    </w:p>
    <w:p w14:paraId="769CE084" w14:textId="191C1AE4" w:rsidR="002770A6" w:rsidRPr="001B3D3D" w:rsidRDefault="002770A6" w:rsidP="001B3D3D">
      <w:pPr>
        <w:pStyle w:val="references"/>
        <w:spacing w:after="0" w:line="400" w:lineRule="exact"/>
        <w:ind w:left="567" w:hanging="567"/>
        <w:jc w:val="both"/>
        <w:rPr>
          <w:lang w:val="en-GB"/>
        </w:rPr>
      </w:pPr>
      <w:r w:rsidRPr="001B3D3D">
        <w:rPr>
          <w:lang w:val="en-GB"/>
        </w:rPr>
        <w:t>Rober</w:t>
      </w:r>
      <w:r w:rsidR="00E32AB9" w:rsidRPr="001B3D3D">
        <w:rPr>
          <w:lang w:val="en-GB"/>
        </w:rPr>
        <w:t xml:space="preserve">t, Dominique, Sylvie Frigon </w:t>
      </w:r>
      <w:r w:rsidR="001C43A5">
        <w:rPr>
          <w:lang w:val="en-GB"/>
        </w:rPr>
        <w:t>&amp;</w:t>
      </w:r>
      <w:r w:rsidR="00E32AB9" w:rsidRPr="001B3D3D">
        <w:rPr>
          <w:lang w:val="en-GB"/>
        </w:rPr>
        <w:t xml:space="preserve"> Renée Belzile (2007):</w:t>
      </w:r>
      <w:r w:rsidR="007C30BC" w:rsidRPr="001B3D3D">
        <w:rPr>
          <w:lang w:val="en-GB"/>
        </w:rPr>
        <w:t xml:space="preserve"> </w:t>
      </w:r>
      <w:r w:rsidR="001C43A5">
        <w:rPr>
          <w:lang w:val="en-GB"/>
        </w:rPr>
        <w:t>“Women, the Embodiment of Health and C</w:t>
      </w:r>
      <w:r w:rsidRPr="001B3D3D">
        <w:rPr>
          <w:lang w:val="en-GB"/>
        </w:rPr>
        <w:t xml:space="preserve">arceral </w:t>
      </w:r>
      <w:r w:rsidR="001C43A5">
        <w:rPr>
          <w:lang w:val="en-GB"/>
        </w:rPr>
        <w:t>S</w:t>
      </w:r>
      <w:r w:rsidRPr="001B3D3D">
        <w:rPr>
          <w:lang w:val="en-GB"/>
        </w:rPr>
        <w:t>pace</w:t>
      </w:r>
      <w:r w:rsidR="001C43A5">
        <w:rPr>
          <w:lang w:val="en-GB"/>
        </w:rPr>
        <w:t>”</w:t>
      </w:r>
      <w:r w:rsidRPr="001B3D3D">
        <w:rPr>
          <w:lang w:val="en-GB"/>
        </w:rPr>
        <w:t xml:space="preserve">. </w:t>
      </w:r>
      <w:r w:rsidRPr="001B3D3D">
        <w:rPr>
          <w:i/>
          <w:iCs/>
          <w:lang w:val="en-GB"/>
        </w:rPr>
        <w:t>International Journal of Prisoner Health</w:t>
      </w:r>
      <w:r w:rsidRPr="001C43A5">
        <w:rPr>
          <w:lang w:val="en-GB"/>
        </w:rPr>
        <w:t xml:space="preserve">, </w:t>
      </w:r>
      <w:r w:rsidRPr="001C43A5">
        <w:rPr>
          <w:iCs/>
          <w:lang w:val="en-GB"/>
        </w:rPr>
        <w:t>3</w:t>
      </w:r>
      <w:r w:rsidR="001C43A5">
        <w:rPr>
          <w:i/>
          <w:iCs/>
          <w:lang w:val="en-GB"/>
        </w:rPr>
        <w:t xml:space="preserve"> </w:t>
      </w:r>
      <w:r w:rsidRPr="001B3D3D">
        <w:rPr>
          <w:lang w:val="en-GB"/>
        </w:rPr>
        <w:t xml:space="preserve">(3):176-288. </w:t>
      </w:r>
    </w:p>
    <w:p w14:paraId="7B5E28FA" w14:textId="6E58D1F4" w:rsidR="002770A6" w:rsidRPr="001B3D3D" w:rsidRDefault="001C43A5" w:rsidP="001B3D3D">
      <w:pPr>
        <w:pStyle w:val="references"/>
        <w:spacing w:after="0" w:line="400" w:lineRule="exact"/>
        <w:ind w:left="567" w:hanging="567"/>
        <w:jc w:val="both"/>
        <w:rPr>
          <w:lang w:val="en-GB"/>
        </w:rPr>
      </w:pPr>
      <w:r>
        <w:rPr>
          <w:lang w:val="en-GB"/>
        </w:rPr>
        <w:t>Rousset, Marion (2006)</w:t>
      </w:r>
      <w:r w:rsidR="006715CE" w:rsidRPr="001B3D3D">
        <w:rPr>
          <w:lang w:val="en-GB"/>
        </w:rPr>
        <w:t>:</w:t>
      </w:r>
      <w:r w:rsidR="002770A6" w:rsidRPr="001B3D3D">
        <w:rPr>
          <w:lang w:val="en-GB"/>
        </w:rPr>
        <w:t xml:space="preserve"> “Danse contemporaine</w:t>
      </w:r>
      <w:r>
        <w:rPr>
          <w:lang w:val="en-GB"/>
        </w:rPr>
        <w:t>: Éloge du corps ordinaire</w:t>
      </w:r>
      <w:r w:rsidR="002770A6" w:rsidRPr="001B3D3D">
        <w:rPr>
          <w:lang w:val="en-GB"/>
        </w:rPr>
        <w:t>”</w:t>
      </w:r>
      <w:r>
        <w:rPr>
          <w:lang w:val="en-GB"/>
        </w:rPr>
        <w:t>.</w:t>
      </w:r>
      <w:r w:rsidR="002770A6" w:rsidRPr="001B3D3D">
        <w:rPr>
          <w:lang w:val="en-GB"/>
        </w:rPr>
        <w:t xml:space="preserve"> </w:t>
      </w:r>
      <w:r w:rsidR="002770A6" w:rsidRPr="001B3D3D">
        <w:rPr>
          <w:i/>
          <w:lang w:val="en-GB"/>
        </w:rPr>
        <w:t>Regards</w:t>
      </w:r>
      <w:r>
        <w:rPr>
          <w:lang w:val="en-GB"/>
        </w:rPr>
        <w:t xml:space="preserve"> no.</w:t>
      </w:r>
      <w:r w:rsidR="002770A6" w:rsidRPr="001B3D3D">
        <w:rPr>
          <w:lang w:val="en-GB"/>
        </w:rPr>
        <w:t xml:space="preserve"> 28, </w:t>
      </w:r>
      <w:r>
        <w:rPr>
          <w:lang w:val="en-GB"/>
        </w:rPr>
        <w:t>April 1st</w:t>
      </w:r>
      <w:r w:rsidR="002770A6" w:rsidRPr="001B3D3D">
        <w:rPr>
          <w:lang w:val="en-GB"/>
        </w:rPr>
        <w:t>.</w:t>
      </w:r>
    </w:p>
    <w:p w14:paraId="6EF9D38C" w14:textId="7EA27E01" w:rsidR="00E54EC9" w:rsidRPr="001B3D3D" w:rsidRDefault="001C43A5" w:rsidP="001B3D3D">
      <w:pPr>
        <w:pStyle w:val="references"/>
        <w:spacing w:after="0" w:line="400" w:lineRule="exact"/>
        <w:ind w:left="567" w:hanging="567"/>
        <w:jc w:val="both"/>
        <w:rPr>
          <w:lang w:val="en-GB"/>
        </w:rPr>
      </w:pPr>
      <w:r>
        <w:rPr>
          <w:lang w:val="en-GB"/>
        </w:rPr>
        <w:t>Shantz, Laura (2012)</w:t>
      </w:r>
      <w:r w:rsidR="00E54EC9" w:rsidRPr="001B3D3D">
        <w:rPr>
          <w:lang w:val="en-GB"/>
        </w:rPr>
        <w:t>:</w:t>
      </w:r>
      <w:r w:rsidR="00311C56" w:rsidRPr="001B3D3D">
        <w:rPr>
          <w:rFonts w:eastAsiaTheme="minorEastAsia"/>
          <w:lang w:val="en-GB" w:eastAsia="ja-JP"/>
        </w:rPr>
        <w:t xml:space="preserve"> </w:t>
      </w:r>
      <w:r w:rsidR="00311C56" w:rsidRPr="001B3D3D">
        <w:rPr>
          <w:i/>
          <w:lang w:val="en-GB"/>
        </w:rPr>
        <w:t>Negotiating the Margins: Aging, Women and</w:t>
      </w:r>
      <w:r w:rsidR="0069252E" w:rsidRPr="001B3D3D">
        <w:rPr>
          <w:i/>
          <w:lang w:val="en-GB"/>
        </w:rPr>
        <w:t xml:space="preserve"> </w:t>
      </w:r>
      <w:r w:rsidR="00311C56" w:rsidRPr="001B3D3D">
        <w:rPr>
          <w:i/>
          <w:lang w:val="en-GB"/>
        </w:rPr>
        <w:t>Homelessness in Ottawa</w:t>
      </w:r>
      <w:r>
        <w:rPr>
          <w:lang w:val="en-GB"/>
        </w:rPr>
        <w:t>. PhD</w:t>
      </w:r>
      <w:r w:rsidR="00311C56" w:rsidRPr="001B3D3D">
        <w:rPr>
          <w:lang w:val="en-GB"/>
        </w:rPr>
        <w:t xml:space="preserve"> Dissertation</w:t>
      </w:r>
      <w:r>
        <w:rPr>
          <w:lang w:val="en-GB"/>
        </w:rPr>
        <w:t>,</w:t>
      </w:r>
      <w:r w:rsidR="007C30BC" w:rsidRPr="001B3D3D">
        <w:rPr>
          <w:lang w:val="en-GB"/>
        </w:rPr>
        <w:t xml:space="preserve"> </w:t>
      </w:r>
      <w:r w:rsidR="00311C56" w:rsidRPr="001B3D3D">
        <w:rPr>
          <w:lang w:val="en-GB"/>
        </w:rPr>
        <w:t>University of Ottawa.</w:t>
      </w:r>
    </w:p>
    <w:p w14:paraId="48326A43" w14:textId="486ABF05" w:rsidR="002770A6" w:rsidRPr="001B3D3D" w:rsidRDefault="007169A4" w:rsidP="001B3D3D">
      <w:pPr>
        <w:pStyle w:val="references"/>
        <w:spacing w:after="0" w:line="400" w:lineRule="exact"/>
        <w:ind w:left="567" w:hanging="567"/>
        <w:jc w:val="both"/>
        <w:rPr>
          <w:lang w:val="en-GB"/>
        </w:rPr>
      </w:pPr>
      <w:r w:rsidRPr="001B3D3D">
        <w:rPr>
          <w:lang w:val="en-GB"/>
        </w:rPr>
        <w:t xml:space="preserve">Sklar, Deidre (1991): </w:t>
      </w:r>
      <w:r w:rsidR="000525F6">
        <w:rPr>
          <w:lang w:val="en-GB"/>
        </w:rPr>
        <w:t>“</w:t>
      </w:r>
      <w:r w:rsidR="002770A6" w:rsidRPr="001B3D3D">
        <w:rPr>
          <w:lang w:val="en-GB"/>
        </w:rPr>
        <w:t>On Dance Ethnography</w:t>
      </w:r>
      <w:r w:rsidR="000525F6">
        <w:rPr>
          <w:lang w:val="en-GB"/>
        </w:rPr>
        <w:t>”</w:t>
      </w:r>
      <w:r w:rsidR="002770A6" w:rsidRPr="001B3D3D">
        <w:rPr>
          <w:lang w:val="en-GB"/>
        </w:rPr>
        <w:t xml:space="preserve">. </w:t>
      </w:r>
      <w:r w:rsidR="002770A6" w:rsidRPr="001B3D3D">
        <w:rPr>
          <w:i/>
          <w:lang w:val="en-GB"/>
        </w:rPr>
        <w:t xml:space="preserve">Dance Research Journal, </w:t>
      </w:r>
      <w:r w:rsidR="002770A6" w:rsidRPr="001B3D3D">
        <w:rPr>
          <w:lang w:val="en-GB"/>
        </w:rPr>
        <w:t>23</w:t>
      </w:r>
      <w:r w:rsidR="000525F6">
        <w:rPr>
          <w:lang w:val="en-GB"/>
        </w:rPr>
        <w:t xml:space="preserve"> </w:t>
      </w:r>
      <w:r w:rsidR="002770A6" w:rsidRPr="001B3D3D">
        <w:rPr>
          <w:lang w:val="en-GB"/>
        </w:rPr>
        <w:t>(1):6-10.</w:t>
      </w:r>
    </w:p>
    <w:p w14:paraId="51237AB5" w14:textId="36611754" w:rsidR="002770A6" w:rsidRPr="001B3D3D" w:rsidRDefault="007169A4" w:rsidP="001B3D3D">
      <w:pPr>
        <w:pStyle w:val="references"/>
        <w:spacing w:after="0" w:line="400" w:lineRule="exact"/>
        <w:ind w:left="567" w:hanging="567"/>
        <w:jc w:val="both"/>
        <w:rPr>
          <w:lang w:val="en-GB"/>
        </w:rPr>
      </w:pPr>
      <w:r w:rsidRPr="001B3D3D">
        <w:rPr>
          <w:lang w:val="en-GB"/>
        </w:rPr>
        <w:t xml:space="preserve">Sklar, Deidre (2000): </w:t>
      </w:r>
      <w:r w:rsidR="000525F6">
        <w:rPr>
          <w:lang w:val="en-GB"/>
        </w:rPr>
        <w:t>“</w:t>
      </w:r>
      <w:r w:rsidR="002770A6" w:rsidRPr="001B3D3D">
        <w:rPr>
          <w:lang w:val="en-GB"/>
        </w:rPr>
        <w:t>On Dance Ethnography</w:t>
      </w:r>
      <w:r w:rsidR="000525F6">
        <w:rPr>
          <w:lang w:val="en-GB"/>
        </w:rPr>
        <w:t>”</w:t>
      </w:r>
      <w:r w:rsidR="002770A6" w:rsidRPr="001B3D3D">
        <w:rPr>
          <w:lang w:val="en-GB"/>
        </w:rPr>
        <w:t xml:space="preserve">. </w:t>
      </w:r>
      <w:r w:rsidR="002770A6" w:rsidRPr="001B3D3D">
        <w:rPr>
          <w:i/>
          <w:lang w:val="en-GB"/>
        </w:rPr>
        <w:t xml:space="preserve">Dance Research Journal, </w:t>
      </w:r>
      <w:r w:rsidR="002770A6" w:rsidRPr="001B3D3D">
        <w:rPr>
          <w:lang w:val="en-GB"/>
        </w:rPr>
        <w:t>32</w:t>
      </w:r>
      <w:r w:rsidR="000525F6">
        <w:rPr>
          <w:lang w:val="en-GB"/>
        </w:rPr>
        <w:t xml:space="preserve"> </w:t>
      </w:r>
      <w:r w:rsidR="002770A6" w:rsidRPr="001B3D3D">
        <w:rPr>
          <w:lang w:val="en-GB"/>
        </w:rPr>
        <w:t>(1):70-77.</w:t>
      </w:r>
    </w:p>
    <w:p w14:paraId="7B4A020E" w14:textId="749A086F" w:rsidR="002770A6" w:rsidRPr="001B3D3D" w:rsidRDefault="007169A4" w:rsidP="001B3D3D">
      <w:pPr>
        <w:pStyle w:val="references"/>
        <w:spacing w:after="0" w:line="400" w:lineRule="exact"/>
        <w:ind w:left="567" w:hanging="567"/>
        <w:jc w:val="both"/>
        <w:rPr>
          <w:lang w:val="en-GB"/>
        </w:rPr>
      </w:pPr>
      <w:r w:rsidRPr="001B3D3D">
        <w:rPr>
          <w:lang w:val="en-GB"/>
        </w:rPr>
        <w:t xml:space="preserve">Spry, Tami (2001): </w:t>
      </w:r>
      <w:r w:rsidR="000525F6">
        <w:rPr>
          <w:lang w:val="en-GB"/>
        </w:rPr>
        <w:t>“Performing Autoethnography: An Embodied Methodological P</w:t>
      </w:r>
      <w:r w:rsidR="002770A6" w:rsidRPr="001B3D3D">
        <w:rPr>
          <w:lang w:val="en-GB"/>
        </w:rPr>
        <w:t>raxis</w:t>
      </w:r>
      <w:r w:rsidR="000525F6">
        <w:rPr>
          <w:lang w:val="en-GB"/>
        </w:rPr>
        <w:t>”</w:t>
      </w:r>
      <w:r w:rsidR="002770A6" w:rsidRPr="001B3D3D">
        <w:rPr>
          <w:lang w:val="en-GB"/>
        </w:rPr>
        <w:t>.</w:t>
      </w:r>
      <w:r w:rsidR="002770A6" w:rsidRPr="001B3D3D">
        <w:rPr>
          <w:i/>
          <w:iCs/>
          <w:lang w:val="en-GB"/>
        </w:rPr>
        <w:t xml:space="preserve"> Qualitative Inquiry</w:t>
      </w:r>
      <w:r w:rsidR="002770A6" w:rsidRPr="000525F6">
        <w:rPr>
          <w:iCs/>
          <w:lang w:val="en-GB"/>
        </w:rPr>
        <w:t>, 7</w:t>
      </w:r>
      <w:r w:rsidR="000525F6">
        <w:rPr>
          <w:i/>
          <w:iCs/>
          <w:lang w:val="en-GB"/>
        </w:rPr>
        <w:t xml:space="preserve"> </w:t>
      </w:r>
      <w:r w:rsidR="000525F6">
        <w:rPr>
          <w:lang w:val="en-GB"/>
        </w:rPr>
        <w:t>(6):</w:t>
      </w:r>
      <w:r w:rsidR="002770A6" w:rsidRPr="001B3D3D">
        <w:rPr>
          <w:lang w:val="en-GB"/>
        </w:rPr>
        <w:t xml:space="preserve">706-732. </w:t>
      </w:r>
    </w:p>
    <w:p w14:paraId="7D6E3AC4" w14:textId="2735F24E" w:rsidR="002770A6" w:rsidRPr="001B3D3D" w:rsidRDefault="007169A4" w:rsidP="001B3D3D">
      <w:pPr>
        <w:pStyle w:val="references"/>
        <w:spacing w:after="0" w:line="400" w:lineRule="exact"/>
        <w:ind w:left="567" w:hanging="567"/>
        <w:jc w:val="both"/>
        <w:rPr>
          <w:lang w:val="en-GB"/>
        </w:rPr>
      </w:pPr>
      <w:r w:rsidRPr="001B3D3D">
        <w:rPr>
          <w:lang w:val="en-GB"/>
        </w:rPr>
        <w:t xml:space="preserve">Wahidin, Azrini </w:t>
      </w:r>
      <w:r w:rsidR="000525F6">
        <w:rPr>
          <w:lang w:val="en-GB"/>
        </w:rPr>
        <w:t>&amp;</w:t>
      </w:r>
      <w:r w:rsidRPr="001B3D3D">
        <w:rPr>
          <w:lang w:val="en-GB"/>
        </w:rPr>
        <w:t xml:space="preserve"> Dot Moss (2004): </w:t>
      </w:r>
      <w:r w:rsidR="000525F6">
        <w:rPr>
          <w:lang w:val="en-GB"/>
        </w:rPr>
        <w:t>“Women Do</w:t>
      </w:r>
      <w:r w:rsidR="002770A6" w:rsidRPr="001B3D3D">
        <w:rPr>
          <w:lang w:val="en-GB"/>
        </w:rPr>
        <w:t xml:space="preserve">ing and </w:t>
      </w:r>
      <w:r w:rsidR="000525F6">
        <w:rPr>
          <w:lang w:val="en-GB"/>
        </w:rPr>
        <w:t>Making Time: Reclaiming T</w:t>
      </w:r>
      <w:r w:rsidR="002770A6" w:rsidRPr="001B3D3D">
        <w:rPr>
          <w:lang w:val="en-GB"/>
        </w:rPr>
        <w:t>ime</w:t>
      </w:r>
      <w:r w:rsidR="000525F6">
        <w:rPr>
          <w:lang w:val="en-GB"/>
        </w:rPr>
        <w:t>”</w:t>
      </w:r>
      <w:r w:rsidR="002770A6" w:rsidRPr="001B3D3D">
        <w:rPr>
          <w:lang w:val="en-GB"/>
        </w:rPr>
        <w:t xml:space="preserve">. </w:t>
      </w:r>
      <w:r w:rsidR="002770A6" w:rsidRPr="001B3D3D">
        <w:rPr>
          <w:i/>
          <w:iCs/>
          <w:lang w:val="en-GB"/>
        </w:rPr>
        <w:t>International Journal of Sociology and Social Policy</w:t>
      </w:r>
      <w:r w:rsidR="002770A6" w:rsidRPr="001B3D3D">
        <w:rPr>
          <w:lang w:val="en-GB"/>
        </w:rPr>
        <w:t xml:space="preserve">, </w:t>
      </w:r>
      <w:r w:rsidR="002770A6" w:rsidRPr="000525F6">
        <w:rPr>
          <w:iCs/>
          <w:lang w:val="en-GB"/>
        </w:rPr>
        <w:t>24</w:t>
      </w:r>
      <w:r w:rsidR="000525F6">
        <w:rPr>
          <w:i/>
          <w:iCs/>
          <w:lang w:val="en-GB"/>
        </w:rPr>
        <w:t xml:space="preserve"> </w:t>
      </w:r>
      <w:r w:rsidRPr="001B3D3D">
        <w:rPr>
          <w:lang w:val="en-GB"/>
        </w:rPr>
        <w:t>(6):</w:t>
      </w:r>
      <w:r w:rsidR="002770A6" w:rsidRPr="001B3D3D">
        <w:rPr>
          <w:lang w:val="en-GB"/>
        </w:rPr>
        <w:t xml:space="preserve">76-111. </w:t>
      </w:r>
    </w:p>
    <w:p w14:paraId="64018229" w14:textId="25DB5B06" w:rsidR="002770A6" w:rsidRPr="001B3D3D" w:rsidRDefault="007B4721" w:rsidP="001B3D3D">
      <w:pPr>
        <w:pStyle w:val="references"/>
        <w:spacing w:after="0" w:line="400" w:lineRule="exact"/>
        <w:ind w:left="567" w:hanging="567"/>
        <w:jc w:val="both"/>
        <w:rPr>
          <w:lang w:val="en-GB"/>
        </w:rPr>
      </w:pPr>
      <w:r w:rsidRPr="001B3D3D">
        <w:rPr>
          <w:lang w:val="en-GB"/>
        </w:rPr>
        <w:t xml:space="preserve">Ylonen, </w:t>
      </w:r>
      <w:r w:rsidR="006715CE" w:rsidRPr="001B3D3D">
        <w:rPr>
          <w:lang w:val="en-GB"/>
        </w:rPr>
        <w:t xml:space="preserve">Maarit </w:t>
      </w:r>
      <w:r w:rsidRPr="001B3D3D">
        <w:rPr>
          <w:lang w:val="en-GB"/>
        </w:rPr>
        <w:t>(2003):</w:t>
      </w:r>
      <w:r w:rsidR="002770A6" w:rsidRPr="001B3D3D">
        <w:rPr>
          <w:lang w:val="en-GB"/>
        </w:rPr>
        <w:t xml:space="preserve"> </w:t>
      </w:r>
      <w:r w:rsidR="000525F6">
        <w:rPr>
          <w:lang w:val="en-GB"/>
        </w:rPr>
        <w:t>“Bodily Flashes of Dancing Women: Dance as a Method of I</w:t>
      </w:r>
      <w:r w:rsidR="002770A6" w:rsidRPr="001B3D3D">
        <w:rPr>
          <w:lang w:val="en-GB"/>
        </w:rPr>
        <w:t>nquiry</w:t>
      </w:r>
      <w:r w:rsidR="000525F6">
        <w:rPr>
          <w:lang w:val="en-GB"/>
        </w:rPr>
        <w:t>”</w:t>
      </w:r>
      <w:r w:rsidR="002770A6" w:rsidRPr="001B3D3D">
        <w:rPr>
          <w:lang w:val="en-GB"/>
        </w:rPr>
        <w:t xml:space="preserve">. </w:t>
      </w:r>
      <w:r w:rsidR="002770A6" w:rsidRPr="001B3D3D">
        <w:rPr>
          <w:i/>
          <w:lang w:val="en-GB"/>
        </w:rPr>
        <w:t xml:space="preserve">Qualitative Inquiry, </w:t>
      </w:r>
      <w:r w:rsidR="002770A6" w:rsidRPr="001B3D3D">
        <w:rPr>
          <w:lang w:val="en-GB"/>
        </w:rPr>
        <w:t>9</w:t>
      </w:r>
      <w:r w:rsidR="000525F6">
        <w:rPr>
          <w:lang w:val="en-GB"/>
        </w:rPr>
        <w:t xml:space="preserve"> </w:t>
      </w:r>
      <w:r w:rsidR="002770A6" w:rsidRPr="001B3D3D">
        <w:rPr>
          <w:lang w:val="en-GB"/>
        </w:rPr>
        <w:t>(4):554-568.</w:t>
      </w:r>
    </w:p>
    <w:p w14:paraId="350E6F4E" w14:textId="77777777" w:rsidR="001B3D3D" w:rsidRDefault="001B3D3D" w:rsidP="001B3D3D">
      <w:pPr>
        <w:pStyle w:val="references"/>
        <w:tabs>
          <w:tab w:val="left" w:pos="0"/>
        </w:tabs>
        <w:spacing w:after="0" w:line="400" w:lineRule="exact"/>
        <w:ind w:left="0" w:firstLine="0"/>
        <w:jc w:val="both"/>
        <w:rPr>
          <w:lang w:val="en-GB"/>
        </w:rPr>
      </w:pPr>
    </w:p>
    <w:p w14:paraId="1314112E" w14:textId="08520080" w:rsidR="001B3D3D" w:rsidRPr="001B3D3D" w:rsidRDefault="001B3D3D" w:rsidP="001B3D3D">
      <w:pPr>
        <w:spacing w:line="400" w:lineRule="exact"/>
        <w:jc w:val="both"/>
        <w:rPr>
          <w:b/>
          <w:lang w:val="en-GB"/>
        </w:rPr>
      </w:pPr>
    </w:p>
    <w:sectPr w:rsidR="001B3D3D" w:rsidRPr="001B3D3D" w:rsidSect="007C30BC">
      <w:headerReference w:type="even" r:id="rId12"/>
      <w:headerReference w:type="default" r:id="rId13"/>
      <w:footerReference w:type="even" r:id="rId14"/>
      <w:footerReference w:type="default" r:id="rId15"/>
      <w:headerReference w:type="first" r:id="rId16"/>
      <w:footerReference w:type="first" r:id="rId17"/>
      <w:footnotePr>
        <w:pos w:val="beneathText"/>
        <w:numRestart w:val="eachSect"/>
      </w:footnotePr>
      <w:endnotePr>
        <w:numFmt w:val="decimal"/>
      </w:endnotePr>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2518" w14:textId="77777777" w:rsidR="00497FF0" w:rsidRDefault="00497FF0" w:rsidP="002770A6">
      <w:pPr>
        <w:spacing w:line="240" w:lineRule="auto"/>
      </w:pPr>
      <w:r>
        <w:separator/>
      </w:r>
    </w:p>
  </w:endnote>
  <w:endnote w:type="continuationSeparator" w:id="0">
    <w:p w14:paraId="5C9D4380" w14:textId="77777777" w:rsidR="00497FF0" w:rsidRDefault="00497FF0" w:rsidP="00277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altName w:val="Courier New"/>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06DB" w14:textId="77777777" w:rsidR="00497FF0" w:rsidRDefault="00497FF0" w:rsidP="002770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15A9E5" w14:textId="77777777" w:rsidR="00497FF0" w:rsidRDefault="00497FF0" w:rsidP="002770A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58607"/>
      <w:docPartObj>
        <w:docPartGallery w:val="Page Numbers (Bottom of Page)"/>
        <w:docPartUnique/>
      </w:docPartObj>
    </w:sdtPr>
    <w:sdtContent>
      <w:p w14:paraId="6ABA8F90" w14:textId="4C911FDB" w:rsidR="00497FF0" w:rsidRDefault="00497FF0">
        <w:pPr>
          <w:pStyle w:val="Pieddepage"/>
          <w:jc w:val="center"/>
        </w:pPr>
        <w:r>
          <w:fldChar w:fldCharType="begin"/>
        </w:r>
        <w:r>
          <w:instrText>PAGE   \* MERGEFORMAT</w:instrText>
        </w:r>
        <w:r>
          <w:fldChar w:fldCharType="separate"/>
        </w:r>
        <w:r w:rsidR="00DA75A6" w:rsidRPr="00DA75A6">
          <w:rPr>
            <w:noProof/>
            <w:lang w:val="da-DK"/>
          </w:rPr>
          <w:t>24</w:t>
        </w:r>
        <w:r>
          <w:fldChar w:fldCharType="end"/>
        </w:r>
      </w:p>
    </w:sdtContent>
  </w:sdt>
  <w:p w14:paraId="4C858A0A" w14:textId="77777777" w:rsidR="00497FF0" w:rsidRDefault="00497FF0" w:rsidP="002770A6">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0736" w14:textId="77777777" w:rsidR="00497FF0" w:rsidRDefault="00497FF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80FC6" w14:textId="77777777" w:rsidR="00497FF0" w:rsidRDefault="00497FF0" w:rsidP="002770A6">
      <w:pPr>
        <w:spacing w:line="240" w:lineRule="auto"/>
      </w:pPr>
      <w:r>
        <w:separator/>
      </w:r>
    </w:p>
  </w:footnote>
  <w:footnote w:type="continuationSeparator" w:id="0">
    <w:p w14:paraId="6A7179CA" w14:textId="77777777" w:rsidR="00497FF0" w:rsidRDefault="00497FF0" w:rsidP="002770A6">
      <w:pPr>
        <w:spacing w:line="240" w:lineRule="auto"/>
      </w:pPr>
      <w:r>
        <w:continuationSeparator/>
      </w:r>
    </w:p>
  </w:footnote>
  <w:footnote w:id="1">
    <w:p w14:paraId="4227DD39" w14:textId="49A5851E" w:rsidR="00497FF0" w:rsidRPr="00CB1F94" w:rsidRDefault="00497FF0" w:rsidP="00036BCA">
      <w:pPr>
        <w:pStyle w:val="Notedebasdepage"/>
        <w:jc w:val="both"/>
        <w:rPr>
          <w:sz w:val="20"/>
        </w:rPr>
      </w:pPr>
      <w:r w:rsidRPr="00036BCA">
        <w:rPr>
          <w:rStyle w:val="Marquenotebasdepage"/>
          <w:sz w:val="20"/>
        </w:rPr>
        <w:footnoteRef/>
      </w:r>
      <w:r w:rsidRPr="00036BCA">
        <w:rPr>
          <w:sz w:val="20"/>
        </w:rPr>
        <w:t xml:space="preserve"> </w:t>
      </w:r>
      <w:r w:rsidRPr="00CB1F94">
        <w:rPr>
          <w:sz w:val="20"/>
        </w:rPr>
        <w:t xml:space="preserve">I was awarded a Faculty Research Chair in Social Sciences at the University of Ottawa entitled </w:t>
      </w:r>
      <w:r>
        <w:rPr>
          <w:sz w:val="20"/>
        </w:rPr>
        <w:t>‘Prison in C</w:t>
      </w:r>
      <w:r w:rsidRPr="00CB1F94">
        <w:rPr>
          <w:sz w:val="20"/>
        </w:rPr>
        <w:t>u</w:t>
      </w:r>
      <w:r w:rsidRPr="00CB1F94">
        <w:rPr>
          <w:sz w:val="20"/>
        </w:rPr>
        <w:t>l</w:t>
      </w:r>
      <w:r>
        <w:rPr>
          <w:sz w:val="20"/>
        </w:rPr>
        <w:t>ture, Culture in P</w:t>
      </w:r>
      <w:r w:rsidRPr="00CB1F94">
        <w:rPr>
          <w:sz w:val="20"/>
        </w:rPr>
        <w:t>rison</w:t>
      </w:r>
      <w:r>
        <w:rPr>
          <w:sz w:val="20"/>
        </w:rPr>
        <w:t>’</w:t>
      </w:r>
      <w:r w:rsidRPr="00CB1F94">
        <w:rPr>
          <w:sz w:val="20"/>
        </w:rPr>
        <w:t>.</w:t>
      </w:r>
    </w:p>
  </w:footnote>
  <w:footnote w:id="2">
    <w:p w14:paraId="3B9B71C0" w14:textId="4C04933D" w:rsidR="00497FF0" w:rsidRPr="00036BCA" w:rsidRDefault="00497FF0" w:rsidP="00036BCA">
      <w:pPr>
        <w:pStyle w:val="Notedebasdepage"/>
        <w:jc w:val="both"/>
        <w:rPr>
          <w:sz w:val="20"/>
          <w:lang w:val="en-US"/>
        </w:rPr>
      </w:pPr>
      <w:r w:rsidRPr="00036BCA">
        <w:rPr>
          <w:rStyle w:val="Marquenotebasdepage"/>
          <w:sz w:val="20"/>
        </w:rPr>
        <w:footnoteRef/>
      </w:r>
      <w:r w:rsidRPr="00036BCA">
        <w:rPr>
          <w:sz w:val="20"/>
          <w:lang w:val="en-US"/>
        </w:rPr>
        <w:t xml:space="preserve"> The company has always worked with and for children, with imprisoned men, and with urban Fr</w:t>
      </w:r>
      <w:r>
        <w:rPr>
          <w:sz w:val="20"/>
          <w:lang w:val="en-US"/>
        </w:rPr>
        <w:t>ench youths who are considered ‘</w:t>
      </w:r>
      <w:r w:rsidRPr="00036BCA">
        <w:rPr>
          <w:sz w:val="20"/>
          <w:lang w:val="en-US"/>
        </w:rPr>
        <w:t>difficult</w:t>
      </w:r>
      <w:r>
        <w:rPr>
          <w:sz w:val="20"/>
          <w:lang w:val="en-US"/>
        </w:rPr>
        <w:t>’</w:t>
      </w:r>
      <w:r w:rsidRPr="00036BCA">
        <w:rPr>
          <w:sz w:val="20"/>
          <w:lang w:val="en-US"/>
        </w:rPr>
        <w:t xml:space="preserve"> by others.</w:t>
      </w:r>
      <w:r w:rsidRPr="00DA1E9F">
        <w:rPr>
          <w:sz w:val="20"/>
        </w:rPr>
        <w:t xml:space="preserve"> </w:t>
      </w:r>
    </w:p>
  </w:footnote>
  <w:footnote w:id="3">
    <w:p w14:paraId="2E0B4567" w14:textId="3ACEC444" w:rsidR="00497FF0" w:rsidRPr="00CB1F94" w:rsidRDefault="00497FF0" w:rsidP="00036BCA">
      <w:pPr>
        <w:pStyle w:val="Notedebasdepage"/>
        <w:jc w:val="both"/>
        <w:rPr>
          <w:sz w:val="20"/>
        </w:rPr>
      </w:pPr>
      <w:r w:rsidRPr="00036BCA">
        <w:rPr>
          <w:rStyle w:val="Marquenotebasdepage"/>
          <w:sz w:val="20"/>
        </w:rPr>
        <w:footnoteRef/>
      </w:r>
      <w:r w:rsidRPr="00036BCA">
        <w:rPr>
          <w:sz w:val="20"/>
        </w:rPr>
        <w:t xml:space="preserve"> For a good discussion of some of the contours of </w:t>
      </w:r>
      <w:r>
        <w:rPr>
          <w:sz w:val="20"/>
        </w:rPr>
        <w:t>‘</w:t>
      </w:r>
      <w:r w:rsidRPr="007605F0">
        <w:rPr>
          <w:sz w:val="20"/>
        </w:rPr>
        <w:t>cultural criminology</w:t>
      </w:r>
      <w:r>
        <w:rPr>
          <w:sz w:val="20"/>
        </w:rPr>
        <w:t>’</w:t>
      </w:r>
      <w:r w:rsidRPr="00036BCA">
        <w:rPr>
          <w:sz w:val="20"/>
        </w:rPr>
        <w:t>, see Landry (201</w:t>
      </w:r>
      <w:r>
        <w:rPr>
          <w:sz w:val="20"/>
        </w:rPr>
        <w:t>3</w:t>
      </w:r>
      <w:r w:rsidRPr="00036BCA">
        <w:rPr>
          <w:sz w:val="20"/>
        </w:rPr>
        <w:t>).</w:t>
      </w:r>
    </w:p>
  </w:footnote>
  <w:footnote w:id="4">
    <w:p w14:paraId="068FA4F5" w14:textId="0435DF26" w:rsidR="00497FF0" w:rsidRPr="00CB1F94" w:rsidRDefault="00497FF0" w:rsidP="00DA1E9F">
      <w:pPr>
        <w:pStyle w:val="Notedebasdepage"/>
        <w:jc w:val="both"/>
        <w:rPr>
          <w:sz w:val="20"/>
        </w:rPr>
      </w:pPr>
      <w:r w:rsidRPr="00036BCA">
        <w:rPr>
          <w:rStyle w:val="Marquenotebasdepage"/>
          <w:sz w:val="20"/>
        </w:rPr>
        <w:footnoteRef/>
      </w:r>
      <w:r w:rsidRPr="00036BCA">
        <w:rPr>
          <w:sz w:val="20"/>
        </w:rPr>
        <w:t xml:space="preserve"> </w:t>
      </w:r>
      <w:r>
        <w:rPr>
          <w:sz w:val="20"/>
        </w:rPr>
        <w:t>For a discussion of ‘e</w:t>
      </w:r>
      <w:r w:rsidRPr="00CB1F94">
        <w:rPr>
          <w:sz w:val="20"/>
        </w:rPr>
        <w:t>dgework</w:t>
      </w:r>
      <w:r>
        <w:rPr>
          <w:sz w:val="20"/>
        </w:rPr>
        <w:t>’</w:t>
      </w:r>
      <w:r w:rsidRPr="00CB1F94">
        <w:rPr>
          <w:sz w:val="20"/>
        </w:rPr>
        <w:t xml:space="preserve"> literature, see Landry (201</w:t>
      </w:r>
      <w:r>
        <w:rPr>
          <w:sz w:val="20"/>
        </w:rPr>
        <w:t>3</w:t>
      </w:r>
      <w:r w:rsidRPr="00CB1F94">
        <w:rPr>
          <w:sz w:val="20"/>
        </w:rPr>
        <w:t>).</w:t>
      </w:r>
      <w:r w:rsidRPr="00DA1E9F">
        <w:rPr>
          <w:sz w:val="20"/>
        </w:rPr>
        <w:t xml:space="preserve"> </w:t>
      </w:r>
      <w:r w:rsidRPr="00CB1F94">
        <w:rPr>
          <w:sz w:val="20"/>
        </w:rPr>
        <w:t xml:space="preserve">This </w:t>
      </w:r>
      <w:r>
        <w:rPr>
          <w:sz w:val="20"/>
        </w:rPr>
        <w:t xml:space="preserve">following </w:t>
      </w:r>
      <w:r w:rsidRPr="00CB1F94">
        <w:rPr>
          <w:sz w:val="20"/>
        </w:rPr>
        <w:t>discussion of the first project has been presented originally in Frigon and Jenny (2009) and revisited for an analysis of methodological issues in Frigon and Shantz (</w:t>
      </w:r>
      <w:r>
        <w:rPr>
          <w:sz w:val="20"/>
        </w:rPr>
        <w:t>2014</w:t>
      </w:r>
      <w:r w:rsidRPr="00CB1F94">
        <w:rPr>
          <w:sz w:val="20"/>
        </w:rPr>
        <w:t>).</w:t>
      </w:r>
    </w:p>
  </w:footnote>
  <w:footnote w:id="5">
    <w:p w14:paraId="6C4A77F9" w14:textId="1A947CDF" w:rsidR="00497FF0" w:rsidRPr="00CB1F94" w:rsidRDefault="00497FF0" w:rsidP="00036BCA">
      <w:pPr>
        <w:pStyle w:val="Notedebasdepage"/>
        <w:jc w:val="both"/>
        <w:rPr>
          <w:sz w:val="20"/>
        </w:rPr>
      </w:pPr>
      <w:r w:rsidRPr="00036BCA">
        <w:rPr>
          <w:rStyle w:val="Marquenotebasdepage"/>
          <w:sz w:val="20"/>
        </w:rPr>
        <w:footnoteRef/>
      </w:r>
      <w:r w:rsidRPr="00036BCA">
        <w:rPr>
          <w:sz w:val="20"/>
        </w:rPr>
        <w:t xml:space="preserve"> </w:t>
      </w:r>
      <w:r w:rsidRPr="00CB1F94">
        <w:rPr>
          <w:sz w:val="20"/>
        </w:rPr>
        <w:t xml:space="preserve">The last person to be hanged in Canada was hanged at this prison. This space is charged with history </w:t>
      </w:r>
      <w:r>
        <w:rPr>
          <w:sz w:val="20"/>
        </w:rPr>
        <w:t>and</w:t>
      </w:r>
      <w:r w:rsidRPr="00CB1F94">
        <w:rPr>
          <w:sz w:val="20"/>
        </w:rPr>
        <w:t xml:space="preserve"> its architecture is emblematic of the violation of basic human rights.</w:t>
      </w:r>
    </w:p>
  </w:footnote>
  <w:footnote w:id="6">
    <w:p w14:paraId="0B7E1AD7" w14:textId="308B9253" w:rsidR="00497FF0" w:rsidRPr="00CB1F94" w:rsidRDefault="00497FF0" w:rsidP="001B018B">
      <w:pPr>
        <w:spacing w:line="240" w:lineRule="auto"/>
        <w:jc w:val="both"/>
        <w:rPr>
          <w:sz w:val="20"/>
          <w:szCs w:val="20"/>
        </w:rPr>
      </w:pPr>
      <w:r w:rsidRPr="00036BCA">
        <w:rPr>
          <w:rStyle w:val="Marquenotebasdepage"/>
          <w:sz w:val="20"/>
          <w:szCs w:val="20"/>
        </w:rPr>
        <w:footnoteRef/>
      </w:r>
      <w:r w:rsidRPr="00036BCA">
        <w:rPr>
          <w:sz w:val="20"/>
          <w:szCs w:val="20"/>
        </w:rPr>
        <w:t xml:space="preserve"> Unfortunately,</w:t>
      </w:r>
      <w:r w:rsidRPr="00CB1F94">
        <w:rPr>
          <w:sz w:val="20"/>
          <w:szCs w:val="20"/>
        </w:rPr>
        <w:t xml:space="preserve"> one male student who was very keen about the project had to withdraw from the course early on as he was offered a job.</w:t>
      </w:r>
    </w:p>
  </w:footnote>
  <w:footnote w:id="7">
    <w:p w14:paraId="24D09EA3" w14:textId="502AF20B" w:rsidR="00497FF0" w:rsidRPr="00CB1F94" w:rsidRDefault="00497FF0">
      <w:pPr>
        <w:pStyle w:val="Notedebasdepage"/>
        <w:rPr>
          <w:sz w:val="20"/>
        </w:rPr>
      </w:pPr>
      <w:r w:rsidRPr="001B018B">
        <w:rPr>
          <w:rStyle w:val="Marquenotebasdepage"/>
          <w:sz w:val="20"/>
        </w:rPr>
        <w:footnoteRef/>
      </w:r>
      <w:r w:rsidRPr="001B018B">
        <w:rPr>
          <w:sz w:val="20"/>
        </w:rPr>
        <w:t xml:space="preserve"> </w:t>
      </w:r>
      <w:r w:rsidRPr="00CB1F94">
        <w:rPr>
          <w:sz w:val="20"/>
        </w:rPr>
        <w:t>The five students were asked to keep a journal. The following quotations</w:t>
      </w:r>
      <w:r w:rsidRPr="00D77863">
        <w:rPr>
          <w:sz w:val="20"/>
        </w:rPr>
        <w:t xml:space="preserve"> are excerpts</w:t>
      </w:r>
      <w:r>
        <w:rPr>
          <w:sz w:val="20"/>
        </w:rPr>
        <w:t xml:space="preserve"> </w:t>
      </w:r>
      <w:r w:rsidRPr="00CB1F94">
        <w:rPr>
          <w:sz w:val="20"/>
        </w:rPr>
        <w:t>from these.</w:t>
      </w:r>
    </w:p>
  </w:footnote>
  <w:footnote w:id="8">
    <w:p w14:paraId="63311521" w14:textId="539485A1" w:rsidR="00497FF0" w:rsidRPr="00D074B5" w:rsidRDefault="00497FF0" w:rsidP="001B3D3D">
      <w:pPr>
        <w:spacing w:line="240" w:lineRule="auto"/>
        <w:jc w:val="both"/>
        <w:rPr>
          <w:sz w:val="20"/>
          <w:szCs w:val="20"/>
        </w:rPr>
      </w:pPr>
      <w:r w:rsidRPr="00036BCA">
        <w:rPr>
          <w:rStyle w:val="Marquenotebasdepage"/>
          <w:sz w:val="20"/>
          <w:szCs w:val="20"/>
        </w:rPr>
        <w:footnoteRef/>
      </w:r>
      <w:r w:rsidRPr="00036BCA">
        <w:rPr>
          <w:sz w:val="20"/>
          <w:szCs w:val="20"/>
        </w:rPr>
        <w:t xml:space="preserve"> The show was presented </w:t>
      </w:r>
      <w:r w:rsidRPr="00CB1F94">
        <w:rPr>
          <w:sz w:val="20"/>
          <w:szCs w:val="20"/>
        </w:rPr>
        <w:t xml:space="preserve">to </w:t>
      </w:r>
      <w:r w:rsidRPr="00DD52A8">
        <w:rPr>
          <w:sz w:val="20"/>
          <w:szCs w:val="20"/>
        </w:rPr>
        <w:t>my</w:t>
      </w:r>
      <w:r w:rsidRPr="00CB1F94">
        <w:rPr>
          <w:sz w:val="20"/>
          <w:szCs w:val="20"/>
        </w:rPr>
        <w:t xml:space="preserve"> other fourth-year class students (N=20). Given the space, we had to limit the number of the spectators. The show was thus performed in front of my students in a course entitled </w:t>
      </w:r>
      <w:r>
        <w:rPr>
          <w:sz w:val="20"/>
          <w:szCs w:val="20"/>
        </w:rPr>
        <w:t>‘On the C</w:t>
      </w:r>
      <w:r w:rsidRPr="00CB1F94">
        <w:rPr>
          <w:sz w:val="20"/>
          <w:szCs w:val="20"/>
        </w:rPr>
        <w:t>o</w:t>
      </w:r>
      <w:r w:rsidRPr="00CB1F94">
        <w:rPr>
          <w:sz w:val="20"/>
          <w:szCs w:val="20"/>
        </w:rPr>
        <w:t>n</w:t>
      </w:r>
      <w:r>
        <w:rPr>
          <w:sz w:val="20"/>
          <w:szCs w:val="20"/>
        </w:rPr>
        <w:t>struction of D</w:t>
      </w:r>
      <w:r w:rsidRPr="00CB1F94">
        <w:rPr>
          <w:sz w:val="20"/>
          <w:szCs w:val="20"/>
        </w:rPr>
        <w:t xml:space="preserve">eviant </w:t>
      </w:r>
      <w:r>
        <w:rPr>
          <w:sz w:val="20"/>
          <w:szCs w:val="20"/>
        </w:rPr>
        <w:t>Bodies in C</w:t>
      </w:r>
      <w:r w:rsidRPr="00CB1F94">
        <w:rPr>
          <w:sz w:val="20"/>
          <w:szCs w:val="20"/>
        </w:rPr>
        <w:t>riminology</w:t>
      </w:r>
      <w:r>
        <w:rPr>
          <w:sz w:val="20"/>
          <w:szCs w:val="20"/>
        </w:rPr>
        <w:t>’</w:t>
      </w:r>
      <w:r w:rsidRPr="00CB1F94">
        <w:rPr>
          <w:sz w:val="20"/>
          <w:szCs w:val="20"/>
        </w:rPr>
        <w:t xml:space="preserve"> in which Claire came to present and students were open to the que</w:t>
      </w:r>
      <w:r w:rsidRPr="00CB1F94">
        <w:rPr>
          <w:sz w:val="20"/>
          <w:szCs w:val="20"/>
        </w:rPr>
        <w:t>s</w:t>
      </w:r>
      <w:r w:rsidRPr="00CB1F94">
        <w:rPr>
          <w:sz w:val="20"/>
          <w:szCs w:val="20"/>
        </w:rPr>
        <w:t>tion of the body as a tool of analysis in criminology</w:t>
      </w:r>
      <w:r w:rsidRPr="00DD52A8">
        <w:rPr>
          <w:sz w:val="20"/>
          <w:szCs w:val="20"/>
        </w:rPr>
        <w:t>. Ficti</w:t>
      </w:r>
      <w:r>
        <w:rPr>
          <w:sz w:val="20"/>
          <w:szCs w:val="20"/>
        </w:rPr>
        <w:t>ti</w:t>
      </w:r>
      <w:r w:rsidRPr="00DD52A8">
        <w:rPr>
          <w:sz w:val="20"/>
          <w:szCs w:val="20"/>
        </w:rPr>
        <w:t>ous names have been attributed to the students.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CDEB" w14:textId="77777777" w:rsidR="00497FF0" w:rsidRDefault="00497FF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AACE9" w14:textId="77777777" w:rsidR="00497FF0" w:rsidRDefault="00497FF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AA02" w14:textId="77777777" w:rsidR="00497FF0" w:rsidRDefault="00497FF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568"/>
    <w:multiLevelType w:val="hybridMultilevel"/>
    <w:tmpl w:val="F75C116A"/>
    <w:lvl w:ilvl="0" w:tplc="23D4BF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39376A"/>
    <w:multiLevelType w:val="hybridMultilevel"/>
    <w:tmpl w:val="804EB448"/>
    <w:lvl w:ilvl="0" w:tplc="7C44BD94">
      <w:start w:val="1"/>
      <w:numFmt w:val="decimal"/>
      <w:lvlText w:val="%1."/>
      <w:lvlJc w:val="left"/>
      <w:pPr>
        <w:tabs>
          <w:tab w:val="num" w:pos="1572"/>
        </w:tabs>
        <w:ind w:left="1572" w:hanging="720"/>
      </w:pPr>
      <w:rPr>
        <w:rFonts w:hint="default"/>
      </w:rPr>
    </w:lvl>
    <w:lvl w:ilvl="1" w:tplc="0019040C">
      <w:start w:val="1"/>
      <w:numFmt w:val="lowerLetter"/>
      <w:lvlText w:val="%2."/>
      <w:lvlJc w:val="left"/>
      <w:pPr>
        <w:tabs>
          <w:tab w:val="num" w:pos="1789"/>
        </w:tabs>
        <w:ind w:left="1789" w:hanging="360"/>
      </w:pPr>
    </w:lvl>
    <w:lvl w:ilvl="2" w:tplc="001B040C" w:tentative="1">
      <w:start w:val="1"/>
      <w:numFmt w:val="lowerRoman"/>
      <w:lvlText w:val="%3."/>
      <w:lvlJc w:val="right"/>
      <w:pPr>
        <w:tabs>
          <w:tab w:val="num" w:pos="2509"/>
        </w:tabs>
        <w:ind w:left="2509" w:hanging="180"/>
      </w:pPr>
    </w:lvl>
    <w:lvl w:ilvl="3" w:tplc="000F040C" w:tentative="1">
      <w:start w:val="1"/>
      <w:numFmt w:val="decimal"/>
      <w:lvlText w:val="%4."/>
      <w:lvlJc w:val="left"/>
      <w:pPr>
        <w:tabs>
          <w:tab w:val="num" w:pos="3229"/>
        </w:tabs>
        <w:ind w:left="3229" w:hanging="360"/>
      </w:pPr>
    </w:lvl>
    <w:lvl w:ilvl="4" w:tplc="0019040C" w:tentative="1">
      <w:start w:val="1"/>
      <w:numFmt w:val="lowerLetter"/>
      <w:lvlText w:val="%5."/>
      <w:lvlJc w:val="left"/>
      <w:pPr>
        <w:tabs>
          <w:tab w:val="num" w:pos="3949"/>
        </w:tabs>
        <w:ind w:left="3949" w:hanging="360"/>
      </w:pPr>
    </w:lvl>
    <w:lvl w:ilvl="5" w:tplc="001B040C" w:tentative="1">
      <w:start w:val="1"/>
      <w:numFmt w:val="lowerRoman"/>
      <w:lvlText w:val="%6."/>
      <w:lvlJc w:val="right"/>
      <w:pPr>
        <w:tabs>
          <w:tab w:val="num" w:pos="4669"/>
        </w:tabs>
        <w:ind w:left="4669" w:hanging="180"/>
      </w:pPr>
    </w:lvl>
    <w:lvl w:ilvl="6" w:tplc="000F040C" w:tentative="1">
      <w:start w:val="1"/>
      <w:numFmt w:val="decimal"/>
      <w:lvlText w:val="%7."/>
      <w:lvlJc w:val="left"/>
      <w:pPr>
        <w:tabs>
          <w:tab w:val="num" w:pos="5389"/>
        </w:tabs>
        <w:ind w:left="5389" w:hanging="360"/>
      </w:pPr>
    </w:lvl>
    <w:lvl w:ilvl="7" w:tplc="0019040C" w:tentative="1">
      <w:start w:val="1"/>
      <w:numFmt w:val="lowerLetter"/>
      <w:lvlText w:val="%8."/>
      <w:lvlJc w:val="left"/>
      <w:pPr>
        <w:tabs>
          <w:tab w:val="num" w:pos="6109"/>
        </w:tabs>
        <w:ind w:left="6109" w:hanging="360"/>
      </w:pPr>
    </w:lvl>
    <w:lvl w:ilvl="8" w:tplc="001B040C"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pos w:val="beneathText"/>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A6"/>
    <w:rsid w:val="0001199C"/>
    <w:rsid w:val="00014032"/>
    <w:rsid w:val="00016C77"/>
    <w:rsid w:val="00021AF5"/>
    <w:rsid w:val="00036BCA"/>
    <w:rsid w:val="000525F6"/>
    <w:rsid w:val="000778B4"/>
    <w:rsid w:val="00077D33"/>
    <w:rsid w:val="00090ACE"/>
    <w:rsid w:val="00094D96"/>
    <w:rsid w:val="000A6162"/>
    <w:rsid w:val="000A7E0E"/>
    <w:rsid w:val="000E3EE0"/>
    <w:rsid w:val="000E7638"/>
    <w:rsid w:val="000F6218"/>
    <w:rsid w:val="00116920"/>
    <w:rsid w:val="001230B5"/>
    <w:rsid w:val="00132EB1"/>
    <w:rsid w:val="00176EF6"/>
    <w:rsid w:val="00177336"/>
    <w:rsid w:val="00197331"/>
    <w:rsid w:val="001A74E0"/>
    <w:rsid w:val="001B018B"/>
    <w:rsid w:val="001B3D3D"/>
    <w:rsid w:val="001C43A5"/>
    <w:rsid w:val="001C6D15"/>
    <w:rsid w:val="001D2649"/>
    <w:rsid w:val="00215143"/>
    <w:rsid w:val="002231D9"/>
    <w:rsid w:val="0022360F"/>
    <w:rsid w:val="00225F95"/>
    <w:rsid w:val="00227055"/>
    <w:rsid w:val="0026027D"/>
    <w:rsid w:val="002633FB"/>
    <w:rsid w:val="00272835"/>
    <w:rsid w:val="00274CEE"/>
    <w:rsid w:val="002770A6"/>
    <w:rsid w:val="002900C1"/>
    <w:rsid w:val="0029435B"/>
    <w:rsid w:val="002D745B"/>
    <w:rsid w:val="003071F9"/>
    <w:rsid w:val="00311C56"/>
    <w:rsid w:val="00323790"/>
    <w:rsid w:val="00331485"/>
    <w:rsid w:val="00337415"/>
    <w:rsid w:val="00345225"/>
    <w:rsid w:val="00364FFA"/>
    <w:rsid w:val="00366DA9"/>
    <w:rsid w:val="00376CB7"/>
    <w:rsid w:val="003C62D0"/>
    <w:rsid w:val="003D1D71"/>
    <w:rsid w:val="003E123B"/>
    <w:rsid w:val="003E6548"/>
    <w:rsid w:val="00401607"/>
    <w:rsid w:val="004147C9"/>
    <w:rsid w:val="00426866"/>
    <w:rsid w:val="0045780C"/>
    <w:rsid w:val="00466311"/>
    <w:rsid w:val="00497FF0"/>
    <w:rsid w:val="004A3479"/>
    <w:rsid w:val="004C5999"/>
    <w:rsid w:val="004C7B89"/>
    <w:rsid w:val="004C7BD5"/>
    <w:rsid w:val="004D2945"/>
    <w:rsid w:val="004F0B5D"/>
    <w:rsid w:val="004F460F"/>
    <w:rsid w:val="00505DEC"/>
    <w:rsid w:val="00505FBE"/>
    <w:rsid w:val="00506D87"/>
    <w:rsid w:val="00510EB6"/>
    <w:rsid w:val="005175B5"/>
    <w:rsid w:val="005177F8"/>
    <w:rsid w:val="00517D1C"/>
    <w:rsid w:val="00530F99"/>
    <w:rsid w:val="00542331"/>
    <w:rsid w:val="00545AFB"/>
    <w:rsid w:val="005500DC"/>
    <w:rsid w:val="00551630"/>
    <w:rsid w:val="00567F1F"/>
    <w:rsid w:val="005D62EC"/>
    <w:rsid w:val="00602363"/>
    <w:rsid w:val="006040DA"/>
    <w:rsid w:val="00604465"/>
    <w:rsid w:val="006255DF"/>
    <w:rsid w:val="006265AB"/>
    <w:rsid w:val="00636891"/>
    <w:rsid w:val="0064275A"/>
    <w:rsid w:val="006436AD"/>
    <w:rsid w:val="00644069"/>
    <w:rsid w:val="006463D3"/>
    <w:rsid w:val="006532C9"/>
    <w:rsid w:val="00667B97"/>
    <w:rsid w:val="006715CE"/>
    <w:rsid w:val="006744A3"/>
    <w:rsid w:val="00680929"/>
    <w:rsid w:val="00680FF5"/>
    <w:rsid w:val="006819D0"/>
    <w:rsid w:val="0069252E"/>
    <w:rsid w:val="006B5346"/>
    <w:rsid w:val="006B5D17"/>
    <w:rsid w:val="006B6DD3"/>
    <w:rsid w:val="006D25C3"/>
    <w:rsid w:val="006E5166"/>
    <w:rsid w:val="006E54E2"/>
    <w:rsid w:val="006E617C"/>
    <w:rsid w:val="007169A4"/>
    <w:rsid w:val="00741CE2"/>
    <w:rsid w:val="00742742"/>
    <w:rsid w:val="0074428D"/>
    <w:rsid w:val="00750973"/>
    <w:rsid w:val="0075097D"/>
    <w:rsid w:val="007605F0"/>
    <w:rsid w:val="00765147"/>
    <w:rsid w:val="00771347"/>
    <w:rsid w:val="00774D74"/>
    <w:rsid w:val="00780A06"/>
    <w:rsid w:val="00781289"/>
    <w:rsid w:val="007913D9"/>
    <w:rsid w:val="007A5A9D"/>
    <w:rsid w:val="007B4721"/>
    <w:rsid w:val="007B4FE8"/>
    <w:rsid w:val="007B7C36"/>
    <w:rsid w:val="007C30BC"/>
    <w:rsid w:val="007D048A"/>
    <w:rsid w:val="007E5C70"/>
    <w:rsid w:val="00804B2D"/>
    <w:rsid w:val="00810211"/>
    <w:rsid w:val="00826575"/>
    <w:rsid w:val="00851204"/>
    <w:rsid w:val="0086356B"/>
    <w:rsid w:val="00864571"/>
    <w:rsid w:val="00877270"/>
    <w:rsid w:val="00887491"/>
    <w:rsid w:val="00897C2E"/>
    <w:rsid w:val="008A495A"/>
    <w:rsid w:val="008B0F90"/>
    <w:rsid w:val="008D2219"/>
    <w:rsid w:val="008D778C"/>
    <w:rsid w:val="008E59B8"/>
    <w:rsid w:val="008F0BC6"/>
    <w:rsid w:val="008F5524"/>
    <w:rsid w:val="00911D12"/>
    <w:rsid w:val="00913751"/>
    <w:rsid w:val="00913BA6"/>
    <w:rsid w:val="009244D5"/>
    <w:rsid w:val="00926E94"/>
    <w:rsid w:val="0094085A"/>
    <w:rsid w:val="00963DB0"/>
    <w:rsid w:val="009676EB"/>
    <w:rsid w:val="00981EDA"/>
    <w:rsid w:val="009875C7"/>
    <w:rsid w:val="00997AF3"/>
    <w:rsid w:val="009A2C67"/>
    <w:rsid w:val="009B3F9F"/>
    <w:rsid w:val="009D2043"/>
    <w:rsid w:val="009D51CA"/>
    <w:rsid w:val="009D5CD9"/>
    <w:rsid w:val="009E4DDA"/>
    <w:rsid w:val="009E67CA"/>
    <w:rsid w:val="00A04A22"/>
    <w:rsid w:val="00A52C8E"/>
    <w:rsid w:val="00A614C0"/>
    <w:rsid w:val="00A9192C"/>
    <w:rsid w:val="00AA1352"/>
    <w:rsid w:val="00AC41C2"/>
    <w:rsid w:val="00AD3B38"/>
    <w:rsid w:val="00AD6848"/>
    <w:rsid w:val="00AE03A9"/>
    <w:rsid w:val="00AE742B"/>
    <w:rsid w:val="00B0217B"/>
    <w:rsid w:val="00B031B8"/>
    <w:rsid w:val="00B17943"/>
    <w:rsid w:val="00B212E9"/>
    <w:rsid w:val="00B23E54"/>
    <w:rsid w:val="00B336E0"/>
    <w:rsid w:val="00B34085"/>
    <w:rsid w:val="00B468A2"/>
    <w:rsid w:val="00B67FC8"/>
    <w:rsid w:val="00B77C1D"/>
    <w:rsid w:val="00BB718A"/>
    <w:rsid w:val="00BE7D21"/>
    <w:rsid w:val="00BF0D13"/>
    <w:rsid w:val="00BF7C38"/>
    <w:rsid w:val="00C313C9"/>
    <w:rsid w:val="00C43A3F"/>
    <w:rsid w:val="00C772A4"/>
    <w:rsid w:val="00C92F61"/>
    <w:rsid w:val="00CA5E95"/>
    <w:rsid w:val="00CB1F94"/>
    <w:rsid w:val="00CD4395"/>
    <w:rsid w:val="00CE5185"/>
    <w:rsid w:val="00CE7417"/>
    <w:rsid w:val="00CF311B"/>
    <w:rsid w:val="00CF3705"/>
    <w:rsid w:val="00D074B5"/>
    <w:rsid w:val="00D12600"/>
    <w:rsid w:val="00D30500"/>
    <w:rsid w:val="00D340F4"/>
    <w:rsid w:val="00D428CF"/>
    <w:rsid w:val="00D43629"/>
    <w:rsid w:val="00D618F7"/>
    <w:rsid w:val="00D65106"/>
    <w:rsid w:val="00D66DF8"/>
    <w:rsid w:val="00D77863"/>
    <w:rsid w:val="00D81AA5"/>
    <w:rsid w:val="00D853DF"/>
    <w:rsid w:val="00DA1E9F"/>
    <w:rsid w:val="00DA75A6"/>
    <w:rsid w:val="00DD52A8"/>
    <w:rsid w:val="00DD5402"/>
    <w:rsid w:val="00DE33FE"/>
    <w:rsid w:val="00DE3884"/>
    <w:rsid w:val="00DE5F93"/>
    <w:rsid w:val="00DF21A3"/>
    <w:rsid w:val="00E13486"/>
    <w:rsid w:val="00E229E1"/>
    <w:rsid w:val="00E27E26"/>
    <w:rsid w:val="00E32AB9"/>
    <w:rsid w:val="00E36FA0"/>
    <w:rsid w:val="00E50002"/>
    <w:rsid w:val="00E54EC9"/>
    <w:rsid w:val="00E87E6B"/>
    <w:rsid w:val="00F016B1"/>
    <w:rsid w:val="00F07EF6"/>
    <w:rsid w:val="00F14E0C"/>
    <w:rsid w:val="00F2751C"/>
    <w:rsid w:val="00F42431"/>
    <w:rsid w:val="00F6114E"/>
    <w:rsid w:val="00F726AC"/>
    <w:rsid w:val="00F96FDF"/>
    <w:rsid w:val="00FA6C9A"/>
    <w:rsid w:val="00FB309A"/>
    <w:rsid w:val="00FB459B"/>
    <w:rsid w:val="00FB5335"/>
    <w:rsid w:val="00FD27C6"/>
    <w:rsid w:val="00FD3347"/>
    <w:rsid w:val="00FE0D3E"/>
    <w:rsid w:val="00FE2208"/>
    <w:rsid w:val="00FE53E2"/>
    <w:rsid w:val="00FF0ACC"/>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8F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6"/>
    <w:pPr>
      <w:spacing w:line="360" w:lineRule="auto"/>
    </w:pPr>
    <w:rPr>
      <w:rFonts w:ascii="Times New Roman" w:eastAsia="Times New Roman" w:hAnsi="Times New Roman" w:cs="Times New Roman"/>
      <w:sz w:val="24"/>
      <w:szCs w:val="24"/>
      <w:lang w:val="en-CA" w:eastAsia="en-US"/>
    </w:rPr>
  </w:style>
  <w:style w:type="paragraph" w:styleId="Titre2">
    <w:name w:val="heading 2"/>
    <w:basedOn w:val="Normal"/>
    <w:next w:val="Normal"/>
    <w:link w:val="Titre2Car"/>
    <w:qFormat/>
    <w:rsid w:val="002770A6"/>
    <w:pPr>
      <w:keepNext/>
      <w:outlineLvl w:val="1"/>
    </w:pPr>
    <w:rPr>
      <w:b/>
      <w:szCs w:val="20"/>
      <w:lang w:val="en-US"/>
    </w:rPr>
  </w:style>
  <w:style w:type="paragraph" w:styleId="Titre3">
    <w:name w:val="heading 3"/>
    <w:basedOn w:val="Normal"/>
    <w:next w:val="Normal"/>
    <w:link w:val="Titre3Car"/>
    <w:qFormat/>
    <w:rsid w:val="002770A6"/>
    <w:pPr>
      <w:keepNext/>
      <w:spacing w:before="240" w:after="60"/>
      <w:outlineLvl w:val="2"/>
    </w:pPr>
    <w:rPr>
      <w:b/>
      <w:bCs/>
      <w:i/>
      <w:szCs w:val="26"/>
    </w:rPr>
  </w:style>
  <w:style w:type="paragraph" w:styleId="Titre4">
    <w:name w:val="heading 4"/>
    <w:basedOn w:val="Normal"/>
    <w:next w:val="Normal"/>
    <w:link w:val="Titre4Car"/>
    <w:qFormat/>
    <w:rsid w:val="002770A6"/>
    <w:pPr>
      <w:keepNext/>
      <w:spacing w:before="240" w:after="6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770A6"/>
    <w:rPr>
      <w:rFonts w:ascii="Times New Roman" w:eastAsia="Times New Roman" w:hAnsi="Times New Roman" w:cs="Times New Roman"/>
      <w:b/>
      <w:sz w:val="24"/>
      <w:lang w:val="en-US" w:eastAsia="en-US"/>
    </w:rPr>
  </w:style>
  <w:style w:type="character" w:customStyle="1" w:styleId="Titre3Car">
    <w:name w:val="Titre 3 Car"/>
    <w:basedOn w:val="Policepardfaut"/>
    <w:link w:val="Titre3"/>
    <w:rsid w:val="002770A6"/>
    <w:rPr>
      <w:rFonts w:ascii="Times New Roman" w:eastAsia="Times New Roman" w:hAnsi="Times New Roman" w:cs="Times New Roman"/>
      <w:b/>
      <w:bCs/>
      <w:i/>
      <w:sz w:val="24"/>
      <w:szCs w:val="26"/>
      <w:lang w:val="en-CA" w:eastAsia="en-US"/>
    </w:rPr>
  </w:style>
  <w:style w:type="character" w:customStyle="1" w:styleId="Titre4Car">
    <w:name w:val="Titre 4 Car"/>
    <w:basedOn w:val="Policepardfaut"/>
    <w:link w:val="Titre4"/>
    <w:rsid w:val="002770A6"/>
    <w:rPr>
      <w:rFonts w:ascii="Times New Roman" w:eastAsia="Times New Roman" w:hAnsi="Times New Roman" w:cs="Times New Roman"/>
      <w:b/>
      <w:bCs/>
      <w:sz w:val="24"/>
      <w:szCs w:val="28"/>
      <w:lang w:val="en-CA" w:eastAsia="en-US"/>
    </w:rPr>
  </w:style>
  <w:style w:type="paragraph" w:customStyle="1" w:styleId="BlockQuote">
    <w:name w:val="Block Quote"/>
    <w:basedOn w:val="Normal"/>
    <w:next w:val="Normal"/>
    <w:rsid w:val="002770A6"/>
    <w:pPr>
      <w:spacing w:before="120" w:after="120"/>
      <w:ind w:left="720" w:right="720"/>
    </w:pPr>
    <w:rPr>
      <w:szCs w:val="20"/>
    </w:rPr>
  </w:style>
  <w:style w:type="paragraph" w:styleId="Pieddepage">
    <w:name w:val="footer"/>
    <w:basedOn w:val="Normal"/>
    <w:link w:val="PieddepageCar"/>
    <w:uiPriority w:val="99"/>
    <w:rsid w:val="002770A6"/>
    <w:pPr>
      <w:tabs>
        <w:tab w:val="center" w:pos="4320"/>
        <w:tab w:val="right" w:pos="8640"/>
      </w:tabs>
    </w:pPr>
  </w:style>
  <w:style w:type="character" w:customStyle="1" w:styleId="PieddepageCar">
    <w:name w:val="Pied de page Car"/>
    <w:basedOn w:val="Policepardfaut"/>
    <w:link w:val="Pieddepage"/>
    <w:uiPriority w:val="99"/>
    <w:rsid w:val="002770A6"/>
    <w:rPr>
      <w:rFonts w:ascii="Times New Roman" w:eastAsia="Times New Roman" w:hAnsi="Times New Roman" w:cs="Times New Roman"/>
      <w:sz w:val="24"/>
      <w:szCs w:val="24"/>
      <w:lang w:val="en-CA" w:eastAsia="en-US"/>
    </w:rPr>
  </w:style>
  <w:style w:type="character" w:styleId="Numrodepage">
    <w:name w:val="page number"/>
    <w:basedOn w:val="Policepardfaut"/>
    <w:rsid w:val="002770A6"/>
  </w:style>
  <w:style w:type="paragraph" w:styleId="Corpsdetexte">
    <w:name w:val="Body Text"/>
    <w:basedOn w:val="Normal"/>
    <w:link w:val="CorpsdetexteCar"/>
    <w:rsid w:val="002770A6"/>
    <w:pPr>
      <w:spacing w:after="120"/>
    </w:pPr>
  </w:style>
  <w:style w:type="character" w:customStyle="1" w:styleId="CorpsdetexteCar">
    <w:name w:val="Corps de texte Car"/>
    <w:basedOn w:val="Policepardfaut"/>
    <w:link w:val="Corpsdetexte"/>
    <w:rsid w:val="002770A6"/>
    <w:rPr>
      <w:rFonts w:ascii="Times New Roman" w:eastAsia="Times New Roman" w:hAnsi="Times New Roman" w:cs="Times New Roman"/>
      <w:sz w:val="24"/>
      <w:szCs w:val="24"/>
      <w:lang w:val="en-CA" w:eastAsia="en-US"/>
    </w:rPr>
  </w:style>
  <w:style w:type="paragraph" w:styleId="Notedebasdepage">
    <w:name w:val="footnote text"/>
    <w:basedOn w:val="Normal"/>
    <w:link w:val="NotedebasdepageCar"/>
    <w:uiPriority w:val="99"/>
    <w:rsid w:val="002770A6"/>
    <w:pPr>
      <w:spacing w:line="220" w:lineRule="atLeast"/>
    </w:pPr>
    <w:rPr>
      <w:sz w:val="22"/>
      <w:szCs w:val="20"/>
      <w:lang w:val="fr-CA" w:eastAsia="fr-CA"/>
    </w:rPr>
  </w:style>
  <w:style w:type="character" w:customStyle="1" w:styleId="NotedebasdepageCar">
    <w:name w:val="Note de bas de page Car"/>
    <w:basedOn w:val="Policepardfaut"/>
    <w:link w:val="Notedebasdepage"/>
    <w:uiPriority w:val="99"/>
    <w:rsid w:val="002770A6"/>
    <w:rPr>
      <w:rFonts w:ascii="Times New Roman" w:eastAsia="Times New Roman" w:hAnsi="Times New Roman" w:cs="Times New Roman"/>
      <w:sz w:val="22"/>
      <w:lang w:eastAsia="fr-CA"/>
    </w:rPr>
  </w:style>
  <w:style w:type="character" w:styleId="Marquenotebasdepage">
    <w:name w:val="footnote reference"/>
    <w:basedOn w:val="Policepardfaut"/>
    <w:rsid w:val="002770A6"/>
    <w:rPr>
      <w:vertAlign w:val="superscript"/>
    </w:rPr>
  </w:style>
  <w:style w:type="paragraph" w:customStyle="1" w:styleId="references">
    <w:name w:val="references"/>
    <w:basedOn w:val="Corpsdetexte"/>
    <w:qFormat/>
    <w:rsid w:val="002770A6"/>
    <w:pPr>
      <w:spacing w:line="240" w:lineRule="auto"/>
      <w:ind w:left="720" w:hanging="720"/>
    </w:pPr>
    <w:rPr>
      <w:lang w:val="en-US"/>
    </w:rPr>
  </w:style>
  <w:style w:type="paragraph" w:styleId="Textedebulles">
    <w:name w:val="Balloon Text"/>
    <w:basedOn w:val="Normal"/>
    <w:link w:val="TextedebullesCar"/>
    <w:uiPriority w:val="99"/>
    <w:semiHidden/>
    <w:unhideWhenUsed/>
    <w:rsid w:val="002770A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70A6"/>
    <w:rPr>
      <w:rFonts w:ascii="Lucida Grande" w:eastAsia="Times New Roman" w:hAnsi="Lucida Grande" w:cs="Lucida Grande"/>
      <w:sz w:val="18"/>
      <w:szCs w:val="18"/>
      <w:lang w:val="en-CA" w:eastAsia="en-US"/>
    </w:rPr>
  </w:style>
  <w:style w:type="character" w:styleId="Lienhypertexte">
    <w:name w:val="Hyperlink"/>
    <w:basedOn w:val="Policepardfaut"/>
    <w:uiPriority w:val="99"/>
    <w:unhideWhenUsed/>
    <w:rsid w:val="006436AD"/>
    <w:rPr>
      <w:color w:val="0000FF" w:themeColor="hyperlink"/>
      <w:u w:val="single"/>
    </w:rPr>
  </w:style>
  <w:style w:type="character" w:styleId="Lienhypertextesuivi">
    <w:name w:val="FollowedHyperlink"/>
    <w:basedOn w:val="Policepardfaut"/>
    <w:uiPriority w:val="99"/>
    <w:semiHidden/>
    <w:unhideWhenUsed/>
    <w:rsid w:val="00A04A22"/>
    <w:rPr>
      <w:color w:val="800080" w:themeColor="followedHyperlink"/>
      <w:u w:val="single"/>
    </w:rPr>
  </w:style>
  <w:style w:type="character" w:styleId="Marquedannotation">
    <w:name w:val="annotation reference"/>
    <w:basedOn w:val="Policepardfaut"/>
    <w:uiPriority w:val="99"/>
    <w:semiHidden/>
    <w:unhideWhenUsed/>
    <w:rsid w:val="009244D5"/>
    <w:rPr>
      <w:sz w:val="18"/>
      <w:szCs w:val="18"/>
    </w:rPr>
  </w:style>
  <w:style w:type="paragraph" w:styleId="Commentaire">
    <w:name w:val="annotation text"/>
    <w:basedOn w:val="Normal"/>
    <w:link w:val="CommentaireCar"/>
    <w:uiPriority w:val="99"/>
    <w:semiHidden/>
    <w:unhideWhenUsed/>
    <w:rsid w:val="009244D5"/>
    <w:pPr>
      <w:spacing w:line="240" w:lineRule="auto"/>
    </w:pPr>
  </w:style>
  <w:style w:type="character" w:customStyle="1" w:styleId="CommentaireCar">
    <w:name w:val="Commentaire Car"/>
    <w:basedOn w:val="Policepardfaut"/>
    <w:link w:val="Commentaire"/>
    <w:uiPriority w:val="99"/>
    <w:semiHidden/>
    <w:rsid w:val="009244D5"/>
    <w:rPr>
      <w:rFonts w:ascii="Times New Roman" w:eastAsia="Times New Roman" w:hAnsi="Times New Roman" w:cs="Times New Roman"/>
      <w:sz w:val="24"/>
      <w:szCs w:val="24"/>
      <w:lang w:val="en-CA" w:eastAsia="en-US"/>
    </w:rPr>
  </w:style>
  <w:style w:type="paragraph" w:styleId="Paragraphedeliste">
    <w:name w:val="List Paragraph"/>
    <w:basedOn w:val="Normal"/>
    <w:uiPriority w:val="34"/>
    <w:qFormat/>
    <w:rsid w:val="00F726AC"/>
    <w:pPr>
      <w:ind w:left="720"/>
      <w:contextualSpacing/>
    </w:pPr>
  </w:style>
  <w:style w:type="paragraph" w:styleId="Notedefin">
    <w:name w:val="endnote text"/>
    <w:basedOn w:val="Normal"/>
    <w:link w:val="NotedefinCar"/>
    <w:uiPriority w:val="99"/>
    <w:unhideWhenUsed/>
    <w:rsid w:val="00116920"/>
    <w:pPr>
      <w:spacing w:line="240" w:lineRule="auto"/>
    </w:pPr>
  </w:style>
  <w:style w:type="character" w:customStyle="1" w:styleId="NotedefinCar">
    <w:name w:val="Note de fin Car"/>
    <w:basedOn w:val="Policepardfaut"/>
    <w:link w:val="Notedefin"/>
    <w:uiPriority w:val="99"/>
    <w:rsid w:val="00116920"/>
    <w:rPr>
      <w:rFonts w:ascii="Times New Roman" w:eastAsia="Times New Roman" w:hAnsi="Times New Roman" w:cs="Times New Roman"/>
      <w:sz w:val="24"/>
      <w:szCs w:val="24"/>
      <w:lang w:val="en-CA" w:eastAsia="en-US"/>
    </w:rPr>
  </w:style>
  <w:style w:type="character" w:styleId="Marquedenotedefin">
    <w:name w:val="endnote reference"/>
    <w:basedOn w:val="Policepardfaut"/>
    <w:uiPriority w:val="99"/>
    <w:unhideWhenUsed/>
    <w:rsid w:val="00116920"/>
    <w:rPr>
      <w:vertAlign w:val="superscript"/>
    </w:rPr>
  </w:style>
  <w:style w:type="paragraph" w:styleId="Objetducommentaire">
    <w:name w:val="annotation subject"/>
    <w:basedOn w:val="Commentaire"/>
    <w:next w:val="Commentaire"/>
    <w:link w:val="ObjetducommentaireCar"/>
    <w:uiPriority w:val="99"/>
    <w:semiHidden/>
    <w:unhideWhenUsed/>
    <w:rsid w:val="00A614C0"/>
    <w:rPr>
      <w:b/>
      <w:bCs/>
      <w:sz w:val="20"/>
      <w:szCs w:val="20"/>
    </w:rPr>
  </w:style>
  <w:style w:type="character" w:customStyle="1" w:styleId="ObjetducommentaireCar">
    <w:name w:val="Objet du commentaire Car"/>
    <w:basedOn w:val="CommentaireCar"/>
    <w:link w:val="Objetducommentaire"/>
    <w:uiPriority w:val="99"/>
    <w:semiHidden/>
    <w:rsid w:val="00A614C0"/>
    <w:rPr>
      <w:rFonts w:ascii="Times New Roman" w:eastAsia="Times New Roman" w:hAnsi="Times New Roman" w:cs="Times New Roman"/>
      <w:b/>
      <w:bCs/>
      <w:sz w:val="24"/>
      <w:szCs w:val="24"/>
      <w:lang w:val="en-CA" w:eastAsia="en-US"/>
    </w:rPr>
  </w:style>
  <w:style w:type="paragraph" w:styleId="En-tte">
    <w:name w:val="header"/>
    <w:basedOn w:val="Normal"/>
    <w:link w:val="En-tteCar"/>
    <w:uiPriority w:val="99"/>
    <w:unhideWhenUsed/>
    <w:rsid w:val="007C30BC"/>
    <w:pPr>
      <w:tabs>
        <w:tab w:val="center" w:pos="4819"/>
        <w:tab w:val="right" w:pos="9638"/>
      </w:tabs>
      <w:spacing w:line="240" w:lineRule="auto"/>
    </w:pPr>
  </w:style>
  <w:style w:type="character" w:customStyle="1" w:styleId="En-tteCar">
    <w:name w:val="En-tête Car"/>
    <w:basedOn w:val="Policepardfaut"/>
    <w:link w:val="En-tte"/>
    <w:uiPriority w:val="99"/>
    <w:rsid w:val="007C30BC"/>
    <w:rPr>
      <w:rFonts w:ascii="Times New Roman" w:eastAsia="Times New Roman" w:hAnsi="Times New Roman" w:cs="Times New Roman"/>
      <w:sz w:val="24"/>
      <w:szCs w:val="24"/>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6"/>
    <w:pPr>
      <w:spacing w:line="360" w:lineRule="auto"/>
    </w:pPr>
    <w:rPr>
      <w:rFonts w:ascii="Times New Roman" w:eastAsia="Times New Roman" w:hAnsi="Times New Roman" w:cs="Times New Roman"/>
      <w:sz w:val="24"/>
      <w:szCs w:val="24"/>
      <w:lang w:val="en-CA" w:eastAsia="en-US"/>
    </w:rPr>
  </w:style>
  <w:style w:type="paragraph" w:styleId="Titre2">
    <w:name w:val="heading 2"/>
    <w:basedOn w:val="Normal"/>
    <w:next w:val="Normal"/>
    <w:link w:val="Titre2Car"/>
    <w:qFormat/>
    <w:rsid w:val="002770A6"/>
    <w:pPr>
      <w:keepNext/>
      <w:outlineLvl w:val="1"/>
    </w:pPr>
    <w:rPr>
      <w:b/>
      <w:szCs w:val="20"/>
      <w:lang w:val="en-US"/>
    </w:rPr>
  </w:style>
  <w:style w:type="paragraph" w:styleId="Titre3">
    <w:name w:val="heading 3"/>
    <w:basedOn w:val="Normal"/>
    <w:next w:val="Normal"/>
    <w:link w:val="Titre3Car"/>
    <w:qFormat/>
    <w:rsid w:val="002770A6"/>
    <w:pPr>
      <w:keepNext/>
      <w:spacing w:before="240" w:after="60"/>
      <w:outlineLvl w:val="2"/>
    </w:pPr>
    <w:rPr>
      <w:b/>
      <w:bCs/>
      <w:i/>
      <w:szCs w:val="26"/>
    </w:rPr>
  </w:style>
  <w:style w:type="paragraph" w:styleId="Titre4">
    <w:name w:val="heading 4"/>
    <w:basedOn w:val="Normal"/>
    <w:next w:val="Normal"/>
    <w:link w:val="Titre4Car"/>
    <w:qFormat/>
    <w:rsid w:val="002770A6"/>
    <w:pPr>
      <w:keepNext/>
      <w:spacing w:before="240" w:after="6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770A6"/>
    <w:rPr>
      <w:rFonts w:ascii="Times New Roman" w:eastAsia="Times New Roman" w:hAnsi="Times New Roman" w:cs="Times New Roman"/>
      <w:b/>
      <w:sz w:val="24"/>
      <w:lang w:val="en-US" w:eastAsia="en-US"/>
    </w:rPr>
  </w:style>
  <w:style w:type="character" w:customStyle="1" w:styleId="Titre3Car">
    <w:name w:val="Titre 3 Car"/>
    <w:basedOn w:val="Policepardfaut"/>
    <w:link w:val="Titre3"/>
    <w:rsid w:val="002770A6"/>
    <w:rPr>
      <w:rFonts w:ascii="Times New Roman" w:eastAsia="Times New Roman" w:hAnsi="Times New Roman" w:cs="Times New Roman"/>
      <w:b/>
      <w:bCs/>
      <w:i/>
      <w:sz w:val="24"/>
      <w:szCs w:val="26"/>
      <w:lang w:val="en-CA" w:eastAsia="en-US"/>
    </w:rPr>
  </w:style>
  <w:style w:type="character" w:customStyle="1" w:styleId="Titre4Car">
    <w:name w:val="Titre 4 Car"/>
    <w:basedOn w:val="Policepardfaut"/>
    <w:link w:val="Titre4"/>
    <w:rsid w:val="002770A6"/>
    <w:rPr>
      <w:rFonts w:ascii="Times New Roman" w:eastAsia="Times New Roman" w:hAnsi="Times New Roman" w:cs="Times New Roman"/>
      <w:b/>
      <w:bCs/>
      <w:sz w:val="24"/>
      <w:szCs w:val="28"/>
      <w:lang w:val="en-CA" w:eastAsia="en-US"/>
    </w:rPr>
  </w:style>
  <w:style w:type="paragraph" w:customStyle="1" w:styleId="BlockQuote">
    <w:name w:val="Block Quote"/>
    <w:basedOn w:val="Normal"/>
    <w:next w:val="Normal"/>
    <w:rsid w:val="002770A6"/>
    <w:pPr>
      <w:spacing w:before="120" w:after="120"/>
      <w:ind w:left="720" w:right="720"/>
    </w:pPr>
    <w:rPr>
      <w:szCs w:val="20"/>
    </w:rPr>
  </w:style>
  <w:style w:type="paragraph" w:styleId="Pieddepage">
    <w:name w:val="footer"/>
    <w:basedOn w:val="Normal"/>
    <w:link w:val="PieddepageCar"/>
    <w:uiPriority w:val="99"/>
    <w:rsid w:val="002770A6"/>
    <w:pPr>
      <w:tabs>
        <w:tab w:val="center" w:pos="4320"/>
        <w:tab w:val="right" w:pos="8640"/>
      </w:tabs>
    </w:pPr>
  </w:style>
  <w:style w:type="character" w:customStyle="1" w:styleId="PieddepageCar">
    <w:name w:val="Pied de page Car"/>
    <w:basedOn w:val="Policepardfaut"/>
    <w:link w:val="Pieddepage"/>
    <w:uiPriority w:val="99"/>
    <w:rsid w:val="002770A6"/>
    <w:rPr>
      <w:rFonts w:ascii="Times New Roman" w:eastAsia="Times New Roman" w:hAnsi="Times New Roman" w:cs="Times New Roman"/>
      <w:sz w:val="24"/>
      <w:szCs w:val="24"/>
      <w:lang w:val="en-CA" w:eastAsia="en-US"/>
    </w:rPr>
  </w:style>
  <w:style w:type="character" w:styleId="Numrodepage">
    <w:name w:val="page number"/>
    <w:basedOn w:val="Policepardfaut"/>
    <w:rsid w:val="002770A6"/>
  </w:style>
  <w:style w:type="paragraph" w:styleId="Corpsdetexte">
    <w:name w:val="Body Text"/>
    <w:basedOn w:val="Normal"/>
    <w:link w:val="CorpsdetexteCar"/>
    <w:rsid w:val="002770A6"/>
    <w:pPr>
      <w:spacing w:after="120"/>
    </w:pPr>
  </w:style>
  <w:style w:type="character" w:customStyle="1" w:styleId="CorpsdetexteCar">
    <w:name w:val="Corps de texte Car"/>
    <w:basedOn w:val="Policepardfaut"/>
    <w:link w:val="Corpsdetexte"/>
    <w:rsid w:val="002770A6"/>
    <w:rPr>
      <w:rFonts w:ascii="Times New Roman" w:eastAsia="Times New Roman" w:hAnsi="Times New Roman" w:cs="Times New Roman"/>
      <w:sz w:val="24"/>
      <w:szCs w:val="24"/>
      <w:lang w:val="en-CA" w:eastAsia="en-US"/>
    </w:rPr>
  </w:style>
  <w:style w:type="paragraph" w:styleId="Notedebasdepage">
    <w:name w:val="footnote text"/>
    <w:basedOn w:val="Normal"/>
    <w:link w:val="NotedebasdepageCar"/>
    <w:uiPriority w:val="99"/>
    <w:rsid w:val="002770A6"/>
    <w:pPr>
      <w:spacing w:line="220" w:lineRule="atLeast"/>
    </w:pPr>
    <w:rPr>
      <w:sz w:val="22"/>
      <w:szCs w:val="20"/>
      <w:lang w:val="fr-CA" w:eastAsia="fr-CA"/>
    </w:rPr>
  </w:style>
  <w:style w:type="character" w:customStyle="1" w:styleId="NotedebasdepageCar">
    <w:name w:val="Note de bas de page Car"/>
    <w:basedOn w:val="Policepardfaut"/>
    <w:link w:val="Notedebasdepage"/>
    <w:uiPriority w:val="99"/>
    <w:rsid w:val="002770A6"/>
    <w:rPr>
      <w:rFonts w:ascii="Times New Roman" w:eastAsia="Times New Roman" w:hAnsi="Times New Roman" w:cs="Times New Roman"/>
      <w:sz w:val="22"/>
      <w:lang w:eastAsia="fr-CA"/>
    </w:rPr>
  </w:style>
  <w:style w:type="character" w:styleId="Marquenotebasdepage">
    <w:name w:val="footnote reference"/>
    <w:basedOn w:val="Policepardfaut"/>
    <w:rsid w:val="002770A6"/>
    <w:rPr>
      <w:vertAlign w:val="superscript"/>
    </w:rPr>
  </w:style>
  <w:style w:type="paragraph" w:customStyle="1" w:styleId="references">
    <w:name w:val="references"/>
    <w:basedOn w:val="Corpsdetexte"/>
    <w:qFormat/>
    <w:rsid w:val="002770A6"/>
    <w:pPr>
      <w:spacing w:line="240" w:lineRule="auto"/>
      <w:ind w:left="720" w:hanging="720"/>
    </w:pPr>
    <w:rPr>
      <w:lang w:val="en-US"/>
    </w:rPr>
  </w:style>
  <w:style w:type="paragraph" w:styleId="Textedebulles">
    <w:name w:val="Balloon Text"/>
    <w:basedOn w:val="Normal"/>
    <w:link w:val="TextedebullesCar"/>
    <w:uiPriority w:val="99"/>
    <w:semiHidden/>
    <w:unhideWhenUsed/>
    <w:rsid w:val="002770A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70A6"/>
    <w:rPr>
      <w:rFonts w:ascii="Lucida Grande" w:eastAsia="Times New Roman" w:hAnsi="Lucida Grande" w:cs="Lucida Grande"/>
      <w:sz w:val="18"/>
      <w:szCs w:val="18"/>
      <w:lang w:val="en-CA" w:eastAsia="en-US"/>
    </w:rPr>
  </w:style>
  <w:style w:type="character" w:styleId="Lienhypertexte">
    <w:name w:val="Hyperlink"/>
    <w:basedOn w:val="Policepardfaut"/>
    <w:uiPriority w:val="99"/>
    <w:unhideWhenUsed/>
    <w:rsid w:val="006436AD"/>
    <w:rPr>
      <w:color w:val="0000FF" w:themeColor="hyperlink"/>
      <w:u w:val="single"/>
    </w:rPr>
  </w:style>
  <w:style w:type="character" w:styleId="Lienhypertextesuivi">
    <w:name w:val="FollowedHyperlink"/>
    <w:basedOn w:val="Policepardfaut"/>
    <w:uiPriority w:val="99"/>
    <w:semiHidden/>
    <w:unhideWhenUsed/>
    <w:rsid w:val="00A04A22"/>
    <w:rPr>
      <w:color w:val="800080" w:themeColor="followedHyperlink"/>
      <w:u w:val="single"/>
    </w:rPr>
  </w:style>
  <w:style w:type="character" w:styleId="Marquedannotation">
    <w:name w:val="annotation reference"/>
    <w:basedOn w:val="Policepardfaut"/>
    <w:uiPriority w:val="99"/>
    <w:semiHidden/>
    <w:unhideWhenUsed/>
    <w:rsid w:val="009244D5"/>
    <w:rPr>
      <w:sz w:val="18"/>
      <w:szCs w:val="18"/>
    </w:rPr>
  </w:style>
  <w:style w:type="paragraph" w:styleId="Commentaire">
    <w:name w:val="annotation text"/>
    <w:basedOn w:val="Normal"/>
    <w:link w:val="CommentaireCar"/>
    <w:uiPriority w:val="99"/>
    <w:semiHidden/>
    <w:unhideWhenUsed/>
    <w:rsid w:val="009244D5"/>
    <w:pPr>
      <w:spacing w:line="240" w:lineRule="auto"/>
    </w:pPr>
  </w:style>
  <w:style w:type="character" w:customStyle="1" w:styleId="CommentaireCar">
    <w:name w:val="Commentaire Car"/>
    <w:basedOn w:val="Policepardfaut"/>
    <w:link w:val="Commentaire"/>
    <w:uiPriority w:val="99"/>
    <w:semiHidden/>
    <w:rsid w:val="009244D5"/>
    <w:rPr>
      <w:rFonts w:ascii="Times New Roman" w:eastAsia="Times New Roman" w:hAnsi="Times New Roman" w:cs="Times New Roman"/>
      <w:sz w:val="24"/>
      <w:szCs w:val="24"/>
      <w:lang w:val="en-CA" w:eastAsia="en-US"/>
    </w:rPr>
  </w:style>
  <w:style w:type="paragraph" w:styleId="Paragraphedeliste">
    <w:name w:val="List Paragraph"/>
    <w:basedOn w:val="Normal"/>
    <w:uiPriority w:val="34"/>
    <w:qFormat/>
    <w:rsid w:val="00F726AC"/>
    <w:pPr>
      <w:ind w:left="720"/>
      <w:contextualSpacing/>
    </w:pPr>
  </w:style>
  <w:style w:type="paragraph" w:styleId="Notedefin">
    <w:name w:val="endnote text"/>
    <w:basedOn w:val="Normal"/>
    <w:link w:val="NotedefinCar"/>
    <w:uiPriority w:val="99"/>
    <w:unhideWhenUsed/>
    <w:rsid w:val="00116920"/>
    <w:pPr>
      <w:spacing w:line="240" w:lineRule="auto"/>
    </w:pPr>
  </w:style>
  <w:style w:type="character" w:customStyle="1" w:styleId="NotedefinCar">
    <w:name w:val="Note de fin Car"/>
    <w:basedOn w:val="Policepardfaut"/>
    <w:link w:val="Notedefin"/>
    <w:uiPriority w:val="99"/>
    <w:rsid w:val="00116920"/>
    <w:rPr>
      <w:rFonts w:ascii="Times New Roman" w:eastAsia="Times New Roman" w:hAnsi="Times New Roman" w:cs="Times New Roman"/>
      <w:sz w:val="24"/>
      <w:szCs w:val="24"/>
      <w:lang w:val="en-CA" w:eastAsia="en-US"/>
    </w:rPr>
  </w:style>
  <w:style w:type="character" w:styleId="Marquedenotedefin">
    <w:name w:val="endnote reference"/>
    <w:basedOn w:val="Policepardfaut"/>
    <w:uiPriority w:val="99"/>
    <w:unhideWhenUsed/>
    <w:rsid w:val="00116920"/>
    <w:rPr>
      <w:vertAlign w:val="superscript"/>
    </w:rPr>
  </w:style>
  <w:style w:type="paragraph" w:styleId="Objetducommentaire">
    <w:name w:val="annotation subject"/>
    <w:basedOn w:val="Commentaire"/>
    <w:next w:val="Commentaire"/>
    <w:link w:val="ObjetducommentaireCar"/>
    <w:uiPriority w:val="99"/>
    <w:semiHidden/>
    <w:unhideWhenUsed/>
    <w:rsid w:val="00A614C0"/>
    <w:rPr>
      <w:b/>
      <w:bCs/>
      <w:sz w:val="20"/>
      <w:szCs w:val="20"/>
    </w:rPr>
  </w:style>
  <w:style w:type="character" w:customStyle="1" w:styleId="ObjetducommentaireCar">
    <w:name w:val="Objet du commentaire Car"/>
    <w:basedOn w:val="CommentaireCar"/>
    <w:link w:val="Objetducommentaire"/>
    <w:uiPriority w:val="99"/>
    <w:semiHidden/>
    <w:rsid w:val="00A614C0"/>
    <w:rPr>
      <w:rFonts w:ascii="Times New Roman" w:eastAsia="Times New Roman" w:hAnsi="Times New Roman" w:cs="Times New Roman"/>
      <w:b/>
      <w:bCs/>
      <w:sz w:val="24"/>
      <w:szCs w:val="24"/>
      <w:lang w:val="en-CA" w:eastAsia="en-US"/>
    </w:rPr>
  </w:style>
  <w:style w:type="paragraph" w:styleId="En-tte">
    <w:name w:val="header"/>
    <w:basedOn w:val="Normal"/>
    <w:link w:val="En-tteCar"/>
    <w:uiPriority w:val="99"/>
    <w:unhideWhenUsed/>
    <w:rsid w:val="007C30BC"/>
    <w:pPr>
      <w:tabs>
        <w:tab w:val="center" w:pos="4819"/>
        <w:tab w:val="right" w:pos="9638"/>
      </w:tabs>
      <w:spacing w:line="240" w:lineRule="auto"/>
    </w:pPr>
  </w:style>
  <w:style w:type="character" w:customStyle="1" w:styleId="En-tteCar">
    <w:name w:val="En-tête Car"/>
    <w:basedOn w:val="Policepardfaut"/>
    <w:link w:val="En-tte"/>
    <w:uiPriority w:val="99"/>
    <w:rsid w:val="007C30BC"/>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1559">
      <w:bodyDiv w:val="1"/>
      <w:marLeft w:val="0"/>
      <w:marRight w:val="0"/>
      <w:marTop w:val="0"/>
      <w:marBottom w:val="0"/>
      <w:divBdr>
        <w:top w:val="none" w:sz="0" w:space="0" w:color="auto"/>
        <w:left w:val="none" w:sz="0" w:space="0" w:color="auto"/>
        <w:bottom w:val="none" w:sz="0" w:space="0" w:color="auto"/>
        <w:right w:val="none" w:sz="0" w:space="0" w:color="auto"/>
      </w:divBdr>
      <w:divsChild>
        <w:div w:id="1053433502">
          <w:marLeft w:val="0"/>
          <w:marRight w:val="0"/>
          <w:marTop w:val="0"/>
          <w:marBottom w:val="0"/>
          <w:divBdr>
            <w:top w:val="none" w:sz="0" w:space="0" w:color="auto"/>
            <w:left w:val="none" w:sz="0" w:space="0" w:color="auto"/>
            <w:bottom w:val="none" w:sz="0" w:space="0" w:color="auto"/>
            <w:right w:val="none" w:sz="0" w:space="0" w:color="auto"/>
          </w:divBdr>
          <w:divsChild>
            <w:div w:id="1193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nagibneydance.org/community/community.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oreus.com/video/thriller-prison.html" TargetMode="External"/><Relationship Id="rId10" Type="http://schemas.openxmlformats.org/officeDocument/2006/relationships/hyperlink" Target="http://youtu.be/FYfQ65sHf1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A049-D37F-A840-9C28-1A0446B9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24</Pages>
  <Words>8073</Words>
  <Characters>44403</Characters>
  <Application>Microsoft Macintosh Word</Application>
  <DocSecurity>0</DocSecurity>
  <Lines>370</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Frigon</dc:creator>
  <cp:lastModifiedBy>Sylvie Frigon</cp:lastModifiedBy>
  <cp:revision>10</cp:revision>
  <cp:lastPrinted>2013-10-02T11:18:00Z</cp:lastPrinted>
  <dcterms:created xsi:type="dcterms:W3CDTF">2014-02-13T13:48:00Z</dcterms:created>
  <dcterms:modified xsi:type="dcterms:W3CDTF">2014-03-18T14:12:00Z</dcterms:modified>
</cp:coreProperties>
</file>