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633"/>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822"/>
      </w:tblGrid>
      <w:tr w:rsidR="00456E18" w:rsidRPr="007268A9" w14:paraId="59F89CAC" w14:textId="77777777" w:rsidTr="00A24DCD">
        <w:tc>
          <w:tcPr>
            <w:tcW w:w="10082" w:type="dxa"/>
            <w:gridSpan w:val="2"/>
            <w:shd w:val="clear" w:color="auto" w:fill="D9D9D9" w:themeFill="background1" w:themeFillShade="D9"/>
          </w:tcPr>
          <w:p w14:paraId="58D73B8F" w14:textId="04634AA2" w:rsidR="001216BA" w:rsidRPr="00421C22" w:rsidRDefault="00E7767A" w:rsidP="001216BA">
            <w:pPr>
              <w:jc w:val="center"/>
              <w:rPr>
                <w:b/>
                <w:i/>
                <w:color w:val="00B0F0"/>
                <w:sz w:val="32"/>
                <w:szCs w:val="32"/>
              </w:rPr>
            </w:pPr>
            <w:r>
              <w:rPr>
                <w:b/>
                <w:i/>
                <w:color w:val="00B0F0"/>
                <w:sz w:val="32"/>
                <w:szCs w:val="32"/>
              </w:rPr>
              <w:t>WSNZ Maori Strategy Refresh</w:t>
            </w:r>
          </w:p>
          <w:p w14:paraId="3BBA9DC7" w14:textId="665EB084" w:rsidR="00456E18" w:rsidRDefault="00A24DCD" w:rsidP="00456E18">
            <w:pPr>
              <w:jc w:val="center"/>
              <w:rPr>
                <w:b/>
                <w:sz w:val="28"/>
                <w:szCs w:val="28"/>
              </w:rPr>
            </w:pPr>
            <w:r>
              <w:rPr>
                <w:b/>
                <w:sz w:val="28"/>
                <w:szCs w:val="28"/>
              </w:rPr>
              <w:t xml:space="preserve">Minutes of the </w:t>
            </w:r>
            <w:r w:rsidR="00E7767A">
              <w:rPr>
                <w:b/>
                <w:sz w:val="28"/>
                <w:szCs w:val="28"/>
              </w:rPr>
              <w:t>Tangaroa Ara Rau hui</w:t>
            </w:r>
          </w:p>
          <w:p w14:paraId="0143A7CD" w14:textId="00DFEC05" w:rsidR="00456E18" w:rsidRPr="007B2A3F" w:rsidRDefault="00421C22" w:rsidP="00456E18">
            <w:pPr>
              <w:jc w:val="center"/>
              <w:rPr>
                <w:b/>
                <w:sz w:val="28"/>
                <w:szCs w:val="28"/>
              </w:rPr>
            </w:pPr>
            <w:r>
              <w:rPr>
                <w:b/>
                <w:sz w:val="28"/>
                <w:szCs w:val="28"/>
              </w:rPr>
              <w:t>1</w:t>
            </w:r>
            <w:r w:rsidR="00E7767A">
              <w:rPr>
                <w:b/>
                <w:sz w:val="28"/>
                <w:szCs w:val="28"/>
              </w:rPr>
              <w:t>0</w:t>
            </w:r>
            <w:r>
              <w:rPr>
                <w:b/>
                <w:sz w:val="28"/>
                <w:szCs w:val="28"/>
              </w:rPr>
              <w:t>.00 a</w:t>
            </w:r>
            <w:r w:rsidR="00ED3365">
              <w:rPr>
                <w:b/>
                <w:sz w:val="28"/>
                <w:szCs w:val="28"/>
              </w:rPr>
              <w:t>m</w:t>
            </w:r>
            <w:r w:rsidR="00456E18" w:rsidRPr="007B2A3F">
              <w:rPr>
                <w:b/>
                <w:sz w:val="28"/>
                <w:szCs w:val="28"/>
              </w:rPr>
              <w:t xml:space="preserve"> – </w:t>
            </w:r>
            <w:r w:rsidR="00E7767A">
              <w:rPr>
                <w:b/>
                <w:sz w:val="28"/>
                <w:szCs w:val="28"/>
              </w:rPr>
              <w:t>2</w:t>
            </w:r>
            <w:r>
              <w:rPr>
                <w:b/>
                <w:sz w:val="28"/>
                <w:szCs w:val="28"/>
              </w:rPr>
              <w:t>.00 p</w:t>
            </w:r>
            <w:r w:rsidR="001E7609">
              <w:rPr>
                <w:b/>
                <w:sz w:val="28"/>
                <w:szCs w:val="28"/>
              </w:rPr>
              <w:t>m</w:t>
            </w:r>
            <w:r w:rsidR="00CD6B43">
              <w:rPr>
                <w:b/>
                <w:sz w:val="28"/>
                <w:szCs w:val="28"/>
              </w:rPr>
              <w:t>,</w:t>
            </w:r>
            <w:r w:rsidR="00456E18" w:rsidRPr="007B2A3F">
              <w:rPr>
                <w:b/>
                <w:sz w:val="28"/>
                <w:szCs w:val="28"/>
              </w:rPr>
              <w:t xml:space="preserve"> </w:t>
            </w:r>
            <w:r w:rsidR="000B2E01">
              <w:rPr>
                <w:b/>
                <w:sz w:val="28"/>
                <w:szCs w:val="28"/>
              </w:rPr>
              <w:t>T</w:t>
            </w:r>
            <w:r>
              <w:rPr>
                <w:b/>
                <w:sz w:val="28"/>
                <w:szCs w:val="28"/>
              </w:rPr>
              <w:t>hursday,</w:t>
            </w:r>
            <w:r w:rsidR="001E7609">
              <w:rPr>
                <w:b/>
                <w:sz w:val="28"/>
                <w:szCs w:val="28"/>
              </w:rPr>
              <w:t xml:space="preserve"> </w:t>
            </w:r>
            <w:r>
              <w:rPr>
                <w:b/>
                <w:sz w:val="28"/>
                <w:szCs w:val="28"/>
              </w:rPr>
              <w:t>2</w:t>
            </w:r>
            <w:r w:rsidR="00E7767A">
              <w:rPr>
                <w:b/>
                <w:sz w:val="28"/>
                <w:szCs w:val="28"/>
              </w:rPr>
              <w:t xml:space="preserve">1 </w:t>
            </w:r>
            <w:r w:rsidR="00464C5C">
              <w:rPr>
                <w:b/>
                <w:sz w:val="28"/>
                <w:szCs w:val="28"/>
              </w:rPr>
              <w:t>February</w:t>
            </w:r>
            <w:r w:rsidR="00E7767A">
              <w:rPr>
                <w:b/>
                <w:sz w:val="28"/>
                <w:szCs w:val="28"/>
              </w:rPr>
              <w:t xml:space="preserve"> </w:t>
            </w:r>
            <w:r w:rsidR="00546DAB">
              <w:rPr>
                <w:b/>
                <w:sz w:val="28"/>
                <w:szCs w:val="28"/>
              </w:rPr>
              <w:t>201</w:t>
            </w:r>
            <w:r w:rsidR="00E7767A">
              <w:rPr>
                <w:b/>
                <w:sz w:val="28"/>
                <w:szCs w:val="28"/>
              </w:rPr>
              <w:t>9</w:t>
            </w:r>
          </w:p>
          <w:p w14:paraId="72203E08" w14:textId="7FE38B84" w:rsidR="00456E18" w:rsidRPr="007C4ACE" w:rsidRDefault="00D64EC4" w:rsidP="007C4ACE">
            <w:pPr>
              <w:tabs>
                <w:tab w:val="left" w:pos="2628"/>
                <w:tab w:val="center" w:pos="4853"/>
              </w:tabs>
              <w:spacing w:after="120"/>
              <w:jc w:val="center"/>
              <w:rPr>
                <w:b/>
                <w:sz w:val="28"/>
                <w:szCs w:val="28"/>
              </w:rPr>
            </w:pPr>
            <w:r>
              <w:rPr>
                <w:b/>
                <w:sz w:val="28"/>
                <w:szCs w:val="28"/>
              </w:rPr>
              <w:t>WSNZ Boardroom</w:t>
            </w:r>
            <w:r w:rsidR="007C4ACE" w:rsidRPr="007C4ACE">
              <w:rPr>
                <w:b/>
                <w:sz w:val="28"/>
                <w:szCs w:val="28"/>
              </w:rPr>
              <w:t xml:space="preserve">, </w:t>
            </w:r>
            <w:r>
              <w:rPr>
                <w:b/>
                <w:sz w:val="28"/>
                <w:szCs w:val="28"/>
              </w:rPr>
              <w:t>level</w:t>
            </w:r>
            <w:r w:rsidR="00977CED">
              <w:rPr>
                <w:b/>
                <w:sz w:val="28"/>
                <w:szCs w:val="28"/>
              </w:rPr>
              <w:t>3</w:t>
            </w:r>
            <w:r>
              <w:rPr>
                <w:b/>
                <w:sz w:val="28"/>
                <w:szCs w:val="28"/>
              </w:rPr>
              <w:t>, 202-206 Cuba Street</w:t>
            </w:r>
            <w:r w:rsidR="007C4ACE" w:rsidRPr="007C4ACE">
              <w:rPr>
                <w:b/>
                <w:sz w:val="28"/>
                <w:szCs w:val="28"/>
              </w:rPr>
              <w:t xml:space="preserve">, </w:t>
            </w:r>
            <w:r>
              <w:rPr>
                <w:b/>
                <w:sz w:val="28"/>
                <w:szCs w:val="28"/>
              </w:rPr>
              <w:t>Wellington</w:t>
            </w:r>
          </w:p>
        </w:tc>
      </w:tr>
      <w:tr w:rsidR="00D64EC4" w:rsidRPr="00F5006F" w14:paraId="5AB35F04" w14:textId="77777777" w:rsidTr="003852B3">
        <w:trPr>
          <w:trHeight w:val="1257"/>
        </w:trPr>
        <w:tc>
          <w:tcPr>
            <w:tcW w:w="1260" w:type="dxa"/>
          </w:tcPr>
          <w:p w14:paraId="0F30D3E5" w14:textId="50CEB6AE" w:rsidR="00D64EC4" w:rsidRPr="00F5006F" w:rsidRDefault="00D64EC4" w:rsidP="00D64EC4">
            <w:pPr>
              <w:spacing w:before="60"/>
              <w:rPr>
                <w:rFonts w:cstheme="minorHAnsi"/>
                <w:b/>
              </w:rPr>
            </w:pPr>
            <w:r w:rsidRPr="00F5006F">
              <w:rPr>
                <w:rFonts w:cstheme="minorHAnsi"/>
                <w:b/>
              </w:rPr>
              <w:t>Attendees</w:t>
            </w:r>
          </w:p>
        </w:tc>
        <w:tc>
          <w:tcPr>
            <w:tcW w:w="8822" w:type="dxa"/>
          </w:tcPr>
          <w:p w14:paraId="1C04890B" w14:textId="076DEF71" w:rsidR="00D64EC4" w:rsidRPr="00F5006F" w:rsidRDefault="00D64EC4" w:rsidP="00D64EC4">
            <w:pPr>
              <w:tabs>
                <w:tab w:val="left" w:pos="3526"/>
              </w:tabs>
              <w:spacing w:before="120"/>
              <w:rPr>
                <w:rFonts w:cstheme="minorHAnsi"/>
              </w:rPr>
            </w:pPr>
            <w:r w:rsidRPr="00F5006F">
              <w:rPr>
                <w:rFonts w:cstheme="minorHAnsi"/>
                <w:u w:val="single"/>
              </w:rPr>
              <w:t>WSNZ</w:t>
            </w:r>
            <w:r w:rsidR="00A24DCD" w:rsidRPr="00F5006F">
              <w:rPr>
                <w:rFonts w:cstheme="minorHAnsi"/>
                <w:u w:val="single"/>
              </w:rPr>
              <w:t>:</w:t>
            </w:r>
            <w:r w:rsidRPr="00F5006F">
              <w:rPr>
                <w:rFonts w:cstheme="minorHAnsi"/>
              </w:rPr>
              <w:t xml:space="preserve"> Jonty Mills, Neil McInnes</w:t>
            </w:r>
            <w:r w:rsidR="003852B3" w:rsidRPr="00F5006F">
              <w:rPr>
                <w:rFonts w:cstheme="minorHAnsi"/>
              </w:rPr>
              <w:t>, Sheridan Bruce, Elaine Edwards (minutes via recording)</w:t>
            </w:r>
          </w:p>
          <w:p w14:paraId="5F3DA36C" w14:textId="7A699FE9" w:rsidR="00D64EC4" w:rsidRPr="00F5006F" w:rsidRDefault="00D64EC4" w:rsidP="00FC37CB">
            <w:pPr>
              <w:spacing w:before="120"/>
              <w:rPr>
                <w:rFonts w:cstheme="minorHAnsi"/>
              </w:rPr>
            </w:pPr>
            <w:r w:rsidRPr="00F5006F">
              <w:rPr>
                <w:rFonts w:cstheme="minorHAnsi"/>
                <w:u w:val="single"/>
              </w:rPr>
              <w:t>TAR</w:t>
            </w:r>
            <w:r w:rsidR="00A24DCD" w:rsidRPr="00F5006F">
              <w:rPr>
                <w:rFonts w:cstheme="minorHAnsi"/>
              </w:rPr>
              <w:t xml:space="preserve">: </w:t>
            </w:r>
            <w:r w:rsidRPr="00F5006F">
              <w:rPr>
                <w:rFonts w:cstheme="minorHAnsi"/>
              </w:rPr>
              <w:t>Mark Haimona</w:t>
            </w:r>
            <w:r w:rsidR="003852B3" w:rsidRPr="00F5006F">
              <w:rPr>
                <w:rFonts w:cstheme="minorHAnsi"/>
              </w:rPr>
              <w:t xml:space="preserve"> and </w:t>
            </w:r>
            <w:r w:rsidR="00FC37CB" w:rsidRPr="00F5006F">
              <w:rPr>
                <w:rFonts w:cstheme="minorHAnsi"/>
              </w:rPr>
              <w:t xml:space="preserve">Jordan Waiti, </w:t>
            </w:r>
            <w:r w:rsidR="003852B3" w:rsidRPr="00F5006F">
              <w:rPr>
                <w:rFonts w:cstheme="minorHAnsi"/>
              </w:rPr>
              <w:t>(apologies for late arrival)</w:t>
            </w:r>
            <w:r w:rsidRPr="00F5006F">
              <w:rPr>
                <w:rFonts w:cstheme="minorHAnsi"/>
              </w:rPr>
              <w:t xml:space="preserve">, Anne-Marie Jackson, Rob Hewitt, Zack Makaore, Jordan </w:t>
            </w:r>
            <w:r w:rsidR="00F33921" w:rsidRPr="00F5006F">
              <w:rPr>
                <w:rFonts w:cstheme="minorHAnsi"/>
              </w:rPr>
              <w:t>W</w:t>
            </w:r>
            <w:r w:rsidRPr="00F5006F">
              <w:rPr>
                <w:rFonts w:cstheme="minorHAnsi"/>
              </w:rPr>
              <w:t xml:space="preserve">aiti, Lara Collins, </w:t>
            </w:r>
            <w:r w:rsidR="00F33921" w:rsidRPr="00F5006F">
              <w:rPr>
                <w:rFonts w:cstheme="minorHAnsi"/>
              </w:rPr>
              <w:t xml:space="preserve">Pererika Makiha, </w:t>
            </w:r>
            <w:r w:rsidR="00A24DCD" w:rsidRPr="00F5006F">
              <w:rPr>
                <w:rFonts w:cstheme="minorHAnsi"/>
              </w:rPr>
              <w:t>Chanel Phillips</w:t>
            </w:r>
            <w:r w:rsidR="00FD4178">
              <w:rPr>
                <w:rFonts w:cstheme="minorHAnsi"/>
              </w:rPr>
              <w:t xml:space="preserve"> and Anne-Marie Jackson</w:t>
            </w:r>
            <w:r w:rsidR="003852B3" w:rsidRPr="00F5006F">
              <w:rPr>
                <w:rFonts w:cstheme="minorHAnsi"/>
              </w:rPr>
              <w:t xml:space="preserve"> (via Skype)</w:t>
            </w:r>
          </w:p>
        </w:tc>
      </w:tr>
      <w:tr w:rsidR="00D64EC4" w:rsidRPr="00F5006F" w14:paraId="6633FD38" w14:textId="77777777" w:rsidTr="00A24DCD">
        <w:tc>
          <w:tcPr>
            <w:tcW w:w="1260" w:type="dxa"/>
          </w:tcPr>
          <w:p w14:paraId="360022D1" w14:textId="42B082B4" w:rsidR="00D64EC4" w:rsidRPr="00F5006F" w:rsidRDefault="00D64EC4" w:rsidP="00D64EC4">
            <w:pPr>
              <w:spacing w:before="60"/>
              <w:rPr>
                <w:rFonts w:cstheme="minorHAnsi"/>
                <w:b/>
              </w:rPr>
            </w:pPr>
            <w:r w:rsidRPr="00F5006F">
              <w:rPr>
                <w:rFonts w:cstheme="minorHAnsi"/>
                <w:b/>
              </w:rPr>
              <w:t>Apologies</w:t>
            </w:r>
          </w:p>
        </w:tc>
        <w:tc>
          <w:tcPr>
            <w:tcW w:w="8822" w:type="dxa"/>
          </w:tcPr>
          <w:p w14:paraId="3E448876" w14:textId="4B5D090B" w:rsidR="00A24DCD" w:rsidRPr="00F5006F" w:rsidRDefault="009C7478" w:rsidP="00D64EC4">
            <w:pPr>
              <w:spacing w:before="120"/>
              <w:rPr>
                <w:rFonts w:cstheme="minorHAnsi"/>
              </w:rPr>
            </w:pPr>
            <w:r w:rsidRPr="00F5006F">
              <w:rPr>
                <w:rFonts w:cstheme="minorHAnsi"/>
              </w:rPr>
              <w:t>Clayton Wikaira, Esther Hone-Moore, Ashlea Williams, Samantha Jackson, Peter Boyd</w:t>
            </w:r>
            <w:r w:rsidR="00FC37CB" w:rsidRPr="00F5006F">
              <w:rPr>
                <w:rFonts w:cstheme="minorHAnsi"/>
              </w:rPr>
              <w:t xml:space="preserve">, </w:t>
            </w:r>
            <w:r w:rsidR="003852B3" w:rsidRPr="00F5006F">
              <w:rPr>
                <w:rFonts w:cstheme="minorHAnsi"/>
              </w:rPr>
              <w:t>John Tangaere, Terina Ruareti</w:t>
            </w:r>
            <w:r w:rsidR="00FC37CB" w:rsidRPr="00F5006F">
              <w:rPr>
                <w:rFonts w:cstheme="minorHAnsi"/>
              </w:rPr>
              <w:t>, Lara Collins</w:t>
            </w:r>
            <w:r w:rsidR="009334F2">
              <w:rPr>
                <w:rFonts w:cstheme="minorHAnsi"/>
              </w:rPr>
              <w:t xml:space="preserve">, </w:t>
            </w:r>
            <w:r w:rsidR="00FC37CB" w:rsidRPr="00F5006F">
              <w:rPr>
                <w:rFonts w:cstheme="minorHAnsi"/>
              </w:rPr>
              <w:t>Regan Fairlie, Hone Tibble</w:t>
            </w:r>
          </w:p>
        </w:tc>
      </w:tr>
      <w:tr w:rsidR="00D64EC4" w:rsidRPr="00F5006F" w14:paraId="7D4C3FB9" w14:textId="77777777" w:rsidTr="00A24DCD">
        <w:tc>
          <w:tcPr>
            <w:tcW w:w="10082" w:type="dxa"/>
            <w:gridSpan w:val="2"/>
          </w:tcPr>
          <w:p w14:paraId="73862BD3" w14:textId="59A69CE1" w:rsidR="00D64EC4" w:rsidRPr="00F5006F" w:rsidRDefault="00D64EC4" w:rsidP="00D64EC4">
            <w:pPr>
              <w:spacing w:before="60" w:after="60"/>
              <w:jc w:val="center"/>
              <w:rPr>
                <w:rFonts w:cstheme="minorHAnsi"/>
                <w:b/>
              </w:rPr>
            </w:pPr>
          </w:p>
        </w:tc>
      </w:tr>
      <w:tr w:rsidR="00D64EC4" w:rsidRPr="00F5006F" w14:paraId="6AF53DE4" w14:textId="77777777" w:rsidTr="00A24DCD">
        <w:tc>
          <w:tcPr>
            <w:tcW w:w="1260" w:type="dxa"/>
          </w:tcPr>
          <w:p w14:paraId="7135A8FF" w14:textId="1944E0DB" w:rsidR="00D64EC4" w:rsidRPr="00F5006F" w:rsidRDefault="00A24DCD" w:rsidP="00FE13D0">
            <w:pPr>
              <w:spacing w:before="60"/>
              <w:rPr>
                <w:rFonts w:cstheme="minorHAnsi"/>
              </w:rPr>
            </w:pPr>
            <w:r w:rsidRPr="00F5006F">
              <w:rPr>
                <w:rFonts w:cstheme="minorHAnsi"/>
              </w:rPr>
              <w:t>1.0</w:t>
            </w:r>
          </w:p>
        </w:tc>
        <w:tc>
          <w:tcPr>
            <w:tcW w:w="8822" w:type="dxa"/>
          </w:tcPr>
          <w:p w14:paraId="35CF41E0" w14:textId="7C9B0F4B" w:rsidR="00A24DCD" w:rsidRPr="001E3CA0" w:rsidRDefault="00A24DCD" w:rsidP="00FE13D0">
            <w:pPr>
              <w:spacing w:before="60" w:after="60"/>
              <w:rPr>
                <w:rFonts w:cstheme="minorHAnsi"/>
                <w:b/>
                <w:u w:val="single"/>
              </w:rPr>
            </w:pPr>
            <w:r w:rsidRPr="001E3CA0">
              <w:rPr>
                <w:rFonts w:cstheme="minorHAnsi"/>
                <w:b/>
                <w:u w:val="single"/>
              </w:rPr>
              <w:t>Mihi</w:t>
            </w:r>
          </w:p>
          <w:p w14:paraId="1238805F" w14:textId="51FB012F" w:rsidR="00D64EC4" w:rsidRPr="00F5006F" w:rsidRDefault="00A24DCD" w:rsidP="00FE13D0">
            <w:pPr>
              <w:spacing w:before="60" w:after="60"/>
              <w:rPr>
                <w:rFonts w:cstheme="minorHAnsi"/>
              </w:rPr>
            </w:pPr>
            <w:r w:rsidRPr="00F5006F">
              <w:rPr>
                <w:rFonts w:cstheme="minorHAnsi"/>
              </w:rPr>
              <w:t xml:space="preserve">The meeting opened with a Mihi by </w:t>
            </w:r>
            <w:r w:rsidR="003852B3" w:rsidRPr="00F5006F">
              <w:rPr>
                <w:rFonts w:cstheme="minorHAnsi"/>
              </w:rPr>
              <w:t>Pererika Makiha.</w:t>
            </w:r>
          </w:p>
          <w:p w14:paraId="32A1242A" w14:textId="209F16C0" w:rsidR="00A24DCD" w:rsidRPr="00F5006F" w:rsidRDefault="00A24DCD" w:rsidP="00FE13D0">
            <w:pPr>
              <w:spacing w:before="60" w:after="60"/>
              <w:rPr>
                <w:rFonts w:cstheme="minorHAnsi"/>
              </w:rPr>
            </w:pPr>
          </w:p>
        </w:tc>
      </w:tr>
      <w:tr w:rsidR="00D64EC4" w:rsidRPr="00F5006F" w14:paraId="28E3A682" w14:textId="77777777" w:rsidTr="00A24DCD">
        <w:tc>
          <w:tcPr>
            <w:tcW w:w="1260" w:type="dxa"/>
          </w:tcPr>
          <w:p w14:paraId="5D543D7A" w14:textId="1CA16DF8" w:rsidR="00D64EC4" w:rsidRPr="00F5006F" w:rsidRDefault="00A24DCD" w:rsidP="00FE13D0">
            <w:pPr>
              <w:spacing w:before="60"/>
              <w:rPr>
                <w:rFonts w:cstheme="minorHAnsi"/>
              </w:rPr>
            </w:pPr>
            <w:r w:rsidRPr="00F5006F">
              <w:rPr>
                <w:rFonts w:cstheme="minorHAnsi"/>
              </w:rPr>
              <w:t>2.0</w:t>
            </w:r>
          </w:p>
        </w:tc>
        <w:tc>
          <w:tcPr>
            <w:tcW w:w="8822" w:type="dxa"/>
          </w:tcPr>
          <w:p w14:paraId="19C488C3" w14:textId="1074A6BB" w:rsidR="00D64EC4" w:rsidRPr="001E3CA0" w:rsidRDefault="00D64EC4" w:rsidP="00FE13D0">
            <w:pPr>
              <w:spacing w:before="60" w:after="60"/>
              <w:rPr>
                <w:rFonts w:cstheme="minorHAnsi"/>
                <w:b/>
                <w:u w:val="single"/>
              </w:rPr>
            </w:pPr>
            <w:r w:rsidRPr="001E3CA0">
              <w:rPr>
                <w:rFonts w:cstheme="minorHAnsi"/>
                <w:b/>
                <w:u w:val="single"/>
              </w:rPr>
              <w:t>Introduction</w:t>
            </w:r>
            <w:r w:rsidR="00F33921" w:rsidRPr="001E3CA0">
              <w:rPr>
                <w:rFonts w:cstheme="minorHAnsi"/>
                <w:b/>
                <w:u w:val="single"/>
              </w:rPr>
              <w:t xml:space="preserve"> and overview</w:t>
            </w:r>
            <w:r w:rsidRPr="001E3CA0">
              <w:rPr>
                <w:rFonts w:cstheme="minorHAnsi"/>
                <w:b/>
                <w:u w:val="single"/>
              </w:rPr>
              <w:t xml:space="preserve"> </w:t>
            </w:r>
            <w:r w:rsidR="00F33921" w:rsidRPr="001E3CA0">
              <w:rPr>
                <w:rFonts w:cstheme="minorHAnsi"/>
                <w:b/>
                <w:u w:val="single"/>
              </w:rPr>
              <w:t>(Jonty)</w:t>
            </w:r>
          </w:p>
          <w:p w14:paraId="66C8595A" w14:textId="1349EEC9" w:rsidR="00F421A8" w:rsidRDefault="003852B3" w:rsidP="003852B3">
            <w:pPr>
              <w:spacing w:before="60" w:after="60"/>
              <w:rPr>
                <w:rFonts w:cstheme="minorHAnsi"/>
              </w:rPr>
            </w:pPr>
            <w:r w:rsidRPr="00F5006F">
              <w:rPr>
                <w:rFonts w:cstheme="minorHAnsi"/>
              </w:rPr>
              <w:t xml:space="preserve">Jonty welcomed everyone and </w:t>
            </w:r>
            <w:r w:rsidR="003D427B">
              <w:rPr>
                <w:rFonts w:cstheme="minorHAnsi"/>
              </w:rPr>
              <w:t>received</w:t>
            </w:r>
            <w:r w:rsidRPr="00F5006F">
              <w:rPr>
                <w:rFonts w:cstheme="minorHAnsi"/>
              </w:rPr>
              <w:t xml:space="preserve"> the apologies for absence received</w:t>
            </w:r>
            <w:r w:rsidR="00F5006F" w:rsidRPr="00F5006F">
              <w:rPr>
                <w:rFonts w:cstheme="minorHAnsi"/>
              </w:rPr>
              <w:t xml:space="preserve"> (due to travel issues)</w:t>
            </w:r>
            <w:r w:rsidRPr="00F5006F">
              <w:rPr>
                <w:rFonts w:cstheme="minorHAnsi"/>
              </w:rPr>
              <w:t xml:space="preserve">. </w:t>
            </w:r>
            <w:r w:rsidR="00F5006F">
              <w:rPr>
                <w:rFonts w:cstheme="minorHAnsi"/>
              </w:rPr>
              <w:t xml:space="preserve">  </w:t>
            </w:r>
            <w:r w:rsidR="00FD4178">
              <w:rPr>
                <w:rFonts w:cstheme="minorHAnsi"/>
              </w:rPr>
              <w:t xml:space="preserve">Jonty confirmed the meeting would be recorded purely for the purposes of preparing minutes, and the recording would be deleted immediately after the minutes had been prepared.  </w:t>
            </w:r>
          </w:p>
          <w:p w14:paraId="165A6173" w14:textId="77777777" w:rsidR="003D427B" w:rsidRDefault="003D427B" w:rsidP="003852B3">
            <w:pPr>
              <w:spacing w:before="60" w:after="60"/>
              <w:rPr>
                <w:rFonts w:cstheme="minorHAnsi"/>
              </w:rPr>
            </w:pPr>
          </w:p>
          <w:p w14:paraId="628A60A5" w14:textId="390E73FF" w:rsidR="00F421A8" w:rsidRDefault="00F5006F" w:rsidP="003852B3">
            <w:pPr>
              <w:spacing w:before="60" w:after="60"/>
              <w:rPr>
                <w:rFonts w:cstheme="minorHAnsi"/>
              </w:rPr>
            </w:pPr>
            <w:r>
              <w:rPr>
                <w:rFonts w:cstheme="minorHAnsi"/>
              </w:rPr>
              <w:t>Jonty acknowledge</w:t>
            </w:r>
            <w:r w:rsidR="00E86221">
              <w:rPr>
                <w:rFonts w:cstheme="minorHAnsi"/>
              </w:rPr>
              <w:t>d</w:t>
            </w:r>
            <w:r>
              <w:rPr>
                <w:rFonts w:cstheme="minorHAnsi"/>
              </w:rPr>
              <w:t xml:space="preserve"> the progress and </w:t>
            </w:r>
            <w:r w:rsidR="00D35D7A">
              <w:rPr>
                <w:rFonts w:cstheme="minorHAnsi"/>
              </w:rPr>
              <w:t>successes</w:t>
            </w:r>
            <w:r>
              <w:rPr>
                <w:rFonts w:cstheme="minorHAnsi"/>
              </w:rPr>
              <w:t xml:space="preserve"> to date (</w:t>
            </w:r>
            <w:r w:rsidR="00E86221">
              <w:rPr>
                <w:rFonts w:cstheme="minorHAnsi"/>
              </w:rPr>
              <w:t xml:space="preserve">Six </w:t>
            </w:r>
            <w:r w:rsidR="00D35D7A">
              <w:rPr>
                <w:rFonts w:cstheme="minorHAnsi"/>
              </w:rPr>
              <w:t>work streams</w:t>
            </w:r>
            <w:r w:rsidR="00E86221">
              <w:rPr>
                <w:rFonts w:cstheme="minorHAnsi"/>
              </w:rPr>
              <w:t xml:space="preserve"> underway, </w:t>
            </w:r>
            <w:r>
              <w:rPr>
                <w:rFonts w:cstheme="minorHAnsi"/>
              </w:rPr>
              <w:t xml:space="preserve">MOU, Maori Advisory Group Formalised) and noted there remained a lot more work to do.  Jonty acknowledged </w:t>
            </w:r>
            <w:r w:rsidR="00E86221">
              <w:rPr>
                <w:rFonts w:cstheme="minorHAnsi"/>
              </w:rPr>
              <w:t xml:space="preserve">the excellent work of </w:t>
            </w:r>
            <w:r>
              <w:rPr>
                <w:rFonts w:cstheme="minorHAnsi"/>
              </w:rPr>
              <w:t xml:space="preserve">Mel who had left WSNZ to relocate to Rotorua and </w:t>
            </w:r>
            <w:r w:rsidR="00E86221">
              <w:rPr>
                <w:rFonts w:cstheme="minorHAnsi"/>
              </w:rPr>
              <w:t xml:space="preserve">noted </w:t>
            </w:r>
            <w:r>
              <w:rPr>
                <w:rFonts w:cstheme="minorHAnsi"/>
              </w:rPr>
              <w:t xml:space="preserve">her good work and </w:t>
            </w:r>
            <w:r w:rsidR="00E86221">
              <w:rPr>
                <w:rFonts w:cstheme="minorHAnsi"/>
              </w:rPr>
              <w:t xml:space="preserve">excellent </w:t>
            </w:r>
            <w:r>
              <w:rPr>
                <w:rFonts w:cstheme="minorHAnsi"/>
              </w:rPr>
              <w:t xml:space="preserve">relationship with Tangaroa Ara Rau.   Jonty confirmed recruitment was taking place to fill Mel’s previous role and </w:t>
            </w:r>
            <w:r w:rsidR="00E86221">
              <w:rPr>
                <w:rFonts w:cstheme="minorHAnsi"/>
              </w:rPr>
              <w:t xml:space="preserve">two </w:t>
            </w:r>
            <w:r>
              <w:rPr>
                <w:rFonts w:cstheme="minorHAnsi"/>
              </w:rPr>
              <w:t xml:space="preserve">other roles at WSNZ.   WSNZ were reviewing </w:t>
            </w:r>
            <w:r w:rsidR="00730248">
              <w:rPr>
                <w:rFonts w:cstheme="minorHAnsi"/>
              </w:rPr>
              <w:t xml:space="preserve">their approach with regard to support to be provided in future and Jonty confirmed WSNZ are committed to this group and taking the programme forward. </w:t>
            </w:r>
            <w:r w:rsidR="0010768C">
              <w:rPr>
                <w:rFonts w:cstheme="minorHAnsi"/>
              </w:rPr>
              <w:t xml:space="preserve">  The WSNZ Dashboards were circulated which outlined the </w:t>
            </w:r>
            <w:r w:rsidR="00D35D7A">
              <w:rPr>
                <w:rFonts w:cstheme="minorHAnsi"/>
              </w:rPr>
              <w:t>work streams</w:t>
            </w:r>
            <w:r w:rsidR="0010768C">
              <w:rPr>
                <w:rFonts w:cstheme="minorHAnsi"/>
              </w:rPr>
              <w:t xml:space="preserve"> in place to address the problems of Maori drownings.   </w:t>
            </w:r>
          </w:p>
          <w:p w14:paraId="245936BF" w14:textId="77777777" w:rsidR="003D427B" w:rsidRDefault="003D427B" w:rsidP="003852B3">
            <w:pPr>
              <w:spacing w:before="60" w:after="60"/>
              <w:rPr>
                <w:rFonts w:cstheme="minorHAnsi"/>
              </w:rPr>
            </w:pPr>
          </w:p>
          <w:p w14:paraId="5D991878" w14:textId="08424349" w:rsidR="00842337" w:rsidRPr="00F5006F" w:rsidRDefault="0010768C" w:rsidP="003852B3">
            <w:pPr>
              <w:spacing w:before="60" w:after="60"/>
              <w:rPr>
                <w:rFonts w:cstheme="minorHAnsi"/>
              </w:rPr>
            </w:pPr>
            <w:r>
              <w:rPr>
                <w:rFonts w:cstheme="minorHAnsi"/>
              </w:rPr>
              <w:t xml:space="preserve">The aim of today was to achieve a snapshot of where we are, what we have achieved and where we are heading next in terms of priorities going forward. </w:t>
            </w:r>
            <w:r w:rsidR="00FD4178">
              <w:rPr>
                <w:rFonts w:cstheme="minorHAnsi"/>
              </w:rPr>
              <w:t xml:space="preserve">  Jonty confirmed that </w:t>
            </w:r>
            <w:r w:rsidR="00D35D7A">
              <w:rPr>
                <w:rFonts w:cstheme="minorHAnsi"/>
              </w:rPr>
              <w:t>everything</w:t>
            </w:r>
            <w:r w:rsidR="00FD4178">
              <w:rPr>
                <w:rFonts w:cstheme="minorHAnsi"/>
              </w:rPr>
              <w:t xml:space="preserve"> was confidential and everyone was encouraged to speak their minds.</w:t>
            </w:r>
          </w:p>
          <w:p w14:paraId="1047ADCF" w14:textId="7E24FCBF" w:rsidR="00A24DCD" w:rsidRPr="00F5006F" w:rsidRDefault="00A24DCD" w:rsidP="00A24DCD">
            <w:pPr>
              <w:pStyle w:val="ListParagraph"/>
              <w:spacing w:before="60" w:after="60"/>
              <w:ind w:left="714"/>
              <w:contextualSpacing w:val="0"/>
              <w:rPr>
                <w:rFonts w:cstheme="minorHAnsi"/>
              </w:rPr>
            </w:pPr>
          </w:p>
        </w:tc>
      </w:tr>
      <w:tr w:rsidR="00D64EC4" w:rsidRPr="00F5006F" w14:paraId="3D9A3A63" w14:textId="77777777" w:rsidTr="00A94AD5">
        <w:tc>
          <w:tcPr>
            <w:tcW w:w="1260" w:type="dxa"/>
          </w:tcPr>
          <w:p w14:paraId="40778791" w14:textId="78047212" w:rsidR="00D64EC4" w:rsidRPr="00F5006F" w:rsidRDefault="00A24DCD" w:rsidP="00FE13D0">
            <w:pPr>
              <w:spacing w:before="60"/>
              <w:rPr>
                <w:rFonts w:cstheme="minorHAnsi"/>
              </w:rPr>
            </w:pPr>
            <w:r w:rsidRPr="00F5006F">
              <w:rPr>
                <w:rFonts w:cstheme="minorHAnsi"/>
              </w:rPr>
              <w:t>3.0</w:t>
            </w:r>
          </w:p>
        </w:tc>
        <w:tc>
          <w:tcPr>
            <w:tcW w:w="8822" w:type="dxa"/>
            <w:shd w:val="clear" w:color="auto" w:fill="auto"/>
          </w:tcPr>
          <w:p w14:paraId="4498A44F" w14:textId="18CBD7D7" w:rsidR="00D64EC4" w:rsidRPr="00CB185F" w:rsidRDefault="00F33921" w:rsidP="00FE13D0">
            <w:pPr>
              <w:spacing w:before="60"/>
              <w:rPr>
                <w:rFonts w:cstheme="minorHAnsi"/>
                <w:b/>
                <w:u w:val="single"/>
              </w:rPr>
            </w:pPr>
            <w:r w:rsidRPr="00CB185F">
              <w:rPr>
                <w:rFonts w:cstheme="minorHAnsi"/>
                <w:b/>
                <w:u w:val="single"/>
              </w:rPr>
              <w:t xml:space="preserve">Update on </w:t>
            </w:r>
            <w:r w:rsidR="00FB5400" w:rsidRPr="00CB185F">
              <w:rPr>
                <w:rFonts w:cstheme="minorHAnsi"/>
                <w:b/>
                <w:u w:val="single"/>
              </w:rPr>
              <w:t>activity</w:t>
            </w:r>
            <w:r w:rsidR="001B477C" w:rsidRPr="00CB185F">
              <w:rPr>
                <w:rFonts w:cstheme="minorHAnsi"/>
                <w:b/>
                <w:u w:val="single"/>
              </w:rPr>
              <w:t xml:space="preserve"> (</w:t>
            </w:r>
            <w:r w:rsidR="00FB5400" w:rsidRPr="00CB185F">
              <w:rPr>
                <w:rFonts w:cstheme="minorHAnsi"/>
                <w:b/>
                <w:u w:val="single"/>
              </w:rPr>
              <w:t>all</w:t>
            </w:r>
            <w:r w:rsidR="001B477C" w:rsidRPr="00CB185F">
              <w:rPr>
                <w:rFonts w:cstheme="minorHAnsi"/>
                <w:b/>
                <w:u w:val="single"/>
              </w:rPr>
              <w:t>)</w:t>
            </w:r>
          </w:p>
          <w:p w14:paraId="1E25498A" w14:textId="473D50AF" w:rsidR="00D64EC4" w:rsidRDefault="00FB5400" w:rsidP="00F5006F">
            <w:pPr>
              <w:pStyle w:val="ListParagraph"/>
              <w:numPr>
                <w:ilvl w:val="0"/>
                <w:numId w:val="21"/>
              </w:numPr>
              <w:spacing w:before="60" w:after="120"/>
              <w:ind w:left="342"/>
              <w:contextualSpacing w:val="0"/>
              <w:rPr>
                <w:rFonts w:cstheme="minorHAnsi"/>
              </w:rPr>
            </w:pPr>
            <w:r w:rsidRPr="00F421A8">
              <w:rPr>
                <w:rFonts w:cstheme="minorHAnsi"/>
                <w:b/>
                <w:u w:val="single"/>
              </w:rPr>
              <w:t>Summer KMKO events</w:t>
            </w:r>
            <w:r w:rsidR="0088636A">
              <w:rPr>
                <w:rFonts w:cstheme="minorHAnsi"/>
              </w:rPr>
              <w:t>:  The Waka Ama Nationals were an awesome even</w:t>
            </w:r>
            <w:r w:rsidR="002110DF">
              <w:rPr>
                <w:rFonts w:cstheme="minorHAnsi"/>
              </w:rPr>
              <w:t xml:space="preserve">t where stalls were set up to hand out KMKO T-shirts to promote the brand.  </w:t>
            </w:r>
            <w:r w:rsidR="002110DF" w:rsidRPr="002110DF">
              <w:rPr>
                <w:rFonts w:cstheme="minorHAnsi"/>
                <w:b/>
              </w:rPr>
              <w:t xml:space="preserve">It was suggested ideally there could have been more promotional activities </w:t>
            </w:r>
            <w:r w:rsidR="002110DF">
              <w:rPr>
                <w:rFonts w:cstheme="minorHAnsi"/>
                <w:b/>
              </w:rPr>
              <w:t xml:space="preserve">about KMKO to raise awareness in the lead up and to push the kaupapa of KMKO.  </w:t>
            </w:r>
            <w:r w:rsidR="00A859F8">
              <w:rPr>
                <w:rFonts w:cstheme="minorHAnsi"/>
              </w:rPr>
              <w:t xml:space="preserve">Jonty agreed with better planning, better communication, better </w:t>
            </w:r>
            <w:r w:rsidR="00D35D7A">
              <w:rPr>
                <w:rFonts w:cstheme="minorHAnsi"/>
              </w:rPr>
              <w:t>relationships</w:t>
            </w:r>
            <w:r w:rsidR="00A859F8">
              <w:rPr>
                <w:rFonts w:cstheme="minorHAnsi"/>
              </w:rPr>
              <w:t xml:space="preserve"> it could have been much better.</w:t>
            </w:r>
          </w:p>
          <w:p w14:paraId="694A8854" w14:textId="7F311586" w:rsidR="00FB5400" w:rsidRPr="00CB185F" w:rsidRDefault="00A859F8" w:rsidP="00F5006F">
            <w:pPr>
              <w:pStyle w:val="ListParagraph"/>
              <w:numPr>
                <w:ilvl w:val="0"/>
                <w:numId w:val="21"/>
              </w:numPr>
              <w:spacing w:before="60" w:after="120"/>
              <w:ind w:left="342"/>
              <w:contextualSpacing w:val="0"/>
              <w:rPr>
                <w:rFonts w:cstheme="minorHAnsi"/>
                <w:b/>
                <w:u w:val="single"/>
              </w:rPr>
            </w:pPr>
            <w:r w:rsidRPr="00CB185F">
              <w:rPr>
                <w:rFonts w:cstheme="minorHAnsi"/>
                <w:b/>
                <w:u w:val="single"/>
              </w:rPr>
              <w:t>WSNZ marketing and media:</w:t>
            </w:r>
          </w:p>
          <w:p w14:paraId="4D254EF8" w14:textId="58F3D00D" w:rsidR="00A859F8" w:rsidRDefault="00A859F8" w:rsidP="00A859F8">
            <w:pPr>
              <w:pStyle w:val="ListParagraph"/>
              <w:spacing w:before="60" w:after="120"/>
              <w:ind w:left="342"/>
              <w:contextualSpacing w:val="0"/>
              <w:rPr>
                <w:rFonts w:cstheme="minorHAnsi"/>
              </w:rPr>
            </w:pPr>
            <w:r w:rsidRPr="00A859F8">
              <w:rPr>
                <w:rFonts w:cstheme="minorHAnsi"/>
                <w:u w:val="single"/>
              </w:rPr>
              <w:lastRenderedPageBreak/>
              <w:t>Apparel</w:t>
            </w:r>
            <w:r>
              <w:rPr>
                <w:rFonts w:cstheme="minorHAnsi"/>
              </w:rPr>
              <w:t xml:space="preserve"> had been developed which is 100% cotton, however it was noted it is not good when wet.  This had been taken on board and different types of shirts for appropriate water (fit for purpose) would be addressed in future. </w:t>
            </w:r>
          </w:p>
          <w:p w14:paraId="1C8166AE" w14:textId="31FE3CAA" w:rsidR="00A859F8" w:rsidRPr="00566A22" w:rsidRDefault="00A859F8" w:rsidP="00A859F8">
            <w:pPr>
              <w:pStyle w:val="ListParagraph"/>
              <w:spacing w:before="60" w:after="120"/>
              <w:ind w:left="342"/>
              <w:contextualSpacing w:val="0"/>
              <w:rPr>
                <w:rFonts w:cstheme="minorHAnsi"/>
              </w:rPr>
            </w:pPr>
            <w:r>
              <w:rPr>
                <w:rFonts w:cstheme="minorHAnsi"/>
                <w:u w:val="single"/>
              </w:rPr>
              <w:t>Event Calendar:</w:t>
            </w:r>
            <w:r>
              <w:rPr>
                <w:rFonts w:cstheme="minorHAnsi"/>
              </w:rPr>
              <w:t xml:space="preserve">  </w:t>
            </w:r>
            <w:r w:rsidRPr="00566A22">
              <w:rPr>
                <w:rFonts w:cstheme="minorHAnsi"/>
              </w:rPr>
              <w:t>KMKO suggested the need for an admin calendar which looks 18 months in advance in order to plan in advance.</w:t>
            </w:r>
            <w:r w:rsidRPr="00A859F8">
              <w:rPr>
                <w:rFonts w:cstheme="minorHAnsi"/>
                <w:b/>
              </w:rPr>
              <w:t xml:space="preserve"> </w:t>
            </w:r>
            <w:r w:rsidR="00566A22">
              <w:rPr>
                <w:rFonts w:cstheme="minorHAnsi"/>
                <w:b/>
              </w:rPr>
              <w:t xml:space="preserve"> </w:t>
            </w:r>
            <w:r w:rsidR="00566A22">
              <w:rPr>
                <w:rFonts w:cstheme="minorHAnsi"/>
              </w:rPr>
              <w:t xml:space="preserve"> </w:t>
            </w:r>
            <w:r w:rsidR="00566A22" w:rsidRPr="00566A22">
              <w:rPr>
                <w:rFonts w:cstheme="minorHAnsi"/>
                <w:b/>
              </w:rPr>
              <w:t>A member suggested the need to have a list of people around the country who can support events</w:t>
            </w:r>
            <w:r w:rsidR="00A7223C">
              <w:rPr>
                <w:rFonts w:cstheme="minorHAnsi"/>
                <w:b/>
              </w:rPr>
              <w:t xml:space="preserve"> in the various locations</w:t>
            </w:r>
            <w:r w:rsidR="00566A22" w:rsidRPr="00566A22">
              <w:rPr>
                <w:rFonts w:cstheme="minorHAnsi"/>
                <w:b/>
              </w:rPr>
              <w:t>.</w:t>
            </w:r>
            <w:r w:rsidR="00566A22">
              <w:rPr>
                <w:rFonts w:cstheme="minorHAnsi"/>
              </w:rPr>
              <w:t xml:space="preserve">  </w:t>
            </w:r>
          </w:p>
          <w:p w14:paraId="573D65DD" w14:textId="7151C57E" w:rsidR="00566A22" w:rsidRPr="00566A22" w:rsidRDefault="00566A22" w:rsidP="00566A22">
            <w:pPr>
              <w:pBdr>
                <w:top w:val="single" w:sz="4" w:space="1" w:color="auto"/>
                <w:left w:val="single" w:sz="4" w:space="4" w:color="auto"/>
                <w:bottom w:val="single" w:sz="4" w:space="1" w:color="auto"/>
                <w:right w:val="single" w:sz="4" w:space="4" w:color="auto"/>
              </w:pBdr>
              <w:spacing w:before="60" w:after="120"/>
              <w:rPr>
                <w:rFonts w:cstheme="minorHAnsi"/>
                <w:b/>
                <w:i/>
              </w:rPr>
            </w:pPr>
            <w:bookmarkStart w:id="0" w:name="_Hlk3906773"/>
            <w:r w:rsidRPr="00566A22">
              <w:rPr>
                <w:rFonts w:cstheme="minorHAnsi"/>
                <w:b/>
                <w:i/>
              </w:rPr>
              <w:t>ACTION:  Sally to contact members and put together an event calendar to include</w:t>
            </w:r>
            <w:r>
              <w:rPr>
                <w:rFonts w:cstheme="minorHAnsi"/>
                <w:b/>
                <w:i/>
              </w:rPr>
              <w:t xml:space="preserve"> events, conferences, everything</w:t>
            </w:r>
            <w:r w:rsidR="00C01FAD">
              <w:rPr>
                <w:rFonts w:cstheme="minorHAnsi"/>
                <w:b/>
                <w:i/>
              </w:rPr>
              <w:t xml:space="preserve"> happening </w:t>
            </w:r>
            <w:r>
              <w:rPr>
                <w:rFonts w:cstheme="minorHAnsi"/>
                <w:b/>
                <w:i/>
              </w:rPr>
              <w:t>all around the country</w:t>
            </w:r>
            <w:r w:rsidR="00863A90">
              <w:rPr>
                <w:rFonts w:cstheme="minorHAnsi"/>
                <w:b/>
                <w:i/>
              </w:rPr>
              <w:t xml:space="preserve"> (by 8 March)</w:t>
            </w:r>
            <w:r>
              <w:rPr>
                <w:rFonts w:cstheme="minorHAnsi"/>
                <w:b/>
                <w:i/>
              </w:rPr>
              <w:t>.</w:t>
            </w:r>
            <w:r w:rsidRPr="00566A22">
              <w:rPr>
                <w:rFonts w:cstheme="minorHAnsi"/>
                <w:b/>
                <w:i/>
              </w:rPr>
              <w:t xml:space="preserve"> </w:t>
            </w:r>
            <w:bookmarkEnd w:id="0"/>
          </w:p>
          <w:p w14:paraId="4B006313" w14:textId="64F4229F" w:rsidR="00A859F8" w:rsidRDefault="00863A90" w:rsidP="00A859F8">
            <w:pPr>
              <w:pStyle w:val="ListParagraph"/>
              <w:spacing w:before="60" w:after="120"/>
              <w:ind w:left="342"/>
              <w:contextualSpacing w:val="0"/>
              <w:rPr>
                <w:rFonts w:cstheme="minorHAnsi"/>
              </w:rPr>
            </w:pPr>
            <w:r>
              <w:rPr>
                <w:rFonts w:cstheme="minorHAnsi"/>
                <w:u w:val="single"/>
              </w:rPr>
              <w:t>Key Messages</w:t>
            </w:r>
            <w:r w:rsidR="00A859F8" w:rsidRPr="00A859F8">
              <w:rPr>
                <w:rFonts w:cstheme="minorHAnsi"/>
                <w:u w:val="single"/>
              </w:rPr>
              <w:t>:</w:t>
            </w:r>
            <w:r w:rsidR="00A859F8" w:rsidRPr="00A859F8">
              <w:rPr>
                <w:rFonts w:cstheme="minorHAnsi"/>
              </w:rPr>
              <w:t xml:space="preserve"> </w:t>
            </w:r>
            <w:r>
              <w:rPr>
                <w:rFonts w:cstheme="minorHAnsi"/>
              </w:rPr>
              <w:t xml:space="preserve"> These would be developed to be </w:t>
            </w:r>
            <w:r w:rsidR="00C16FE2">
              <w:rPr>
                <w:rFonts w:cstheme="minorHAnsi"/>
              </w:rPr>
              <w:t xml:space="preserve">ready to use </w:t>
            </w:r>
            <w:r>
              <w:rPr>
                <w:rFonts w:cstheme="minorHAnsi"/>
              </w:rPr>
              <w:t>in the media</w:t>
            </w:r>
            <w:r w:rsidR="009334F2">
              <w:rPr>
                <w:rFonts w:cstheme="minorHAnsi"/>
              </w:rPr>
              <w:t xml:space="preserve"> at any event around the country</w:t>
            </w:r>
            <w:r>
              <w:rPr>
                <w:rFonts w:cstheme="minorHAnsi"/>
              </w:rPr>
              <w:t xml:space="preserve">.  </w:t>
            </w:r>
          </w:p>
          <w:p w14:paraId="1CF34C4E" w14:textId="1F69A569" w:rsidR="00CB185F" w:rsidRPr="00CB185F" w:rsidRDefault="00CB185F" w:rsidP="00A859F8">
            <w:pPr>
              <w:pStyle w:val="ListParagraph"/>
              <w:spacing w:before="60" w:after="120"/>
              <w:ind w:left="342"/>
              <w:contextualSpacing w:val="0"/>
              <w:rPr>
                <w:rFonts w:cstheme="minorHAnsi"/>
              </w:rPr>
            </w:pPr>
            <w:r w:rsidRPr="00CB185F">
              <w:rPr>
                <w:rFonts w:cstheme="minorHAnsi"/>
                <w:u w:val="single"/>
              </w:rPr>
              <w:t>Promotion Kit:</w:t>
            </w:r>
            <w:r>
              <w:rPr>
                <w:rFonts w:cstheme="minorHAnsi"/>
              </w:rPr>
              <w:t xml:space="preserve">  There are three banners which will continue to be used until the new kit is ready with the new logo. </w:t>
            </w:r>
          </w:p>
          <w:p w14:paraId="083A4272" w14:textId="3774818A" w:rsidR="00A859F8" w:rsidRDefault="00CB185F" w:rsidP="00CB185F">
            <w:pPr>
              <w:pStyle w:val="ListParagraph"/>
              <w:spacing w:before="60" w:after="120"/>
              <w:ind w:left="0"/>
              <w:contextualSpacing w:val="0"/>
              <w:rPr>
                <w:rFonts w:cstheme="minorHAnsi"/>
                <w:i/>
              </w:rPr>
            </w:pPr>
            <w:r w:rsidRPr="00CB185F">
              <w:rPr>
                <w:rFonts w:cstheme="minorHAnsi"/>
                <w:i/>
              </w:rPr>
              <w:t xml:space="preserve">Mark Haimona and Jordan Waiti joined the meeting at this point. </w:t>
            </w:r>
          </w:p>
          <w:p w14:paraId="08A47635" w14:textId="54B84085" w:rsidR="00CB185F" w:rsidRDefault="00CB185F" w:rsidP="00CB185F">
            <w:pPr>
              <w:pStyle w:val="ListParagraph"/>
              <w:spacing w:before="60" w:after="120"/>
              <w:ind w:left="342"/>
              <w:contextualSpacing w:val="0"/>
              <w:rPr>
                <w:rFonts w:cstheme="minorHAnsi"/>
              </w:rPr>
            </w:pPr>
            <w:r>
              <w:rPr>
                <w:rFonts w:cstheme="minorHAnsi"/>
                <w:u w:val="single"/>
              </w:rPr>
              <w:t xml:space="preserve">Whanganui River Camp:  </w:t>
            </w:r>
            <w:r w:rsidR="00A94AD5">
              <w:rPr>
                <w:rFonts w:cstheme="minorHAnsi"/>
              </w:rPr>
              <w:t xml:space="preserve"> Noted there had been 12 years of hard work to get to the current position.  Thanks were noted to Jonty</w:t>
            </w:r>
            <w:r w:rsidR="00D55380">
              <w:rPr>
                <w:rFonts w:cstheme="minorHAnsi"/>
              </w:rPr>
              <w:t xml:space="preserve"> and the team for th</w:t>
            </w:r>
            <w:r w:rsidR="00A94AD5">
              <w:rPr>
                <w:rFonts w:cstheme="minorHAnsi"/>
              </w:rPr>
              <w:t xml:space="preserve">eir assistance and speaking on behalf of KMKO.  </w:t>
            </w:r>
            <w:r w:rsidR="00B31344">
              <w:rPr>
                <w:rFonts w:cstheme="minorHAnsi"/>
              </w:rPr>
              <w:t>Mark suggested the need to better leverage all media opportunities</w:t>
            </w:r>
            <w:r w:rsidR="00D55380">
              <w:rPr>
                <w:rFonts w:cstheme="minorHAnsi"/>
              </w:rPr>
              <w:t xml:space="preserve"> and be well prepared in advance.</w:t>
            </w:r>
            <w:r w:rsidR="00B31344">
              <w:rPr>
                <w:rFonts w:cstheme="minorHAnsi"/>
              </w:rPr>
              <w:t xml:space="preserve"> </w:t>
            </w:r>
            <w:r w:rsidR="002E4F48">
              <w:rPr>
                <w:rFonts w:cstheme="minorHAnsi"/>
              </w:rPr>
              <w:t xml:space="preserve">  It was noted WSNZ pu</w:t>
            </w:r>
            <w:r w:rsidR="00C16FE2">
              <w:rPr>
                <w:rFonts w:cstheme="minorHAnsi"/>
              </w:rPr>
              <w:t>shed out media and the Te Tai Ti</w:t>
            </w:r>
            <w:r w:rsidR="002E4F48">
              <w:rPr>
                <w:rFonts w:cstheme="minorHAnsi"/>
              </w:rPr>
              <w:t xml:space="preserve">mu Trust information, however the media picked up on WSNZ.  WSNZ noted they need to be careful with regard to media and “which hat” is being worn. </w:t>
            </w:r>
          </w:p>
          <w:p w14:paraId="1C3178D0" w14:textId="2E265876" w:rsidR="0094305D" w:rsidRDefault="0094305D" w:rsidP="00CB185F">
            <w:pPr>
              <w:pStyle w:val="ListParagraph"/>
              <w:spacing w:before="60" w:after="120"/>
              <w:ind w:left="342"/>
              <w:contextualSpacing w:val="0"/>
              <w:rPr>
                <w:rFonts w:cstheme="minorHAnsi"/>
              </w:rPr>
            </w:pPr>
            <w:r w:rsidRPr="0094305D">
              <w:rPr>
                <w:rFonts w:cstheme="minorHAnsi"/>
                <w:u w:val="single"/>
              </w:rPr>
              <w:t>Water Skills For Life Term 4</w:t>
            </w:r>
            <w:r>
              <w:rPr>
                <w:rFonts w:cstheme="minorHAnsi"/>
              </w:rPr>
              <w:t xml:space="preserve">:  Mark confirmed this commenced with the VHF Forum which was very well attended by local people from around the Waikato.   </w:t>
            </w:r>
            <w:r w:rsidR="00F657A7">
              <w:rPr>
                <w:rFonts w:cstheme="minorHAnsi"/>
              </w:rPr>
              <w:t>250 students participated from o</w:t>
            </w:r>
            <w:r>
              <w:rPr>
                <w:rFonts w:cstheme="minorHAnsi"/>
              </w:rPr>
              <w:t xml:space="preserve">ne School – 10 days of skills and drills and Waterworld visit (Swimming survival test, boat safety test which went well).  Just finished with another </w:t>
            </w:r>
            <w:r w:rsidR="00F657A7">
              <w:rPr>
                <w:rFonts w:cstheme="minorHAnsi"/>
              </w:rPr>
              <w:t xml:space="preserve">Hamilton </w:t>
            </w:r>
            <w:r>
              <w:rPr>
                <w:rFonts w:cstheme="minorHAnsi"/>
              </w:rPr>
              <w:t>intermediate school with 7 classes each day of 25 students</w:t>
            </w:r>
            <w:r w:rsidR="00F657A7">
              <w:rPr>
                <w:rFonts w:cstheme="minorHAnsi"/>
              </w:rPr>
              <w:t xml:space="preserve"> (46% Maori </w:t>
            </w:r>
            <w:r w:rsidR="00D35D7A">
              <w:rPr>
                <w:rFonts w:cstheme="minorHAnsi"/>
              </w:rPr>
              <w:t>students</w:t>
            </w:r>
            <w:r w:rsidR="00F657A7">
              <w:rPr>
                <w:rFonts w:cstheme="minorHAnsi"/>
              </w:rPr>
              <w:t xml:space="preserve"> plus Pasifika and European).  </w:t>
            </w:r>
            <w:r>
              <w:rPr>
                <w:rFonts w:cstheme="minorHAnsi"/>
              </w:rPr>
              <w:t xml:space="preserve"> </w:t>
            </w:r>
            <w:r w:rsidR="00F657A7">
              <w:rPr>
                <w:rFonts w:cstheme="minorHAnsi"/>
              </w:rPr>
              <w:t>There had been excellent feedback from the teachers.</w:t>
            </w:r>
          </w:p>
          <w:p w14:paraId="1F9E7BB0" w14:textId="2F2CF88C" w:rsidR="00F657A7" w:rsidRDefault="00F657A7" w:rsidP="00CB185F">
            <w:pPr>
              <w:pStyle w:val="ListParagraph"/>
              <w:spacing w:before="60" w:after="120"/>
              <w:ind w:left="342"/>
              <w:contextualSpacing w:val="0"/>
              <w:rPr>
                <w:rFonts w:cstheme="minorHAnsi"/>
              </w:rPr>
            </w:pPr>
            <w:r w:rsidRPr="00F657A7">
              <w:rPr>
                <w:rFonts w:cstheme="minorHAnsi"/>
                <w:u w:val="single"/>
              </w:rPr>
              <w:t>Waka Ama Nationals</w:t>
            </w:r>
            <w:r w:rsidR="00A06F42">
              <w:rPr>
                <w:rFonts w:cstheme="minorHAnsi"/>
                <w:u w:val="single"/>
              </w:rPr>
              <w:t>/Survey</w:t>
            </w:r>
            <w:r w:rsidRPr="00F657A7">
              <w:rPr>
                <w:rFonts w:cstheme="minorHAnsi"/>
                <w:u w:val="single"/>
              </w:rPr>
              <w:t>:</w:t>
            </w:r>
            <w:r>
              <w:rPr>
                <w:rFonts w:cstheme="minorHAnsi"/>
              </w:rPr>
              <w:t xml:space="preserve">  A survey was undertaken and it was proposed to continue this at other events to gather and analyse basic demographic and activity information and find out what training </w:t>
            </w:r>
            <w:r w:rsidR="00C16FE2">
              <w:rPr>
                <w:rFonts w:cstheme="minorHAnsi"/>
              </w:rPr>
              <w:t xml:space="preserve">people </w:t>
            </w:r>
            <w:r>
              <w:rPr>
                <w:rFonts w:cstheme="minorHAnsi"/>
              </w:rPr>
              <w:t xml:space="preserve">required.  </w:t>
            </w:r>
            <w:r w:rsidR="00A06F42">
              <w:rPr>
                <w:rFonts w:cstheme="minorHAnsi"/>
              </w:rPr>
              <w:t xml:space="preserve">WSNZ noted there were guidelines with regard to the </w:t>
            </w:r>
            <w:r w:rsidR="00011F8D">
              <w:rPr>
                <w:rFonts w:cstheme="minorHAnsi"/>
              </w:rPr>
              <w:t xml:space="preserve">ethics with regard to </w:t>
            </w:r>
            <w:r w:rsidR="00A06F42">
              <w:rPr>
                <w:rFonts w:cstheme="minorHAnsi"/>
              </w:rPr>
              <w:t xml:space="preserve">collection of data in Surveys which should be taken account of. </w:t>
            </w:r>
            <w:r w:rsidR="00011F8D">
              <w:rPr>
                <w:rFonts w:cstheme="minorHAnsi"/>
              </w:rPr>
              <w:t xml:space="preserve"> It was suggested it was OK to continue at a kaupapa level, which didn’t need ethical approval as it was </w:t>
            </w:r>
            <w:r w:rsidR="00373585">
              <w:rPr>
                <w:rFonts w:cstheme="minorHAnsi"/>
              </w:rPr>
              <w:t xml:space="preserve">only </w:t>
            </w:r>
            <w:r w:rsidR="00011F8D">
              <w:rPr>
                <w:rFonts w:cstheme="minorHAnsi"/>
              </w:rPr>
              <w:t>being used for a guide/steer of what was happening in communities.</w:t>
            </w:r>
            <w:r w:rsidR="00373585">
              <w:rPr>
                <w:rFonts w:cstheme="minorHAnsi"/>
              </w:rPr>
              <w:t xml:space="preserve">   A member would like to see more work at a community level as a springboard.</w:t>
            </w:r>
          </w:p>
          <w:p w14:paraId="76BE84E7" w14:textId="77777777" w:rsidR="00A06F42" w:rsidRPr="00A06F42" w:rsidRDefault="00A06F42" w:rsidP="00B856A9">
            <w:pPr>
              <w:pStyle w:val="ListParagraph"/>
              <w:pBdr>
                <w:top w:val="single" w:sz="4" w:space="1" w:color="auto"/>
                <w:left w:val="single" w:sz="4" w:space="4" w:color="auto"/>
                <w:bottom w:val="single" w:sz="4" w:space="1" w:color="auto"/>
                <w:right w:val="single" w:sz="4" w:space="4" w:color="auto"/>
              </w:pBdr>
              <w:spacing w:before="60" w:after="120"/>
              <w:ind w:left="0"/>
              <w:contextualSpacing w:val="0"/>
              <w:rPr>
                <w:rFonts w:cstheme="minorHAnsi"/>
                <w:b/>
                <w:i/>
              </w:rPr>
            </w:pPr>
            <w:bookmarkStart w:id="1" w:name="_Hlk3906821"/>
            <w:r>
              <w:rPr>
                <w:rFonts w:cstheme="minorHAnsi"/>
                <w:b/>
                <w:i/>
              </w:rPr>
              <w:t>ACTION</w:t>
            </w:r>
            <w:r w:rsidRPr="00A06F42">
              <w:rPr>
                <w:rFonts w:cstheme="minorHAnsi"/>
                <w:b/>
                <w:i/>
              </w:rPr>
              <w:t xml:space="preserve">:  Jordan to share the survey template with the members. </w:t>
            </w:r>
          </w:p>
          <w:bookmarkEnd w:id="1"/>
          <w:p w14:paraId="484B6B03" w14:textId="63144691" w:rsidR="00C16FE2" w:rsidRDefault="00C16FE2" w:rsidP="00CB185F">
            <w:pPr>
              <w:pStyle w:val="ListParagraph"/>
              <w:spacing w:before="60" w:after="120"/>
              <w:ind w:left="342"/>
              <w:contextualSpacing w:val="0"/>
              <w:rPr>
                <w:rFonts w:cstheme="minorHAnsi"/>
              </w:rPr>
            </w:pPr>
            <w:r w:rsidRPr="00C16FE2">
              <w:rPr>
                <w:rFonts w:cstheme="minorHAnsi"/>
                <w:u w:val="single"/>
              </w:rPr>
              <w:t>Maori Surf Nationals, Taranaki</w:t>
            </w:r>
            <w:r>
              <w:rPr>
                <w:rFonts w:cstheme="minorHAnsi"/>
              </w:rPr>
              <w:t>:  Attended with give aways.</w:t>
            </w:r>
          </w:p>
          <w:p w14:paraId="1BE41027" w14:textId="1D1FB5F1" w:rsidR="00C16FE2" w:rsidRDefault="00C16FE2" w:rsidP="00CB185F">
            <w:pPr>
              <w:pStyle w:val="ListParagraph"/>
              <w:spacing w:before="60" w:after="120"/>
              <w:ind w:left="342"/>
              <w:contextualSpacing w:val="0"/>
              <w:rPr>
                <w:rFonts w:cstheme="minorHAnsi"/>
              </w:rPr>
            </w:pPr>
            <w:r>
              <w:rPr>
                <w:rFonts w:cstheme="minorHAnsi"/>
                <w:u w:val="single"/>
              </w:rPr>
              <w:t xml:space="preserve">Tainui Games, Raglan:  </w:t>
            </w:r>
            <w:r>
              <w:rPr>
                <w:rFonts w:cstheme="minorHAnsi"/>
              </w:rPr>
              <w:t xml:space="preserve">Attended with give aways.  There had been a couple of drownings in Raglan.   There had been talks with the community and the intention was to station some old life jackets at Papanui Rock.  </w:t>
            </w:r>
            <w:r w:rsidR="009B722C">
              <w:rPr>
                <w:rFonts w:cstheme="minorHAnsi"/>
              </w:rPr>
              <w:t>Discussions were taking place with the local kaumatua.</w:t>
            </w:r>
          </w:p>
          <w:p w14:paraId="1EA56D16" w14:textId="7DDCDD38" w:rsidR="00C16FE2" w:rsidRDefault="00C16FE2" w:rsidP="00CB185F">
            <w:pPr>
              <w:pStyle w:val="ListParagraph"/>
              <w:spacing w:before="60" w:after="120"/>
              <w:ind w:left="342"/>
              <w:contextualSpacing w:val="0"/>
              <w:rPr>
                <w:rFonts w:cstheme="minorHAnsi"/>
              </w:rPr>
            </w:pPr>
            <w:r>
              <w:rPr>
                <w:rFonts w:cstheme="minorHAnsi"/>
                <w:u w:val="single"/>
              </w:rPr>
              <w:t>Signs for Surfing, Raglan:</w:t>
            </w:r>
            <w:r>
              <w:rPr>
                <w:rFonts w:cstheme="minorHAnsi"/>
              </w:rPr>
              <w:t xml:space="preserve">  Signs would be developed outlining the etiquette for surfing.  A couple of lifejackets had been donated to the </w:t>
            </w:r>
            <w:proofErr w:type="spellStart"/>
            <w:r w:rsidRPr="003566E1">
              <w:rPr>
                <w:rFonts w:cstheme="minorHAnsi"/>
              </w:rPr>
              <w:t>papak</w:t>
            </w:r>
            <w:r w:rsidR="003566E1" w:rsidRPr="003566E1">
              <w:rPr>
                <w:rFonts w:cstheme="minorHAnsi"/>
              </w:rPr>
              <w:t>ai</w:t>
            </w:r>
            <w:r w:rsidRPr="003566E1">
              <w:rPr>
                <w:rFonts w:cstheme="minorHAnsi"/>
              </w:rPr>
              <w:t>nga</w:t>
            </w:r>
            <w:proofErr w:type="spellEnd"/>
            <w:r w:rsidRPr="003566E1">
              <w:rPr>
                <w:rFonts w:cstheme="minorHAnsi"/>
              </w:rPr>
              <w:t>.</w:t>
            </w:r>
            <w:r>
              <w:rPr>
                <w:rFonts w:cstheme="minorHAnsi"/>
              </w:rPr>
              <w:t xml:space="preserve">  </w:t>
            </w:r>
            <w:r w:rsidR="00C01FAD">
              <w:rPr>
                <w:rFonts w:cstheme="minorHAnsi"/>
              </w:rPr>
              <w:t xml:space="preserve">Promotion </w:t>
            </w:r>
            <w:proofErr w:type="gramStart"/>
            <w:r w:rsidR="00C01FAD">
              <w:rPr>
                <w:rFonts w:cstheme="minorHAnsi"/>
              </w:rPr>
              <w:t>with regard to</w:t>
            </w:r>
            <w:proofErr w:type="gramEnd"/>
            <w:r w:rsidR="00C01FAD">
              <w:rPr>
                <w:rFonts w:cstheme="minorHAnsi"/>
              </w:rPr>
              <w:t xml:space="preserve"> keeping improving swimming had also taken place. </w:t>
            </w:r>
          </w:p>
          <w:p w14:paraId="554C9E37" w14:textId="77777777" w:rsidR="00FB5400" w:rsidRPr="00CB185F" w:rsidRDefault="00FB5400" w:rsidP="00F5006F">
            <w:pPr>
              <w:pStyle w:val="ListParagraph"/>
              <w:numPr>
                <w:ilvl w:val="0"/>
                <w:numId w:val="21"/>
              </w:numPr>
              <w:spacing w:before="60" w:after="60"/>
              <w:ind w:left="342"/>
              <w:contextualSpacing w:val="0"/>
              <w:rPr>
                <w:rFonts w:cstheme="minorHAnsi"/>
                <w:b/>
                <w:u w:val="single"/>
              </w:rPr>
            </w:pPr>
            <w:r w:rsidRPr="00CB185F">
              <w:rPr>
                <w:rFonts w:cstheme="minorHAnsi"/>
                <w:b/>
                <w:u w:val="single"/>
              </w:rPr>
              <w:t>Upcoming events</w:t>
            </w:r>
          </w:p>
          <w:p w14:paraId="008BA4B4" w14:textId="4423EF57" w:rsidR="00A859F8" w:rsidRDefault="00A859F8" w:rsidP="00A859F8">
            <w:pPr>
              <w:pStyle w:val="ListParagraph"/>
              <w:spacing w:before="60" w:after="120"/>
              <w:ind w:left="342"/>
              <w:contextualSpacing w:val="0"/>
              <w:rPr>
                <w:rFonts w:cstheme="minorHAnsi"/>
              </w:rPr>
            </w:pPr>
            <w:r w:rsidRPr="00A859F8">
              <w:rPr>
                <w:rFonts w:cstheme="minorHAnsi"/>
                <w:u w:val="single"/>
              </w:rPr>
              <w:t>Dry Land Kids Programme</w:t>
            </w:r>
            <w:r>
              <w:rPr>
                <w:rFonts w:cstheme="minorHAnsi"/>
              </w:rPr>
              <w:t xml:space="preserve">:  </w:t>
            </w:r>
            <w:r w:rsidR="00A7223C">
              <w:rPr>
                <w:rFonts w:cstheme="minorHAnsi"/>
              </w:rPr>
              <w:t>WSNZ proposed t</w:t>
            </w:r>
            <w:r>
              <w:rPr>
                <w:rFonts w:cstheme="minorHAnsi"/>
              </w:rPr>
              <w:t xml:space="preserve">o develop a dry land kids programme </w:t>
            </w:r>
            <w:r w:rsidR="00A06F42">
              <w:rPr>
                <w:rFonts w:cstheme="minorHAnsi"/>
              </w:rPr>
              <w:t xml:space="preserve">to be rolled out </w:t>
            </w:r>
            <w:r>
              <w:rPr>
                <w:rFonts w:cstheme="minorHAnsi"/>
              </w:rPr>
              <w:t>next year – a practical extension of KMKO.</w:t>
            </w:r>
          </w:p>
          <w:p w14:paraId="79E8279A" w14:textId="77777777" w:rsidR="00CB185F" w:rsidRDefault="00CB185F" w:rsidP="00CB185F">
            <w:pPr>
              <w:pStyle w:val="ListParagraph"/>
              <w:spacing w:before="60" w:after="120"/>
              <w:ind w:left="342"/>
              <w:contextualSpacing w:val="0"/>
              <w:rPr>
                <w:rFonts w:cstheme="minorHAnsi"/>
              </w:rPr>
            </w:pPr>
            <w:r w:rsidRPr="00A859F8">
              <w:rPr>
                <w:rFonts w:cstheme="minorHAnsi"/>
                <w:u w:val="single"/>
              </w:rPr>
              <w:lastRenderedPageBreak/>
              <w:t>National Secondary Schools, Rotorua, late March</w:t>
            </w:r>
            <w:r>
              <w:rPr>
                <w:rFonts w:cstheme="minorHAnsi"/>
                <w:u w:val="single"/>
              </w:rPr>
              <w:t xml:space="preserve"> 2019</w:t>
            </w:r>
            <w:r>
              <w:rPr>
                <w:rFonts w:cstheme="minorHAnsi"/>
              </w:rPr>
              <w:t>:  It was suggested this is an opportunity not to be missed.</w:t>
            </w:r>
          </w:p>
          <w:p w14:paraId="122069E8" w14:textId="290DE0A3" w:rsidR="00A859F8" w:rsidRDefault="00CB185F" w:rsidP="006972F0">
            <w:pPr>
              <w:pStyle w:val="ListParagraph"/>
              <w:spacing w:before="60" w:after="120"/>
              <w:ind w:left="342"/>
              <w:contextualSpacing w:val="0"/>
              <w:rPr>
                <w:rFonts w:cstheme="minorHAnsi"/>
              </w:rPr>
            </w:pPr>
            <w:r>
              <w:rPr>
                <w:rFonts w:cstheme="minorHAnsi"/>
                <w:u w:val="single"/>
              </w:rPr>
              <w:t>Long Distance Waka Ama, April 2019</w:t>
            </w:r>
            <w:r w:rsidRPr="00A859F8">
              <w:rPr>
                <w:rFonts w:cstheme="minorHAnsi"/>
                <w:u w:val="single"/>
              </w:rPr>
              <w:t xml:space="preserve"> Auckland</w:t>
            </w:r>
            <w:r>
              <w:rPr>
                <w:rFonts w:cstheme="minorHAnsi"/>
              </w:rPr>
              <w:t>: Another opportunity.</w:t>
            </w:r>
          </w:p>
          <w:p w14:paraId="68117D55" w14:textId="674FCC89" w:rsidR="00011F8D" w:rsidRPr="00011F8D" w:rsidRDefault="00011F8D" w:rsidP="006972F0">
            <w:pPr>
              <w:pStyle w:val="ListParagraph"/>
              <w:spacing w:before="60" w:after="120"/>
              <w:ind w:left="342"/>
              <w:contextualSpacing w:val="0"/>
              <w:rPr>
                <w:rFonts w:cstheme="minorHAnsi"/>
              </w:rPr>
            </w:pPr>
            <w:r>
              <w:rPr>
                <w:rFonts w:cstheme="minorHAnsi"/>
                <w:u w:val="single"/>
              </w:rPr>
              <w:t>Iwi Chairs Meeting:</w:t>
            </w:r>
            <w:r>
              <w:rPr>
                <w:rFonts w:cstheme="minorHAnsi"/>
              </w:rPr>
              <w:t xml:space="preserve">  </w:t>
            </w:r>
            <w:r w:rsidR="00492844">
              <w:rPr>
                <w:rFonts w:cstheme="minorHAnsi"/>
              </w:rPr>
              <w:t>This w</w:t>
            </w:r>
            <w:r>
              <w:rPr>
                <w:rFonts w:cstheme="minorHAnsi"/>
              </w:rPr>
              <w:t xml:space="preserve">as suggested as an opportunity. </w:t>
            </w:r>
          </w:p>
          <w:p w14:paraId="3519E606" w14:textId="39A58923" w:rsidR="00A24DCD" w:rsidRPr="00F5006F" w:rsidRDefault="00A24DCD" w:rsidP="00A24DCD">
            <w:pPr>
              <w:pStyle w:val="ListParagraph"/>
              <w:spacing w:before="60" w:after="60"/>
              <w:ind w:left="714"/>
              <w:contextualSpacing w:val="0"/>
              <w:rPr>
                <w:rFonts w:cstheme="minorHAnsi"/>
              </w:rPr>
            </w:pPr>
          </w:p>
        </w:tc>
      </w:tr>
      <w:tr w:rsidR="00D64EC4" w:rsidRPr="00F5006F" w14:paraId="6A3F6225" w14:textId="77777777" w:rsidTr="00A24DCD">
        <w:tc>
          <w:tcPr>
            <w:tcW w:w="1260" w:type="dxa"/>
          </w:tcPr>
          <w:p w14:paraId="60BEC95F" w14:textId="257EF277" w:rsidR="00D64EC4" w:rsidRPr="00F5006F" w:rsidRDefault="00A24DCD" w:rsidP="00FE13D0">
            <w:pPr>
              <w:spacing w:before="60"/>
              <w:rPr>
                <w:rFonts w:cstheme="minorHAnsi"/>
              </w:rPr>
            </w:pPr>
            <w:r w:rsidRPr="00F5006F">
              <w:rPr>
                <w:rFonts w:cstheme="minorHAnsi"/>
              </w:rPr>
              <w:lastRenderedPageBreak/>
              <w:t>4.0</w:t>
            </w:r>
          </w:p>
        </w:tc>
        <w:tc>
          <w:tcPr>
            <w:tcW w:w="8822" w:type="dxa"/>
          </w:tcPr>
          <w:p w14:paraId="2A052636" w14:textId="77777777" w:rsidR="00D64EC4" w:rsidRDefault="00842337" w:rsidP="00A24DCD">
            <w:pPr>
              <w:spacing w:before="60"/>
              <w:rPr>
                <w:rFonts w:cstheme="minorHAnsi"/>
                <w:b/>
              </w:rPr>
            </w:pPr>
            <w:r w:rsidRPr="00CB185F">
              <w:rPr>
                <w:rFonts w:cstheme="minorHAnsi"/>
                <w:b/>
                <w:u w:val="single"/>
              </w:rPr>
              <w:t>KMKO branding</w:t>
            </w:r>
            <w:r w:rsidR="00FE13D0" w:rsidRPr="00CB185F">
              <w:rPr>
                <w:rFonts w:cstheme="minorHAnsi"/>
                <w:b/>
                <w:u w:val="single"/>
              </w:rPr>
              <w:t xml:space="preserve"> (Sheridan)</w:t>
            </w:r>
            <w:r w:rsidR="00A24DCD" w:rsidRPr="00CB185F">
              <w:rPr>
                <w:rFonts w:cstheme="minorHAnsi"/>
                <w:b/>
                <w:u w:val="single"/>
              </w:rPr>
              <w:t xml:space="preserve"> - </w:t>
            </w:r>
            <w:r w:rsidR="00FE13D0" w:rsidRPr="00CB185F">
              <w:rPr>
                <w:rFonts w:cstheme="minorHAnsi"/>
                <w:b/>
                <w:u w:val="single"/>
              </w:rPr>
              <w:t>Use as a certifying mark</w:t>
            </w:r>
            <w:r w:rsidR="00D64EC4" w:rsidRPr="00CB185F">
              <w:rPr>
                <w:rFonts w:cstheme="minorHAnsi"/>
                <w:b/>
              </w:rPr>
              <w:t xml:space="preserve"> </w:t>
            </w:r>
          </w:p>
          <w:p w14:paraId="74810EFB" w14:textId="25AA0706" w:rsidR="006972F0" w:rsidRDefault="00373585" w:rsidP="00A24DCD">
            <w:pPr>
              <w:spacing w:before="60"/>
              <w:rPr>
                <w:rFonts w:cstheme="minorHAnsi"/>
              </w:rPr>
            </w:pPr>
            <w:r>
              <w:rPr>
                <w:rFonts w:cstheme="minorHAnsi"/>
              </w:rPr>
              <w:t xml:space="preserve">WSNZ queried what qualifies a programme to be a KMKO programme – is it a finite group, how broad is it, how do people qualify for funding etc?  </w:t>
            </w:r>
            <w:r w:rsidR="00F421A8">
              <w:rPr>
                <w:rFonts w:cstheme="minorHAnsi"/>
              </w:rPr>
              <w:t xml:space="preserve">It was suggested that use of the logo could potentially be tied to receipt of funding. </w:t>
            </w:r>
            <w:r w:rsidR="006B63D5">
              <w:rPr>
                <w:rFonts w:cstheme="minorHAnsi"/>
              </w:rPr>
              <w:t xml:space="preserve"> Discussed if KMKO was a quality mark, to date it was an understanding of something working for Maori by Maori.  TAR suggested the KMKO programme could be evaluated in line with other Maori programmes to date – ie expression of interest, credibility, outcomes, impacts etc., and it</w:t>
            </w:r>
            <w:r w:rsidR="00DE6343">
              <w:rPr>
                <w:rFonts w:cstheme="minorHAnsi"/>
              </w:rPr>
              <w:t xml:space="preserve"> should not be over complicated in terms of qualification, evaluation etc.</w:t>
            </w:r>
            <w:r w:rsidR="006B63D5">
              <w:rPr>
                <w:rFonts w:cstheme="minorHAnsi"/>
              </w:rPr>
              <w:t xml:space="preserve">   </w:t>
            </w:r>
          </w:p>
          <w:p w14:paraId="5239D6D3" w14:textId="2C04A528" w:rsidR="006B63D5" w:rsidRDefault="006B63D5" w:rsidP="00A24DCD">
            <w:pPr>
              <w:spacing w:before="60"/>
              <w:rPr>
                <w:rFonts w:cstheme="minorHAnsi"/>
              </w:rPr>
            </w:pPr>
            <w:r>
              <w:rPr>
                <w:rFonts w:cstheme="minorHAnsi"/>
              </w:rPr>
              <w:t xml:space="preserve">Discussed </w:t>
            </w:r>
            <w:r w:rsidR="00DE6343">
              <w:rPr>
                <w:rFonts w:cstheme="minorHAnsi"/>
              </w:rPr>
              <w:t xml:space="preserve">with regard to the next round of funding </w:t>
            </w:r>
            <w:r>
              <w:rPr>
                <w:rFonts w:cstheme="minorHAnsi"/>
              </w:rPr>
              <w:t xml:space="preserve">a number of TAR members would have a conflict of interest in terms of them being involved in any decision making as they were potential recipients of KMKO funding.  </w:t>
            </w:r>
            <w:r w:rsidR="00DE6343">
              <w:rPr>
                <w:rFonts w:cstheme="minorHAnsi"/>
              </w:rPr>
              <w:t xml:space="preserve">Jonty suggested a TAR </w:t>
            </w:r>
            <w:r w:rsidR="00D35D7A">
              <w:rPr>
                <w:rFonts w:cstheme="minorHAnsi"/>
              </w:rPr>
              <w:t>representative</w:t>
            </w:r>
            <w:r w:rsidR="00DE6343">
              <w:rPr>
                <w:rFonts w:cstheme="minorHAnsi"/>
              </w:rPr>
              <w:t xml:space="preserve"> (un-conflicted) would sit on the panel discussing the funding panel to provide a Maori voice.  </w:t>
            </w:r>
          </w:p>
          <w:p w14:paraId="10EE3241" w14:textId="2B7FABB2" w:rsidR="00DE6343" w:rsidRDefault="00DE6343" w:rsidP="00A24DCD">
            <w:pPr>
              <w:spacing w:before="60"/>
              <w:rPr>
                <w:rFonts w:cstheme="minorHAnsi"/>
              </w:rPr>
            </w:pPr>
            <w:r>
              <w:rPr>
                <w:rFonts w:cstheme="minorHAnsi"/>
              </w:rPr>
              <w:t xml:space="preserve">Discussed if North Auckland is the biggest area of need.   </w:t>
            </w:r>
          </w:p>
          <w:p w14:paraId="5BEA9FF5" w14:textId="319E12B6" w:rsidR="00DE6343" w:rsidRDefault="00DE6343" w:rsidP="00A24DCD">
            <w:pPr>
              <w:spacing w:before="60"/>
              <w:rPr>
                <w:rFonts w:cstheme="minorHAnsi"/>
              </w:rPr>
            </w:pPr>
            <w:r>
              <w:rPr>
                <w:rFonts w:cstheme="minorHAnsi"/>
              </w:rPr>
              <w:t>A member suggested funding criteria should be put in place for the sake of clarity for everyone and confirmation of what would be funded.  The member suggested the funding criteria would be discussed at a later date.</w:t>
            </w:r>
          </w:p>
          <w:p w14:paraId="1840926E" w14:textId="7610737B" w:rsidR="00DE6343" w:rsidRDefault="00DE6343" w:rsidP="00A24DCD">
            <w:pPr>
              <w:spacing w:before="60"/>
              <w:rPr>
                <w:rFonts w:cstheme="minorHAnsi"/>
              </w:rPr>
            </w:pPr>
            <w:r>
              <w:rPr>
                <w:rFonts w:cstheme="minorHAnsi"/>
              </w:rPr>
              <w:t xml:space="preserve">Jonty confirmed there was no confirmation as yet regarding how much funding is available until after the Lotteries Funding round.  Jonty confirmed work was progressing behind the scenes with a view to getting certain funding from Government, Sport NZ etc. </w:t>
            </w:r>
          </w:p>
          <w:p w14:paraId="702B2FD0" w14:textId="5C6C5FAD" w:rsidR="00DE6343" w:rsidRDefault="00DE6343" w:rsidP="00A24DCD">
            <w:pPr>
              <w:spacing w:before="60"/>
              <w:rPr>
                <w:rFonts w:cstheme="minorHAnsi"/>
              </w:rPr>
            </w:pPr>
            <w:r>
              <w:rPr>
                <w:rFonts w:cstheme="minorHAnsi"/>
              </w:rPr>
              <w:t>Sheridan suggested if a programme is fit for purpose, by Maori for Maori, with good outcomes etc., whether it is funded by WSNZ or not, the brand should be attached to it (ie it is not just linked to funding).   TAR noted the need for criteria to be put in place for a programme to use the brand.</w:t>
            </w:r>
          </w:p>
          <w:p w14:paraId="449F4C16" w14:textId="6A5EEE18" w:rsidR="00DE6343" w:rsidRDefault="00CC2796" w:rsidP="00A24DCD">
            <w:pPr>
              <w:spacing w:before="60"/>
              <w:rPr>
                <w:rFonts w:cstheme="minorHAnsi"/>
              </w:rPr>
            </w:pPr>
            <w:r>
              <w:rPr>
                <w:rFonts w:cstheme="minorHAnsi"/>
              </w:rPr>
              <w:t>TAR suggested SLNZ cater to all communities, so isn’t there a responsibility for the KMKO to break t</w:t>
            </w:r>
            <w:r w:rsidR="00CF465F">
              <w:rPr>
                <w:rFonts w:cstheme="minorHAnsi"/>
              </w:rPr>
              <w:t>hrough barriers and the need for discussion about how to roll KMKO out.</w:t>
            </w:r>
          </w:p>
          <w:p w14:paraId="188D8AC7" w14:textId="19823F26" w:rsidR="00DE6343" w:rsidRPr="006972F0" w:rsidRDefault="00CC2796" w:rsidP="00A24DCD">
            <w:pPr>
              <w:spacing w:before="60"/>
              <w:rPr>
                <w:rFonts w:cstheme="minorHAnsi"/>
              </w:rPr>
            </w:pPr>
            <w:r>
              <w:rPr>
                <w:rFonts w:cstheme="minorHAnsi"/>
              </w:rPr>
              <w:t xml:space="preserve">There was discussion about regional groups/committees with strategies who have no contact with TAR.   TAR queried if </w:t>
            </w:r>
            <w:r w:rsidR="00CF465F">
              <w:rPr>
                <w:rFonts w:cstheme="minorHAnsi"/>
              </w:rPr>
              <w:t xml:space="preserve">these groups are excluded or if they </w:t>
            </w:r>
            <w:r>
              <w:rPr>
                <w:rFonts w:cstheme="minorHAnsi"/>
              </w:rPr>
              <w:t xml:space="preserve">get funding on the basis of them working for Maori, despite them not liaising with TAR.  </w:t>
            </w:r>
          </w:p>
          <w:p w14:paraId="7335991A" w14:textId="32D8958E" w:rsidR="00A24DCD" w:rsidRPr="00F5006F" w:rsidRDefault="00A24DCD" w:rsidP="00A24DCD">
            <w:pPr>
              <w:spacing w:before="60"/>
              <w:rPr>
                <w:rFonts w:cstheme="minorHAnsi"/>
                <w:u w:val="single"/>
              </w:rPr>
            </w:pPr>
          </w:p>
        </w:tc>
      </w:tr>
      <w:tr w:rsidR="00D64EC4" w:rsidRPr="00F5006F" w14:paraId="6EB6960F" w14:textId="77777777" w:rsidTr="00A24DCD">
        <w:tc>
          <w:tcPr>
            <w:tcW w:w="1260" w:type="dxa"/>
          </w:tcPr>
          <w:p w14:paraId="6BDBE83E" w14:textId="14F23CEB" w:rsidR="00D64EC4" w:rsidRPr="00F5006F" w:rsidRDefault="00A24DCD" w:rsidP="00FE13D0">
            <w:pPr>
              <w:spacing w:before="60"/>
              <w:rPr>
                <w:rFonts w:cstheme="minorHAnsi"/>
              </w:rPr>
            </w:pPr>
            <w:r w:rsidRPr="00F5006F">
              <w:rPr>
                <w:rFonts w:cstheme="minorHAnsi"/>
              </w:rPr>
              <w:t>5.0</w:t>
            </w:r>
          </w:p>
        </w:tc>
        <w:tc>
          <w:tcPr>
            <w:tcW w:w="8822" w:type="dxa"/>
          </w:tcPr>
          <w:p w14:paraId="085734E4" w14:textId="77777777" w:rsidR="00842337" w:rsidRPr="00CB185F" w:rsidRDefault="00842337" w:rsidP="00FE13D0">
            <w:pPr>
              <w:spacing w:before="60"/>
              <w:rPr>
                <w:rFonts w:cstheme="minorHAnsi"/>
                <w:b/>
                <w:u w:val="single"/>
              </w:rPr>
            </w:pPr>
            <w:r w:rsidRPr="00CB185F">
              <w:rPr>
                <w:rFonts w:cstheme="minorHAnsi"/>
                <w:b/>
                <w:u w:val="single"/>
              </w:rPr>
              <w:t>2019/20 funding round (Neil)</w:t>
            </w:r>
          </w:p>
          <w:p w14:paraId="4EB8A595" w14:textId="30CB6C24" w:rsidR="00CF465F" w:rsidRPr="00CF465F" w:rsidRDefault="00842337" w:rsidP="00CF465F">
            <w:pPr>
              <w:pStyle w:val="ListParagraph"/>
              <w:numPr>
                <w:ilvl w:val="2"/>
                <w:numId w:val="33"/>
              </w:numPr>
              <w:spacing w:before="60" w:after="60"/>
              <w:ind w:left="342"/>
              <w:contextualSpacing w:val="0"/>
              <w:rPr>
                <w:rFonts w:cstheme="minorHAnsi"/>
                <w:b/>
                <w:u w:val="single"/>
              </w:rPr>
            </w:pPr>
            <w:r w:rsidRPr="00F421A8">
              <w:rPr>
                <w:rFonts w:cstheme="minorHAnsi"/>
                <w:b/>
                <w:u w:val="single"/>
              </w:rPr>
              <w:t>Overview</w:t>
            </w:r>
            <w:r w:rsidR="00FE13D0" w:rsidRPr="00F421A8">
              <w:rPr>
                <w:rFonts w:cstheme="minorHAnsi"/>
                <w:b/>
                <w:u w:val="single"/>
              </w:rPr>
              <w:t xml:space="preserve"> and f</w:t>
            </w:r>
            <w:r w:rsidRPr="00F421A8">
              <w:rPr>
                <w:rFonts w:cstheme="minorHAnsi"/>
                <w:b/>
                <w:u w:val="single"/>
              </w:rPr>
              <w:t>unding update</w:t>
            </w:r>
            <w:r w:rsidR="00CF465F">
              <w:rPr>
                <w:rFonts w:cstheme="minorHAnsi"/>
                <w:b/>
                <w:u w:val="single"/>
              </w:rPr>
              <w:t xml:space="preserve">:  </w:t>
            </w:r>
            <w:r w:rsidR="00CF465F">
              <w:rPr>
                <w:rFonts w:cstheme="minorHAnsi"/>
              </w:rPr>
              <w:t xml:space="preserve">Neil noted there is the annual funding round plus funding for specific </w:t>
            </w:r>
            <w:r w:rsidR="00D35D7A">
              <w:rPr>
                <w:rFonts w:cstheme="minorHAnsi"/>
              </w:rPr>
              <w:t>initiatives</w:t>
            </w:r>
            <w:r w:rsidR="00CF465F">
              <w:rPr>
                <w:rFonts w:cstheme="minorHAnsi"/>
              </w:rPr>
              <w:t>.  The team work on the assumption that they will receive het same funding as last year.  The prospectus is issued which indicates priorities (eg water skills for life).   For the current year WSNZ intend to continue funding for water s</w:t>
            </w:r>
            <w:r w:rsidR="00987A21">
              <w:rPr>
                <w:rFonts w:cstheme="minorHAnsi"/>
              </w:rPr>
              <w:t>kills for life and the three regional</w:t>
            </w:r>
            <w:r w:rsidR="00CF465F">
              <w:rPr>
                <w:rFonts w:cstheme="minorHAnsi"/>
              </w:rPr>
              <w:t xml:space="preserve"> water safety strategies and Maori priority.  Funding is allocated first to national infrastructure agencies (Coastguard, Boating</w:t>
            </w:r>
            <w:r w:rsidR="007E756C">
              <w:rPr>
                <w:rFonts w:cstheme="minorHAnsi"/>
              </w:rPr>
              <w:t xml:space="preserve"> </w:t>
            </w:r>
            <w:r w:rsidR="00D35D7A">
              <w:rPr>
                <w:rFonts w:cstheme="minorHAnsi"/>
              </w:rPr>
              <w:t>Education</w:t>
            </w:r>
            <w:r w:rsidR="007E756C">
              <w:rPr>
                <w:rFonts w:cstheme="minorHAnsi"/>
              </w:rPr>
              <w:t>, Swimming NZ, P</w:t>
            </w:r>
            <w:r w:rsidR="00CF465F">
              <w:rPr>
                <w:rFonts w:cstheme="minorHAnsi"/>
              </w:rPr>
              <w:t xml:space="preserve">lunket); then each application is assessed against criteria and scored between 0-6.   Those scored 5-6 get funded, some with 4-5 scores get funding depending on funds available.  It is a competitive funding round.  </w:t>
            </w:r>
          </w:p>
          <w:p w14:paraId="36618E5B" w14:textId="0D195F6D" w:rsidR="00CF465F" w:rsidRDefault="00CF465F" w:rsidP="00CF465F">
            <w:pPr>
              <w:pStyle w:val="ListParagraph"/>
              <w:spacing w:before="60" w:after="60"/>
              <w:ind w:left="342"/>
              <w:contextualSpacing w:val="0"/>
              <w:rPr>
                <w:rFonts w:cstheme="minorHAnsi"/>
              </w:rPr>
            </w:pPr>
            <w:r>
              <w:rPr>
                <w:rFonts w:cstheme="minorHAnsi"/>
              </w:rPr>
              <w:t>WSNZ would like to encourage</w:t>
            </w:r>
            <w:r w:rsidR="0026797C">
              <w:rPr>
                <w:rFonts w:cstheme="minorHAnsi"/>
              </w:rPr>
              <w:t>/incentive</w:t>
            </w:r>
            <w:r>
              <w:rPr>
                <w:rFonts w:cstheme="minorHAnsi"/>
              </w:rPr>
              <w:t xml:space="preserve"> Maori providers to apply for funding</w:t>
            </w:r>
            <w:r w:rsidR="0026797C">
              <w:rPr>
                <w:rFonts w:cstheme="minorHAnsi"/>
              </w:rPr>
              <w:t xml:space="preserve"> as there are not enough Maori applying.   Intention is to make WSNZ more appealing to Maori providers.</w:t>
            </w:r>
            <w:r w:rsidR="008F53B3">
              <w:rPr>
                <w:rFonts w:cstheme="minorHAnsi"/>
              </w:rPr>
              <w:t xml:space="preserve">   Jonty would like TAR to help WSNZ with the criteria for the prospectus.</w:t>
            </w:r>
          </w:p>
          <w:p w14:paraId="5B59052D" w14:textId="77777777" w:rsidR="0026797C" w:rsidRDefault="0026797C" w:rsidP="00CF465F">
            <w:pPr>
              <w:pStyle w:val="ListParagraph"/>
              <w:spacing w:before="60" w:after="60"/>
              <w:ind w:left="342"/>
              <w:contextualSpacing w:val="0"/>
              <w:rPr>
                <w:rFonts w:cstheme="minorHAnsi"/>
              </w:rPr>
            </w:pPr>
          </w:p>
          <w:p w14:paraId="0949463B" w14:textId="7B39A754" w:rsidR="0026797C" w:rsidRDefault="0026797C" w:rsidP="00CF465F">
            <w:pPr>
              <w:pStyle w:val="ListParagraph"/>
              <w:spacing w:before="60" w:after="60"/>
              <w:ind w:left="342"/>
              <w:contextualSpacing w:val="0"/>
              <w:rPr>
                <w:rFonts w:cstheme="minorHAnsi"/>
              </w:rPr>
            </w:pPr>
            <w:r w:rsidRPr="007E756C">
              <w:rPr>
                <w:rFonts w:cstheme="minorHAnsi"/>
                <w:u w:val="single"/>
              </w:rPr>
              <w:t>Regional Strategies</w:t>
            </w:r>
            <w:r>
              <w:rPr>
                <w:rFonts w:cstheme="minorHAnsi"/>
              </w:rPr>
              <w:t xml:space="preserve">:  </w:t>
            </w:r>
            <w:r w:rsidRPr="007E756C">
              <w:rPr>
                <w:rFonts w:cstheme="minorHAnsi"/>
                <w:u w:val="single"/>
              </w:rPr>
              <w:t>Bay of Plenty</w:t>
            </w:r>
            <w:r>
              <w:rPr>
                <w:rFonts w:cstheme="minorHAnsi"/>
              </w:rPr>
              <w:t xml:space="preserve"> – 3 </w:t>
            </w:r>
            <w:r w:rsidR="007E756C">
              <w:rPr>
                <w:rFonts w:cstheme="minorHAnsi"/>
              </w:rPr>
              <w:t xml:space="preserve">regions and 3 priorities; </w:t>
            </w:r>
            <w:r w:rsidR="007E756C" w:rsidRPr="007E756C">
              <w:rPr>
                <w:rFonts w:cstheme="minorHAnsi"/>
                <w:u w:val="single"/>
              </w:rPr>
              <w:t xml:space="preserve">Waikato </w:t>
            </w:r>
            <w:r w:rsidR="007E756C">
              <w:rPr>
                <w:rFonts w:cstheme="minorHAnsi"/>
              </w:rPr>
              <w:t xml:space="preserve">have done a community consultation and engagement with Tainui and are working on the priorities; </w:t>
            </w:r>
            <w:r w:rsidR="008F53B3">
              <w:rPr>
                <w:rFonts w:cstheme="minorHAnsi"/>
                <w:u w:val="single"/>
              </w:rPr>
              <w:t>Auckland:</w:t>
            </w:r>
            <w:r w:rsidR="008F53B3">
              <w:rPr>
                <w:rFonts w:cstheme="minorHAnsi"/>
              </w:rPr>
              <w:t xml:space="preserve"> Drowning Prevention are a key part of this.  </w:t>
            </w:r>
          </w:p>
          <w:p w14:paraId="2811363E" w14:textId="4D8C26E4" w:rsidR="008F53B3" w:rsidRDefault="00987A21" w:rsidP="00CF465F">
            <w:pPr>
              <w:pStyle w:val="ListParagraph"/>
              <w:spacing w:before="60" w:after="60"/>
              <w:ind w:left="342"/>
              <w:contextualSpacing w:val="0"/>
              <w:rPr>
                <w:rFonts w:cstheme="minorHAnsi"/>
              </w:rPr>
            </w:pPr>
            <w:r>
              <w:rPr>
                <w:rFonts w:cstheme="minorHAnsi"/>
              </w:rPr>
              <w:t xml:space="preserve">TAR noted Hawkes Bay are focussing on 0-5 </w:t>
            </w:r>
            <w:r w:rsidR="00D35D7A">
              <w:rPr>
                <w:rFonts w:cstheme="minorHAnsi"/>
              </w:rPr>
              <w:t>yr.</w:t>
            </w:r>
            <w:r>
              <w:rPr>
                <w:rFonts w:cstheme="minorHAnsi"/>
              </w:rPr>
              <w:t xml:space="preserve"> olds, and need a skill based for mokopuna at the Kohanga Reo level.</w:t>
            </w:r>
          </w:p>
          <w:p w14:paraId="13C664A7" w14:textId="025969AC" w:rsidR="00987A21" w:rsidRDefault="00987A21" w:rsidP="00987A21">
            <w:pPr>
              <w:pStyle w:val="ListParagraph"/>
              <w:spacing w:before="60" w:after="60"/>
              <w:ind w:left="342"/>
              <w:contextualSpacing w:val="0"/>
              <w:rPr>
                <w:rFonts w:cstheme="minorHAnsi"/>
              </w:rPr>
            </w:pPr>
            <w:r>
              <w:rPr>
                <w:rFonts w:cstheme="minorHAnsi"/>
              </w:rPr>
              <w:t xml:space="preserve">TAR noted the idea of a rewrite could be good to have Maori Wardens involved as they have </w:t>
            </w:r>
            <w:r w:rsidR="00D35D7A">
              <w:rPr>
                <w:rFonts w:cstheme="minorHAnsi"/>
              </w:rPr>
              <w:t>in-depth</w:t>
            </w:r>
            <w:r>
              <w:rPr>
                <w:rFonts w:cstheme="minorHAnsi"/>
              </w:rPr>
              <w:t xml:space="preserve"> knowledge of grass roots needs.  Also the need to engage at a Hapu level, and a rewrite from an Iwi perspective.  It could be a pilot project for Iwi.  WSNZ agreed it is necessary to address the Kohanga Reo level and noted a MOU had been in place, it had been drafted and now needed to be launched.  TAR were happy to work with WSNZ to resurrect this project with the National Kohanga Reo Trust (Daniel Proctor was suggested as a contact). </w:t>
            </w:r>
          </w:p>
          <w:p w14:paraId="2A6E2E9D" w14:textId="5C6E270C" w:rsidR="00987A21" w:rsidRPr="00CD5C0B" w:rsidRDefault="00CD5C0B" w:rsidP="00987A21">
            <w:pPr>
              <w:pStyle w:val="ListParagraph"/>
              <w:spacing w:before="60" w:after="60"/>
              <w:ind w:left="342"/>
              <w:contextualSpacing w:val="0"/>
              <w:rPr>
                <w:rFonts w:cstheme="minorHAnsi"/>
                <w:b/>
              </w:rPr>
            </w:pPr>
            <w:r w:rsidRPr="00CD5C0B">
              <w:rPr>
                <w:rFonts w:cstheme="minorHAnsi"/>
                <w:b/>
              </w:rPr>
              <w:t xml:space="preserve">A TAR member suggested there are many groups who would want to be involved, so WSNZ need to set the platform around criteria, data, </w:t>
            </w:r>
            <w:r w:rsidR="00D35D7A" w:rsidRPr="00CD5C0B">
              <w:rPr>
                <w:rFonts w:cstheme="minorHAnsi"/>
                <w:b/>
              </w:rPr>
              <w:t>relationships</w:t>
            </w:r>
            <w:r w:rsidRPr="00CD5C0B">
              <w:rPr>
                <w:rFonts w:cstheme="minorHAnsi"/>
                <w:b/>
              </w:rPr>
              <w:t xml:space="preserve"> etc., and don’t try to do </w:t>
            </w:r>
            <w:r w:rsidR="00D35D7A" w:rsidRPr="00CD5C0B">
              <w:rPr>
                <w:rFonts w:cstheme="minorHAnsi"/>
                <w:b/>
              </w:rPr>
              <w:t>everything</w:t>
            </w:r>
            <w:r w:rsidRPr="00CD5C0B">
              <w:rPr>
                <w:rFonts w:cstheme="minorHAnsi"/>
                <w:b/>
              </w:rPr>
              <w:t xml:space="preserve"> as there is limited funding.   It was suggested get the structure of the Whare sorted first.  The member was hesitant to bring in all the different groups until we know what we are doing. </w:t>
            </w:r>
          </w:p>
          <w:p w14:paraId="5FFEFCCC" w14:textId="0E34E53F" w:rsidR="00987A21" w:rsidRPr="00CD5C0B" w:rsidRDefault="00CD5C0B" w:rsidP="00987A21">
            <w:pPr>
              <w:pStyle w:val="ListParagraph"/>
              <w:spacing w:before="60" w:after="60"/>
              <w:ind w:left="342"/>
              <w:contextualSpacing w:val="0"/>
              <w:rPr>
                <w:rFonts w:cstheme="minorHAnsi"/>
              </w:rPr>
            </w:pPr>
            <w:r>
              <w:rPr>
                <w:rFonts w:cstheme="minorHAnsi"/>
              </w:rPr>
              <w:t xml:space="preserve">WSNZ noted the under 5s bath mat programme is not reaching a certain number of families, therefore WSNZ need to decide on the impact of this campaign and how it can be broadened to other avenues.  WSNZ had difficulty getting through to the Tamariki Ora Providers as they got caught in the Ministry of Health/DHB loop.  The intention was to bypass this and work directly with Tamariki Ora Providers.  TAR suggested the need for other solutions to work with whanau at the 0-5 level.  WSNZ were piloting a couple of different things which would be evaluated prior to making a decision.  </w:t>
            </w:r>
          </w:p>
          <w:p w14:paraId="2B28941F" w14:textId="7158AB37" w:rsidR="0026797C" w:rsidRDefault="00BE64CE" w:rsidP="00CF465F">
            <w:pPr>
              <w:pStyle w:val="ListParagraph"/>
              <w:spacing w:before="60" w:after="60"/>
              <w:ind w:left="342"/>
              <w:contextualSpacing w:val="0"/>
              <w:rPr>
                <w:rFonts w:cstheme="minorHAnsi"/>
                <w:b/>
              </w:rPr>
            </w:pPr>
            <w:r w:rsidRPr="00BE64CE">
              <w:rPr>
                <w:rFonts w:cstheme="minorHAnsi"/>
                <w:b/>
              </w:rPr>
              <w:t xml:space="preserve">A TAR member suggested WSNZ </w:t>
            </w:r>
            <w:r>
              <w:rPr>
                <w:rFonts w:cstheme="minorHAnsi"/>
                <w:b/>
              </w:rPr>
              <w:t xml:space="preserve">might </w:t>
            </w:r>
            <w:r w:rsidRPr="00BE64CE">
              <w:rPr>
                <w:rFonts w:cstheme="minorHAnsi"/>
                <w:b/>
              </w:rPr>
              <w:t xml:space="preserve">put together all the information where there is Maori engagement and do an </w:t>
            </w:r>
            <w:r w:rsidR="00D35D7A" w:rsidRPr="00BE64CE">
              <w:rPr>
                <w:rFonts w:cstheme="minorHAnsi"/>
                <w:b/>
              </w:rPr>
              <w:t>environmental</w:t>
            </w:r>
            <w:r w:rsidRPr="00BE64CE">
              <w:rPr>
                <w:rFonts w:cstheme="minorHAnsi"/>
                <w:b/>
              </w:rPr>
              <w:t xml:space="preserve"> scan of where and what the </w:t>
            </w:r>
            <w:r w:rsidR="00D35D7A" w:rsidRPr="00BE64CE">
              <w:rPr>
                <w:rFonts w:cstheme="minorHAnsi"/>
                <w:b/>
              </w:rPr>
              <w:t>engagements</w:t>
            </w:r>
            <w:r w:rsidRPr="00BE64CE">
              <w:rPr>
                <w:rFonts w:cstheme="minorHAnsi"/>
                <w:b/>
              </w:rPr>
              <w:t xml:space="preserve"> are in relation to Maori so the different solutions ca</w:t>
            </w:r>
            <w:r>
              <w:rPr>
                <w:rFonts w:cstheme="minorHAnsi"/>
                <w:b/>
              </w:rPr>
              <w:t>n work to everyone’s</w:t>
            </w:r>
            <w:r w:rsidRPr="00BE64CE">
              <w:rPr>
                <w:rFonts w:cstheme="minorHAnsi"/>
                <w:b/>
              </w:rPr>
              <w:t xml:space="preserve"> benefit.  </w:t>
            </w:r>
          </w:p>
          <w:p w14:paraId="51FB3E2A" w14:textId="056602D9" w:rsidR="004B33E3" w:rsidRDefault="004B33E3" w:rsidP="00CF465F">
            <w:pPr>
              <w:pStyle w:val="ListParagraph"/>
              <w:spacing w:before="60" w:after="60"/>
              <w:ind w:left="342"/>
              <w:contextualSpacing w:val="0"/>
              <w:rPr>
                <w:rFonts w:cstheme="minorHAnsi"/>
              </w:rPr>
            </w:pPr>
            <w:r w:rsidRPr="004B33E3">
              <w:rPr>
                <w:rFonts w:cstheme="minorHAnsi"/>
              </w:rPr>
              <w:t xml:space="preserve">A member suggested </w:t>
            </w:r>
            <w:r>
              <w:rPr>
                <w:rFonts w:cstheme="minorHAnsi"/>
              </w:rPr>
              <w:t>red towels/dry bags</w:t>
            </w:r>
            <w:r w:rsidR="007331A4">
              <w:rPr>
                <w:rFonts w:cstheme="minorHAnsi"/>
              </w:rPr>
              <w:t xml:space="preserve"> for</w:t>
            </w:r>
            <w:r>
              <w:rPr>
                <w:rFonts w:cstheme="minorHAnsi"/>
              </w:rPr>
              <w:t xml:space="preserve"> kids were great to easily identify kids – these items are kept and handed down </w:t>
            </w:r>
            <w:r w:rsidR="007331A4">
              <w:rPr>
                <w:rFonts w:cstheme="minorHAnsi"/>
              </w:rPr>
              <w:t xml:space="preserve">through </w:t>
            </w:r>
            <w:r>
              <w:rPr>
                <w:rFonts w:cstheme="minorHAnsi"/>
              </w:rPr>
              <w:t>the family and used much more than bath mats</w:t>
            </w:r>
            <w:r w:rsidR="007331A4">
              <w:rPr>
                <w:rFonts w:cstheme="minorHAnsi"/>
              </w:rPr>
              <w:t xml:space="preserve"> as Maori are very loyal to the brands</w:t>
            </w:r>
            <w:r>
              <w:rPr>
                <w:rFonts w:cstheme="minorHAnsi"/>
              </w:rPr>
              <w:t xml:space="preserve">. </w:t>
            </w:r>
          </w:p>
          <w:p w14:paraId="32FB3820" w14:textId="68233177" w:rsidR="004F7E01" w:rsidRPr="004B33E3" w:rsidRDefault="004F7E01" w:rsidP="00CF465F">
            <w:pPr>
              <w:pStyle w:val="ListParagraph"/>
              <w:spacing w:before="60" w:after="60"/>
              <w:ind w:left="342"/>
              <w:contextualSpacing w:val="0"/>
              <w:rPr>
                <w:rFonts w:cstheme="minorHAnsi"/>
              </w:rPr>
            </w:pPr>
            <w:r>
              <w:rPr>
                <w:rFonts w:cstheme="minorHAnsi"/>
              </w:rPr>
              <w:t xml:space="preserve">Jonty suggested the need for 2 or 3 messages which represent the KMKO brand, so people get on board and understand what it means- wellbeing was suggested or KMKO - Stay Afloat, Stay Alive.   TAR agreed everyone needs to take ownership of the KMKO Brand.  </w:t>
            </w:r>
          </w:p>
          <w:p w14:paraId="5848A205" w14:textId="77777777" w:rsidR="00BE64CE" w:rsidRDefault="00BE64CE" w:rsidP="00CF465F">
            <w:pPr>
              <w:pStyle w:val="ListParagraph"/>
              <w:spacing w:before="60" w:after="60"/>
              <w:ind w:left="342"/>
              <w:contextualSpacing w:val="0"/>
              <w:rPr>
                <w:rFonts w:cstheme="minorHAnsi"/>
                <w:b/>
              </w:rPr>
            </w:pPr>
          </w:p>
          <w:p w14:paraId="3D3A1160" w14:textId="22472C8C" w:rsidR="00BE64CE" w:rsidRPr="00BE64CE" w:rsidRDefault="00BE64CE" w:rsidP="00B856A9">
            <w:pPr>
              <w:pStyle w:val="ListParagraph"/>
              <w:pBdr>
                <w:top w:val="single" w:sz="4" w:space="1" w:color="auto"/>
                <w:left w:val="single" w:sz="4" w:space="4" w:color="auto"/>
                <w:bottom w:val="single" w:sz="4" w:space="1" w:color="auto"/>
                <w:right w:val="single" w:sz="4" w:space="4" w:color="auto"/>
              </w:pBdr>
              <w:spacing w:before="60" w:after="60"/>
              <w:ind w:left="0"/>
              <w:contextualSpacing w:val="0"/>
              <w:rPr>
                <w:rFonts w:cstheme="minorHAnsi"/>
                <w:b/>
                <w:i/>
              </w:rPr>
            </w:pPr>
            <w:bookmarkStart w:id="2" w:name="_Hlk3906952"/>
            <w:r>
              <w:rPr>
                <w:rFonts w:cstheme="minorHAnsi"/>
                <w:b/>
                <w:i/>
              </w:rPr>
              <w:t>ACTION</w:t>
            </w:r>
            <w:r w:rsidRPr="00BE64CE">
              <w:rPr>
                <w:rFonts w:cstheme="minorHAnsi"/>
                <w:b/>
                <w:i/>
              </w:rPr>
              <w:t xml:space="preserve">:  WSNZ to produce an </w:t>
            </w:r>
            <w:r w:rsidR="00D35D7A" w:rsidRPr="00BE64CE">
              <w:rPr>
                <w:rFonts w:cstheme="minorHAnsi"/>
                <w:b/>
                <w:i/>
              </w:rPr>
              <w:t>environmental</w:t>
            </w:r>
            <w:r w:rsidRPr="00BE64CE">
              <w:rPr>
                <w:rFonts w:cstheme="minorHAnsi"/>
                <w:b/>
                <w:i/>
              </w:rPr>
              <w:t xml:space="preserve"> scan/current state scenario of who WSNZ currently fund/engage with.  </w:t>
            </w:r>
          </w:p>
          <w:bookmarkEnd w:id="2"/>
          <w:p w14:paraId="0B9A4B93" w14:textId="77777777" w:rsidR="00CB185F" w:rsidRPr="00CB185F" w:rsidRDefault="00CB185F" w:rsidP="00CB185F">
            <w:pPr>
              <w:pStyle w:val="ListParagraph"/>
              <w:spacing w:before="60" w:after="60"/>
              <w:ind w:left="342"/>
              <w:contextualSpacing w:val="0"/>
              <w:rPr>
                <w:rFonts w:cstheme="minorHAnsi"/>
                <w:u w:val="single"/>
              </w:rPr>
            </w:pPr>
          </w:p>
          <w:p w14:paraId="276B18FB" w14:textId="12FE758D" w:rsidR="00842337" w:rsidRPr="00CB5C92" w:rsidRDefault="00842337" w:rsidP="0010768C">
            <w:pPr>
              <w:pStyle w:val="ListParagraph"/>
              <w:numPr>
                <w:ilvl w:val="0"/>
                <w:numId w:val="33"/>
              </w:numPr>
              <w:spacing w:before="60" w:after="60"/>
              <w:ind w:left="342"/>
              <w:contextualSpacing w:val="0"/>
              <w:rPr>
                <w:rFonts w:cstheme="minorHAnsi"/>
                <w:b/>
                <w:u w:val="single"/>
              </w:rPr>
            </w:pPr>
            <w:r w:rsidRPr="00F421A8">
              <w:rPr>
                <w:rFonts w:cstheme="minorHAnsi"/>
                <w:b/>
                <w:u w:val="single"/>
              </w:rPr>
              <w:t>Mao</w:t>
            </w:r>
            <w:r w:rsidR="001E3CA0">
              <w:rPr>
                <w:rFonts w:cstheme="minorHAnsi"/>
                <w:b/>
                <w:u w:val="single"/>
              </w:rPr>
              <w:t>ri</w:t>
            </w:r>
            <w:r w:rsidR="00CB5C92">
              <w:rPr>
                <w:rFonts w:cstheme="minorHAnsi"/>
                <w:b/>
                <w:u w:val="single"/>
              </w:rPr>
              <w:t xml:space="preserve"> drowning prevention outcomes: </w:t>
            </w:r>
            <w:r w:rsidR="00CB5C92">
              <w:rPr>
                <w:rFonts w:cstheme="minorHAnsi"/>
              </w:rPr>
              <w:t xml:space="preserve"> </w:t>
            </w:r>
            <w:r w:rsidR="008246E7">
              <w:rPr>
                <w:rFonts w:cstheme="minorHAnsi"/>
              </w:rPr>
              <w:t>WSNZ are l</w:t>
            </w:r>
            <w:r w:rsidR="00CB5C92">
              <w:rPr>
                <w:rFonts w:cstheme="minorHAnsi"/>
              </w:rPr>
              <w:t xml:space="preserve">ooking at creating a position </w:t>
            </w:r>
            <w:r w:rsidR="008246E7">
              <w:rPr>
                <w:rFonts w:cstheme="minorHAnsi"/>
              </w:rPr>
              <w:t>a</w:t>
            </w:r>
            <w:r w:rsidR="00CB5C92">
              <w:rPr>
                <w:rFonts w:cstheme="minorHAnsi"/>
              </w:rPr>
              <w:t>t WSNZ for someone to work 1 or 2 days per week to lay the foundation and the cultural capability in WSNZ.  There will be a two pronged approach which will involve bringing in someone with tikanga (Pererika), someone to collect the data and do the research (Teri</w:t>
            </w:r>
            <w:r w:rsidR="00CB5C92" w:rsidRPr="00CB5C92">
              <w:rPr>
                <w:rFonts w:cstheme="minorHAnsi"/>
              </w:rPr>
              <w:t>na</w:t>
            </w:r>
            <w:r w:rsidR="00CB5C92">
              <w:rPr>
                <w:rFonts w:cstheme="minorHAnsi"/>
              </w:rPr>
              <w:t xml:space="preserve">) with Chanel doing small projects to tidy up the work.  </w:t>
            </w:r>
          </w:p>
          <w:p w14:paraId="7DBE3440" w14:textId="4DB26414" w:rsidR="00CB5C92" w:rsidRDefault="00CB5C92" w:rsidP="00CB5C92">
            <w:pPr>
              <w:pStyle w:val="ListParagraph"/>
              <w:spacing w:before="60" w:after="60"/>
              <w:ind w:left="342"/>
              <w:contextualSpacing w:val="0"/>
              <w:rPr>
                <w:rFonts w:cstheme="minorHAnsi"/>
              </w:rPr>
            </w:pPr>
            <w:r>
              <w:rPr>
                <w:rFonts w:cstheme="minorHAnsi"/>
                <w:b/>
                <w:u w:val="single"/>
              </w:rPr>
              <w:t>Drowning Prevention Summit, Auckland, October 2019:</w:t>
            </w:r>
            <w:r>
              <w:rPr>
                <w:rFonts w:cstheme="minorHAnsi"/>
              </w:rPr>
              <w:t xml:space="preserve">  WSNZ are working with others to have a summit to share the message with the water safety sector about the need to step up and achieve </w:t>
            </w:r>
            <w:r w:rsidR="00D35D7A">
              <w:rPr>
                <w:rFonts w:cstheme="minorHAnsi"/>
              </w:rPr>
              <w:t>structural</w:t>
            </w:r>
            <w:r>
              <w:rPr>
                <w:rFonts w:cstheme="minorHAnsi"/>
              </w:rPr>
              <w:t xml:space="preserve"> change.  Changing the game will involve people in the WSNZ Office (Terina and Pererika achieving change from the inside out).  </w:t>
            </w:r>
            <w:bookmarkStart w:id="3" w:name="_Hlk3907005"/>
            <w:r w:rsidRPr="008246E7">
              <w:rPr>
                <w:rFonts w:cstheme="minorHAnsi"/>
                <w:b/>
              </w:rPr>
              <w:t xml:space="preserve">TAR noted the need for </w:t>
            </w:r>
            <w:r w:rsidRPr="008246E7">
              <w:rPr>
                <w:rFonts w:cstheme="minorHAnsi"/>
                <w:b/>
              </w:rPr>
              <w:lastRenderedPageBreak/>
              <w:t xml:space="preserve">everyone to know about this summit and the proposals from the outset so people can submit their ideas (and not find out about it when </w:t>
            </w:r>
            <w:r w:rsidR="00D35D7A" w:rsidRPr="008246E7">
              <w:rPr>
                <w:rFonts w:cstheme="minorHAnsi"/>
                <w:b/>
              </w:rPr>
              <w:t>it’s</w:t>
            </w:r>
            <w:r w:rsidRPr="008246E7">
              <w:rPr>
                <w:rFonts w:cstheme="minorHAnsi"/>
                <w:b/>
              </w:rPr>
              <w:t xml:space="preserve"> too late in the day).</w:t>
            </w:r>
            <w:r>
              <w:rPr>
                <w:rFonts w:cstheme="minorHAnsi"/>
              </w:rPr>
              <w:t xml:space="preserve"> </w:t>
            </w:r>
          </w:p>
          <w:bookmarkEnd w:id="3"/>
          <w:p w14:paraId="09160592" w14:textId="3108E5E6" w:rsidR="00CB5C92" w:rsidRDefault="00CB5C92" w:rsidP="00CB5C92">
            <w:pPr>
              <w:pStyle w:val="ListParagraph"/>
              <w:spacing w:before="60" w:after="60"/>
              <w:ind w:left="342"/>
              <w:contextualSpacing w:val="0"/>
              <w:rPr>
                <w:rFonts w:cstheme="minorHAnsi"/>
              </w:rPr>
            </w:pPr>
            <w:r>
              <w:rPr>
                <w:rFonts w:cstheme="minorHAnsi"/>
                <w:b/>
              </w:rPr>
              <w:t>What is the aim to achieve:</w:t>
            </w:r>
            <w:r>
              <w:rPr>
                <w:rFonts w:cstheme="minorHAnsi"/>
              </w:rPr>
              <w:t xml:space="preserve"> Neil outlined the need to fit </w:t>
            </w:r>
            <w:r w:rsidR="008246E7">
              <w:rPr>
                <w:rFonts w:cstheme="minorHAnsi"/>
              </w:rPr>
              <w:t>Maori</w:t>
            </w:r>
            <w:r>
              <w:rPr>
                <w:rFonts w:cstheme="minorHAnsi"/>
              </w:rPr>
              <w:t xml:space="preserve"> outcomes from drowning prevention into the framework so it can be communicated to the wider sector</w:t>
            </w:r>
            <w:r w:rsidR="008246E7">
              <w:rPr>
                <w:rFonts w:cstheme="minorHAnsi"/>
              </w:rPr>
              <w:t>.</w:t>
            </w:r>
            <w:r>
              <w:rPr>
                <w:rFonts w:cstheme="minorHAnsi"/>
              </w:rPr>
              <w:t xml:space="preserve"> </w:t>
            </w:r>
            <w:r w:rsidR="008246E7">
              <w:rPr>
                <w:rFonts w:cstheme="minorHAnsi"/>
              </w:rPr>
              <w:t xml:space="preserve">  </w:t>
            </w:r>
          </w:p>
          <w:p w14:paraId="038A31FD" w14:textId="254AD1A2" w:rsidR="008246E7" w:rsidRDefault="008246E7" w:rsidP="00CB5C92">
            <w:pPr>
              <w:pStyle w:val="ListParagraph"/>
              <w:spacing w:before="60" w:after="60"/>
              <w:ind w:left="342"/>
              <w:contextualSpacing w:val="0"/>
              <w:rPr>
                <w:rFonts w:cstheme="minorHAnsi"/>
              </w:rPr>
            </w:pPr>
            <w:r>
              <w:rPr>
                <w:rFonts w:cstheme="minorHAnsi"/>
                <w:b/>
              </w:rPr>
              <w:t>Outcomes:</w:t>
            </w:r>
            <w:r>
              <w:rPr>
                <w:rFonts w:cstheme="minorHAnsi"/>
              </w:rPr>
              <w:t xml:space="preserve"> </w:t>
            </w:r>
            <w:r w:rsidR="00B4265E">
              <w:rPr>
                <w:rFonts w:cstheme="minorHAnsi"/>
              </w:rPr>
              <w:t xml:space="preserve"> Neil explained for example to reduce drownings you need to have outputs that ensure people are rescued and discourage people from taking risk.  </w:t>
            </w:r>
          </w:p>
          <w:p w14:paraId="4258EB73" w14:textId="38DC0E53" w:rsidR="00B4265E" w:rsidRDefault="00E804BA" w:rsidP="00CB5C92">
            <w:pPr>
              <w:pStyle w:val="ListParagraph"/>
              <w:spacing w:before="60" w:after="60"/>
              <w:ind w:left="342"/>
              <w:contextualSpacing w:val="0"/>
              <w:rPr>
                <w:rFonts w:cstheme="minorHAnsi"/>
              </w:rPr>
            </w:pPr>
            <w:r>
              <w:rPr>
                <w:rFonts w:cstheme="minorHAnsi"/>
              </w:rPr>
              <w:t xml:space="preserve">- Reduced drownings; Reduced hospitalisations – fundamental outcome is the same for New Zealanders.   Suggested say Zero drownings, back ourselves, talk positive. </w:t>
            </w:r>
            <w:r w:rsidR="002368D7">
              <w:rPr>
                <w:rFonts w:cstheme="minorHAnsi"/>
              </w:rPr>
              <w:t xml:space="preserve"> Jonty confirmed the 2015 strategy aspiration is for zero drownings.   </w:t>
            </w:r>
            <w:r w:rsidR="002368D7" w:rsidRPr="00887E97">
              <w:rPr>
                <w:rFonts w:cstheme="minorHAnsi"/>
                <w:b/>
              </w:rPr>
              <w:t>Noted Anne-Marie had covered this work off last year</w:t>
            </w:r>
            <w:r w:rsidR="00887E97" w:rsidRPr="00887E97">
              <w:rPr>
                <w:rFonts w:cstheme="minorHAnsi"/>
                <w:b/>
              </w:rPr>
              <w:t xml:space="preserve"> in a Hui – which Neil would refer back to</w:t>
            </w:r>
            <w:r w:rsidR="002368D7" w:rsidRPr="00887E97">
              <w:rPr>
                <w:rFonts w:cstheme="minorHAnsi"/>
                <w:b/>
              </w:rPr>
              <w:t>.</w:t>
            </w:r>
          </w:p>
          <w:p w14:paraId="296BDB9A" w14:textId="5431E5D1" w:rsidR="00E804BA" w:rsidRDefault="00E804BA" w:rsidP="00CB5C92">
            <w:pPr>
              <w:pStyle w:val="ListParagraph"/>
              <w:spacing w:before="60" w:after="60"/>
              <w:ind w:left="342"/>
              <w:contextualSpacing w:val="0"/>
              <w:rPr>
                <w:rFonts w:cstheme="minorHAnsi"/>
              </w:rPr>
            </w:pPr>
            <w:r>
              <w:rPr>
                <w:rFonts w:cstheme="minorHAnsi"/>
              </w:rPr>
              <w:t xml:space="preserve">- Delivery for Maori might be different.  </w:t>
            </w:r>
            <w:r w:rsidR="002368D7">
              <w:rPr>
                <w:rFonts w:cstheme="minorHAnsi"/>
              </w:rPr>
              <w:t xml:space="preserve">Zero drownings in xyz hapu.  </w:t>
            </w:r>
          </w:p>
          <w:p w14:paraId="3D9BB976" w14:textId="1524C6A1" w:rsidR="002368D7" w:rsidRDefault="002368D7" w:rsidP="00CB5C92">
            <w:pPr>
              <w:pStyle w:val="ListParagraph"/>
              <w:spacing w:before="60" w:after="60"/>
              <w:ind w:left="342"/>
              <w:contextualSpacing w:val="0"/>
              <w:rPr>
                <w:rFonts w:cstheme="minorHAnsi"/>
              </w:rPr>
            </w:pPr>
            <w:r>
              <w:rPr>
                <w:rFonts w:cstheme="minorHAnsi"/>
              </w:rPr>
              <w:t xml:space="preserve">- </w:t>
            </w:r>
            <w:r w:rsidR="004F74BB">
              <w:rPr>
                <w:rFonts w:cstheme="minorHAnsi"/>
              </w:rPr>
              <w:t xml:space="preserve">To date the language hasn’t been working – need to speak back to those who are writing it so </w:t>
            </w:r>
            <w:r w:rsidR="00D35D7A">
              <w:rPr>
                <w:rFonts w:cstheme="minorHAnsi"/>
              </w:rPr>
              <w:t>it’s</w:t>
            </w:r>
            <w:r w:rsidR="004F74BB">
              <w:rPr>
                <w:rFonts w:cstheme="minorHAnsi"/>
              </w:rPr>
              <w:t xml:space="preserve"> written in a way which Whanau engage with it.  Need to engage the skills in the group to write it to reflect Maori.  </w:t>
            </w:r>
          </w:p>
          <w:p w14:paraId="77EF2B5F" w14:textId="19D12F80" w:rsidR="004F74BB" w:rsidRPr="005D4E68" w:rsidRDefault="004F74BB" w:rsidP="00CB5C92">
            <w:pPr>
              <w:pStyle w:val="ListParagraph"/>
              <w:spacing w:before="60" w:after="60"/>
              <w:ind w:left="342"/>
              <w:contextualSpacing w:val="0"/>
              <w:rPr>
                <w:rFonts w:cstheme="minorHAnsi"/>
                <w:b/>
              </w:rPr>
            </w:pPr>
            <w:r w:rsidRPr="005D4E68">
              <w:rPr>
                <w:rFonts w:cstheme="minorHAnsi"/>
                <w:b/>
              </w:rPr>
              <w:t xml:space="preserve">- </w:t>
            </w:r>
            <w:r w:rsidR="006D4F14" w:rsidRPr="005D4E68">
              <w:rPr>
                <w:rFonts w:cstheme="minorHAnsi"/>
                <w:b/>
              </w:rPr>
              <w:t xml:space="preserve">Water Safety is about Education, not regulation – don’t have enough people to regulate and issue fines. </w:t>
            </w:r>
          </w:p>
          <w:p w14:paraId="09180A8F" w14:textId="77777777" w:rsidR="006D4F14" w:rsidRPr="005D4E68" w:rsidRDefault="006D4F14" w:rsidP="00CB5C92">
            <w:pPr>
              <w:pStyle w:val="ListParagraph"/>
              <w:spacing w:before="60" w:after="60"/>
              <w:ind w:left="342"/>
              <w:contextualSpacing w:val="0"/>
              <w:rPr>
                <w:rFonts w:cstheme="minorHAnsi"/>
                <w:b/>
              </w:rPr>
            </w:pPr>
            <w:r w:rsidRPr="005D4E68">
              <w:rPr>
                <w:rFonts w:cstheme="minorHAnsi"/>
                <w:b/>
              </w:rPr>
              <w:t>- Discussed who is providing the message, need to get rangitahi involved to articulate the messages via different mediums.</w:t>
            </w:r>
          </w:p>
          <w:p w14:paraId="613D97AC" w14:textId="4E33FC94" w:rsidR="006D4F14" w:rsidRDefault="006D4F14" w:rsidP="00CB5C92">
            <w:pPr>
              <w:pStyle w:val="ListParagraph"/>
              <w:spacing w:before="60" w:after="60"/>
              <w:ind w:left="342"/>
              <w:contextualSpacing w:val="0"/>
              <w:rPr>
                <w:rFonts w:cstheme="minorHAnsi"/>
                <w:b/>
              </w:rPr>
            </w:pPr>
            <w:r w:rsidRPr="005D4E68">
              <w:rPr>
                <w:rFonts w:cstheme="minorHAnsi"/>
                <w:b/>
              </w:rPr>
              <w:t>- Need whanau to take responsibility – all agreed</w:t>
            </w:r>
            <w:r w:rsidR="005D4E68">
              <w:rPr>
                <w:rFonts w:cstheme="minorHAnsi"/>
                <w:b/>
              </w:rPr>
              <w:t xml:space="preserve"> (Keep Your Whanau Afloat) – messaging similar to Mike King (I am hope)</w:t>
            </w:r>
            <w:r w:rsidRPr="005D4E68">
              <w:rPr>
                <w:rFonts w:cstheme="minorHAnsi"/>
                <w:b/>
              </w:rPr>
              <w:t xml:space="preserve">.  </w:t>
            </w:r>
          </w:p>
          <w:p w14:paraId="6D1E5FB0" w14:textId="77777777" w:rsidR="00887E97" w:rsidRDefault="00887E97" w:rsidP="00CB5C92">
            <w:pPr>
              <w:pStyle w:val="ListParagraph"/>
              <w:spacing w:before="60" w:after="60"/>
              <w:ind w:left="342"/>
              <w:contextualSpacing w:val="0"/>
              <w:rPr>
                <w:rFonts w:cstheme="minorHAnsi"/>
                <w:b/>
              </w:rPr>
            </w:pPr>
          </w:p>
          <w:p w14:paraId="4149E576" w14:textId="75C909C1" w:rsidR="00887E97" w:rsidRDefault="00887E97" w:rsidP="00CB5C92">
            <w:pPr>
              <w:pStyle w:val="ListParagraph"/>
              <w:spacing w:before="60" w:after="60"/>
              <w:ind w:left="342"/>
              <w:contextualSpacing w:val="0"/>
              <w:rPr>
                <w:rFonts w:cstheme="minorHAnsi"/>
              </w:rPr>
            </w:pPr>
            <w:r>
              <w:rPr>
                <w:rFonts w:cstheme="minorHAnsi"/>
                <w:b/>
              </w:rPr>
              <w:t xml:space="preserve">Impacts:  </w:t>
            </w:r>
            <w:r>
              <w:rPr>
                <w:rFonts w:cstheme="minorHAnsi"/>
              </w:rPr>
              <w:t xml:space="preserve">Mainstream domain, don’t have many Maori organisations in that group – maybe Waka Ama who have bylaws (from Maritime bylaws).  Whole box is mainstream.  Iwi could come in and stop people jumping off waterfalls as they are sacred. </w:t>
            </w:r>
            <w:r w:rsidR="00B15A01">
              <w:rPr>
                <w:rFonts w:cstheme="minorHAnsi"/>
              </w:rPr>
              <w:t xml:space="preserve"> Discussed opportunity with Marae, particularly costal ones on VHF channels (Catlins, Bluff) – think through relevant parts and the Maori take.   Marae could work more closely with other parts in their local areas.  Need to give more consideration to this aspect.  </w:t>
            </w:r>
            <w:r w:rsidR="00687433">
              <w:rPr>
                <w:rFonts w:cstheme="minorHAnsi"/>
              </w:rPr>
              <w:t xml:space="preserve"> Suggested publicise the marae involvement with VHF channels – celebrate, promote and acknowledge these stories.  Could do a roadshow, go to Marae who do this type of thing.  </w:t>
            </w:r>
          </w:p>
          <w:p w14:paraId="26A64289" w14:textId="4D85319A" w:rsidR="00EA1401" w:rsidRDefault="00EA1401" w:rsidP="00CB5C92">
            <w:pPr>
              <w:pStyle w:val="ListParagraph"/>
              <w:spacing w:before="60" w:after="60"/>
              <w:ind w:left="342"/>
              <w:contextualSpacing w:val="0"/>
              <w:rPr>
                <w:rFonts w:cstheme="minorHAnsi"/>
              </w:rPr>
            </w:pPr>
            <w:r>
              <w:rPr>
                <w:rFonts w:cstheme="minorHAnsi"/>
                <w:b/>
              </w:rPr>
              <w:t>-</w:t>
            </w:r>
            <w:r>
              <w:rPr>
                <w:rFonts w:cstheme="minorHAnsi"/>
              </w:rPr>
              <w:t xml:space="preserve"> Discussed Northland issue, very few Surf Lifesaving patrols there.  Opportunity there but there is not a lot of Maori remediation. </w:t>
            </w:r>
            <w:r w:rsidR="00AE7C87">
              <w:rPr>
                <w:rFonts w:cstheme="minorHAnsi"/>
              </w:rPr>
              <w:t xml:space="preserve"> Suggested break down where the drownings are in Northland and look into it.   Suggested link in with the Waka Ama in Northland.  Proposal was to put the other three strategies in</w:t>
            </w:r>
            <w:r w:rsidR="003D427B">
              <w:rPr>
                <w:rFonts w:cstheme="minorHAnsi"/>
              </w:rPr>
              <w:t xml:space="preserve"> place, learn from them and</w:t>
            </w:r>
            <w:r w:rsidR="00AE7C87">
              <w:rPr>
                <w:rFonts w:cstheme="minorHAnsi"/>
              </w:rPr>
              <w:t xml:space="preserve"> aim to address the Northland issue. </w:t>
            </w:r>
          </w:p>
          <w:p w14:paraId="03B0B9F9" w14:textId="77777777" w:rsidR="00B15A01" w:rsidRDefault="00B15A01" w:rsidP="00CB5C92">
            <w:pPr>
              <w:pStyle w:val="ListParagraph"/>
              <w:spacing w:before="60" w:after="60"/>
              <w:ind w:left="342"/>
              <w:contextualSpacing w:val="0"/>
              <w:rPr>
                <w:rFonts w:cstheme="minorHAnsi"/>
              </w:rPr>
            </w:pPr>
          </w:p>
          <w:p w14:paraId="320C2BA5" w14:textId="0F30AFCE" w:rsidR="00887E97" w:rsidRDefault="00213116" w:rsidP="00CB5C92">
            <w:pPr>
              <w:pStyle w:val="ListParagraph"/>
              <w:spacing w:before="60" w:after="60"/>
              <w:ind w:left="342"/>
              <w:contextualSpacing w:val="0"/>
              <w:rPr>
                <w:rFonts w:cstheme="minorHAnsi"/>
              </w:rPr>
            </w:pPr>
            <w:r>
              <w:rPr>
                <w:rFonts w:cstheme="minorHAnsi"/>
                <w:b/>
              </w:rPr>
              <w:t>Two Approac</w:t>
            </w:r>
            <w:r w:rsidR="00887E97">
              <w:rPr>
                <w:rFonts w:cstheme="minorHAnsi"/>
                <w:b/>
              </w:rPr>
              <w:t>hes:</w:t>
            </w:r>
            <w:r w:rsidR="00887E97" w:rsidRPr="00887E97">
              <w:rPr>
                <w:rFonts w:cstheme="minorHAnsi"/>
              </w:rPr>
              <w:t xml:space="preserve">  </w:t>
            </w:r>
            <w:r w:rsidR="00887E97">
              <w:rPr>
                <w:rFonts w:cstheme="minorHAnsi"/>
              </w:rPr>
              <w:t xml:space="preserve"> Kaupapa Maori and mainstream Maori – WSNZ need to be across both of them (with variations). </w:t>
            </w:r>
          </w:p>
          <w:p w14:paraId="5B724ADA" w14:textId="77777777" w:rsidR="00213116" w:rsidRDefault="00213116" w:rsidP="00CB5C92">
            <w:pPr>
              <w:pStyle w:val="ListParagraph"/>
              <w:spacing w:before="60" w:after="60"/>
              <w:ind w:left="342"/>
              <w:contextualSpacing w:val="0"/>
              <w:rPr>
                <w:rFonts w:cstheme="minorHAnsi"/>
              </w:rPr>
            </w:pPr>
          </w:p>
          <w:p w14:paraId="4585168E" w14:textId="77777777" w:rsidR="00DB2AF1" w:rsidRPr="00F421A8" w:rsidRDefault="00DB2AF1" w:rsidP="00DB2AF1">
            <w:pPr>
              <w:pStyle w:val="ListParagraph"/>
              <w:spacing w:before="60" w:after="60"/>
              <w:ind w:left="342"/>
              <w:contextualSpacing w:val="0"/>
              <w:rPr>
                <w:rFonts w:cstheme="minorHAnsi"/>
                <w:b/>
                <w:u w:val="single"/>
              </w:rPr>
            </w:pPr>
            <w:r w:rsidRPr="00F421A8">
              <w:rPr>
                <w:rFonts w:cstheme="minorHAnsi"/>
                <w:b/>
                <w:u w:val="single"/>
              </w:rPr>
              <w:t>Holistic approach</w:t>
            </w:r>
            <w:r>
              <w:rPr>
                <w:rFonts w:cstheme="minorHAnsi"/>
                <w:b/>
                <w:u w:val="single"/>
              </w:rPr>
              <w:t xml:space="preserve">: </w:t>
            </w:r>
          </w:p>
          <w:p w14:paraId="4AAE7E56" w14:textId="04E85C71" w:rsidR="00213116" w:rsidRDefault="004F3ABA" w:rsidP="00CB5C92">
            <w:pPr>
              <w:pStyle w:val="ListParagraph"/>
              <w:spacing w:before="60" w:after="60"/>
              <w:ind w:left="342"/>
              <w:contextualSpacing w:val="0"/>
              <w:rPr>
                <w:rFonts w:cstheme="minorHAnsi"/>
              </w:rPr>
            </w:pPr>
            <w:r>
              <w:rPr>
                <w:rFonts w:cstheme="minorHAnsi"/>
                <w:b/>
              </w:rPr>
              <w:t>Letitia Tate-Dunning joined the meeting to outline the proposal with regard to d</w:t>
            </w:r>
            <w:r w:rsidR="00492EC7" w:rsidRPr="00492EC7">
              <w:rPr>
                <w:rFonts w:cstheme="minorHAnsi"/>
                <w:b/>
              </w:rPr>
              <w:t>ocumentaries:</w:t>
            </w:r>
            <w:r w:rsidR="00492EC7" w:rsidRPr="00492EC7">
              <w:rPr>
                <w:rFonts w:cstheme="minorHAnsi"/>
              </w:rPr>
              <w:t xml:space="preserve">  </w:t>
            </w:r>
            <w:r w:rsidR="003D427B">
              <w:rPr>
                <w:rFonts w:cstheme="minorHAnsi"/>
              </w:rPr>
              <w:t xml:space="preserve">Letitia </w:t>
            </w:r>
            <w:r w:rsidR="00492EC7">
              <w:rPr>
                <w:rFonts w:cstheme="minorHAnsi"/>
              </w:rPr>
              <w:t>is work</w:t>
            </w:r>
            <w:r w:rsidR="003D427B">
              <w:rPr>
                <w:rFonts w:cstheme="minorHAnsi"/>
              </w:rPr>
              <w:t xml:space="preserve">ing with Julian of Arohanga Films </w:t>
            </w:r>
            <w:r w:rsidR="00355C1F">
              <w:rPr>
                <w:rFonts w:cstheme="minorHAnsi"/>
              </w:rPr>
              <w:t xml:space="preserve">with a view to </w:t>
            </w:r>
            <w:r w:rsidR="003D427B">
              <w:rPr>
                <w:rFonts w:cstheme="minorHAnsi"/>
              </w:rPr>
              <w:t xml:space="preserve">producing eight, half hour documentaries (along the Nigel Latta lines) looking at water safety through a Maori lens.   Topics were survival, youth, </w:t>
            </w:r>
            <w:r w:rsidR="00355C1F">
              <w:rPr>
                <w:rFonts w:cstheme="minorHAnsi"/>
              </w:rPr>
              <w:t xml:space="preserve">surfing, Mahinga kai, culture/traditional and Waka.  A member queried if the strategy had been developed into why this was happening and who was the target audience?  It was confirmed the </w:t>
            </w:r>
            <w:r w:rsidR="00492EC7">
              <w:rPr>
                <w:rFonts w:cstheme="minorHAnsi"/>
              </w:rPr>
              <w:t xml:space="preserve">aim </w:t>
            </w:r>
            <w:r w:rsidR="00355C1F">
              <w:rPr>
                <w:rFonts w:cstheme="minorHAnsi"/>
              </w:rPr>
              <w:t>to</w:t>
            </w:r>
            <w:r>
              <w:rPr>
                <w:rFonts w:cstheme="minorHAnsi"/>
              </w:rPr>
              <w:t xml:space="preserve"> reach/</w:t>
            </w:r>
            <w:r w:rsidR="00355C1F">
              <w:rPr>
                <w:rFonts w:cstheme="minorHAnsi"/>
              </w:rPr>
              <w:t>influence influencers (rather than cha</w:t>
            </w:r>
            <w:r>
              <w:rPr>
                <w:rFonts w:cstheme="minorHAnsi"/>
              </w:rPr>
              <w:t>nging</w:t>
            </w:r>
            <w:r w:rsidR="00355C1F">
              <w:rPr>
                <w:rFonts w:cstheme="minorHAnsi"/>
              </w:rPr>
              <w:t xml:space="preserve"> behaviour in the f</w:t>
            </w:r>
            <w:r>
              <w:rPr>
                <w:rFonts w:cstheme="minorHAnsi"/>
              </w:rPr>
              <w:t>ield</w:t>
            </w:r>
            <w:r w:rsidR="00355C1F">
              <w:rPr>
                <w:rFonts w:cstheme="minorHAnsi"/>
              </w:rPr>
              <w:t>).  The aim was to get it on Maori TV/TVNZ etc to reach influencers who could provide funding/use their channels</w:t>
            </w:r>
            <w:r>
              <w:rPr>
                <w:rFonts w:cstheme="minorHAnsi"/>
              </w:rPr>
              <w:t xml:space="preserve"> and raise awareness of the activities underway and get the story out there</w:t>
            </w:r>
            <w:r w:rsidR="00355C1F">
              <w:rPr>
                <w:rFonts w:cstheme="minorHAnsi"/>
              </w:rPr>
              <w:t xml:space="preserve">.   Primary audience was Ministry of Health, </w:t>
            </w:r>
            <w:r w:rsidR="00355C1F">
              <w:rPr>
                <w:rFonts w:cstheme="minorHAnsi"/>
              </w:rPr>
              <w:lastRenderedPageBreak/>
              <w:t>Sport NZ, Principals, Teachers</w:t>
            </w:r>
            <w:r>
              <w:rPr>
                <w:rFonts w:cstheme="minorHAnsi"/>
              </w:rPr>
              <w:t xml:space="preserve"> and people who could help deliver on the ground</w:t>
            </w:r>
            <w:r w:rsidR="00355C1F">
              <w:rPr>
                <w:rFonts w:cstheme="minorHAnsi"/>
              </w:rPr>
              <w:t xml:space="preserve">.   TAR suggested influencers at Ministries would want a 5 minute snapshot, not a half hour programme. </w:t>
            </w:r>
          </w:p>
          <w:p w14:paraId="2A5189C8" w14:textId="2CE5C5FF" w:rsidR="00355C1F" w:rsidRDefault="00355C1F" w:rsidP="00CB5C92">
            <w:pPr>
              <w:pStyle w:val="ListParagraph"/>
              <w:spacing w:before="60" w:after="60"/>
              <w:ind w:left="342"/>
              <w:contextualSpacing w:val="0"/>
              <w:rPr>
                <w:rFonts w:cstheme="minorHAnsi"/>
              </w:rPr>
            </w:pPr>
            <w:r>
              <w:rPr>
                <w:rFonts w:cstheme="minorHAnsi"/>
              </w:rPr>
              <w:t xml:space="preserve">WSNZ noted there are a lot of central government agencies absent from the discussion who need to be brought in.  Part of the recruitment drive at WSNZ is to aim to employ someone to liaise with key people at the various Ministries.  </w:t>
            </w:r>
          </w:p>
          <w:p w14:paraId="5A486D49" w14:textId="6197AB37" w:rsidR="00355C1F" w:rsidRDefault="00B856A9" w:rsidP="00CB5C92">
            <w:pPr>
              <w:pStyle w:val="ListParagraph"/>
              <w:spacing w:before="60" w:after="60"/>
              <w:ind w:left="342"/>
              <w:contextualSpacing w:val="0"/>
              <w:rPr>
                <w:rFonts w:cstheme="minorHAnsi"/>
              </w:rPr>
            </w:pPr>
            <w:r>
              <w:rPr>
                <w:rFonts w:cstheme="minorHAnsi"/>
              </w:rPr>
              <w:t xml:space="preserve">It was agreed that </w:t>
            </w:r>
            <w:r w:rsidR="004F3ABA">
              <w:rPr>
                <w:rFonts w:cstheme="minorHAnsi"/>
              </w:rPr>
              <w:t xml:space="preserve">Letitia and the team would liaise with TAR </w:t>
            </w:r>
            <w:r>
              <w:rPr>
                <w:rFonts w:cstheme="minorHAnsi"/>
              </w:rPr>
              <w:t xml:space="preserve">members </w:t>
            </w:r>
            <w:r w:rsidR="004F3ABA">
              <w:rPr>
                <w:rFonts w:cstheme="minorHAnsi"/>
              </w:rPr>
              <w:t>to discuss ideas for the video script</w:t>
            </w:r>
            <w:r>
              <w:rPr>
                <w:rFonts w:cstheme="minorHAnsi"/>
              </w:rPr>
              <w:t>, TAR’s focus and passion areas and ensure there was no overlap with existing work underway by TAR</w:t>
            </w:r>
            <w:r w:rsidR="004F3ABA">
              <w:rPr>
                <w:rFonts w:cstheme="minorHAnsi"/>
              </w:rPr>
              <w:t xml:space="preserve">.  </w:t>
            </w:r>
            <w:r w:rsidR="00136A64">
              <w:rPr>
                <w:rFonts w:cstheme="minorHAnsi"/>
              </w:rPr>
              <w:t xml:space="preserve"> A funding application would be submitted to NZ On Air </w:t>
            </w:r>
            <w:r w:rsidR="00FA09FE">
              <w:rPr>
                <w:rFonts w:cstheme="minorHAnsi"/>
              </w:rPr>
              <w:t>and other funders in the next few weeks (which would be done by WSNZ).  This would be separate, new funding, not drawn down from existing funding sources.  If funding was not achieved the project might proceed.</w:t>
            </w:r>
            <w:r w:rsidR="00136A64">
              <w:rPr>
                <w:rFonts w:cstheme="minorHAnsi"/>
              </w:rPr>
              <w:t xml:space="preserve">  TAR agreed it was a great idea</w:t>
            </w:r>
            <w:r w:rsidR="007C7FD8">
              <w:rPr>
                <w:rFonts w:cstheme="minorHAnsi"/>
              </w:rPr>
              <w:t>, but with reservations with regard to the need to address any conflicts with the ongoing work of TAR</w:t>
            </w:r>
            <w:r w:rsidR="00136A64">
              <w:rPr>
                <w:rFonts w:cstheme="minorHAnsi"/>
              </w:rPr>
              <w:t xml:space="preserve">.  </w:t>
            </w:r>
          </w:p>
          <w:p w14:paraId="1CA9BAEE" w14:textId="77777777" w:rsidR="00B25661" w:rsidRDefault="00B25661" w:rsidP="00CB5C92">
            <w:pPr>
              <w:pStyle w:val="ListParagraph"/>
              <w:spacing w:before="60" w:after="60"/>
              <w:ind w:left="342"/>
              <w:contextualSpacing w:val="0"/>
              <w:rPr>
                <w:rFonts w:cstheme="minorHAnsi"/>
              </w:rPr>
            </w:pPr>
            <w:r>
              <w:rPr>
                <w:rFonts w:cstheme="minorHAnsi"/>
              </w:rPr>
              <w:t>Rob was nominated as the commentator for the video, which was under consideration.</w:t>
            </w:r>
          </w:p>
          <w:p w14:paraId="3674EDFD" w14:textId="19AD9418" w:rsidR="00B25661" w:rsidRDefault="00B25661" w:rsidP="00CB5C92">
            <w:pPr>
              <w:pStyle w:val="ListParagraph"/>
              <w:spacing w:before="60" w:after="60"/>
              <w:ind w:left="342"/>
              <w:contextualSpacing w:val="0"/>
              <w:rPr>
                <w:rFonts w:cstheme="minorHAnsi"/>
              </w:rPr>
            </w:pPr>
            <w:r>
              <w:rPr>
                <w:rFonts w:cstheme="minorHAnsi"/>
              </w:rPr>
              <w:t xml:space="preserve">The aim was to have the videos ready for Spring 2019 / </w:t>
            </w:r>
            <w:r w:rsidR="00FA09FE">
              <w:rPr>
                <w:rFonts w:cstheme="minorHAnsi"/>
              </w:rPr>
              <w:t>a Matariki launch was suggested (which would mean filming in Winter).</w:t>
            </w:r>
          </w:p>
          <w:p w14:paraId="70822502" w14:textId="4FCC5045" w:rsidR="00736A68" w:rsidRPr="007C7FD8" w:rsidRDefault="00FA09FE" w:rsidP="00CB5C92">
            <w:pPr>
              <w:pStyle w:val="ListParagraph"/>
              <w:spacing w:before="60" w:after="60"/>
              <w:ind w:left="342"/>
              <w:contextualSpacing w:val="0"/>
              <w:rPr>
                <w:rFonts w:cstheme="minorHAnsi"/>
                <w:b/>
              </w:rPr>
            </w:pPr>
            <w:r>
              <w:rPr>
                <w:rFonts w:cstheme="minorHAnsi"/>
              </w:rPr>
              <w:t xml:space="preserve">TAR queried why there was no relationship in place with the Government Agencies of </w:t>
            </w:r>
            <w:r w:rsidR="00736A68">
              <w:rPr>
                <w:rFonts w:cstheme="minorHAnsi"/>
              </w:rPr>
              <w:t xml:space="preserve">Te Puni Kokiri (TPK)/Whanau Ora.  WSNZ noted this was because there had been no staff capacity to seek out opportunities to work with these agencies to date.   WSNZ confirmed once the strategy and direction is in place, the intention is to meet with these organisations to outline the strategy, target and explore areas to work with them in.  </w:t>
            </w:r>
            <w:bookmarkStart w:id="4" w:name="_Hlk3907148"/>
            <w:r w:rsidR="007C7FD8" w:rsidRPr="007C7FD8">
              <w:rPr>
                <w:rFonts w:cstheme="minorHAnsi"/>
                <w:b/>
              </w:rPr>
              <w:t>TAR suggested just go to TPK and ask for the money.</w:t>
            </w:r>
            <w:r w:rsidR="005C1ADB">
              <w:rPr>
                <w:rFonts w:cstheme="minorHAnsi"/>
                <w:b/>
              </w:rPr>
              <w:t xml:space="preserve">  </w:t>
            </w:r>
            <w:r w:rsidR="007C7FD8" w:rsidRPr="007C7FD8">
              <w:rPr>
                <w:rFonts w:cstheme="minorHAnsi"/>
                <w:b/>
              </w:rPr>
              <w:t xml:space="preserve">TAR suggested approach the Maori Caucus within Government direct – who have </w:t>
            </w:r>
            <w:r w:rsidR="005C1ADB">
              <w:rPr>
                <w:rFonts w:cstheme="minorHAnsi"/>
                <w:b/>
              </w:rPr>
              <w:t xml:space="preserve">the </w:t>
            </w:r>
            <w:r w:rsidR="007C7FD8" w:rsidRPr="007C7FD8">
              <w:rPr>
                <w:rFonts w:cstheme="minorHAnsi"/>
                <w:b/>
              </w:rPr>
              <w:t>networks within TPK to make things happen.</w:t>
            </w:r>
            <w:bookmarkEnd w:id="4"/>
          </w:p>
          <w:p w14:paraId="00119BEB" w14:textId="0CD54B2A" w:rsidR="007C7FD8" w:rsidRDefault="005C1ADB" w:rsidP="00CB5C92">
            <w:pPr>
              <w:pStyle w:val="ListParagraph"/>
              <w:spacing w:before="60" w:after="60"/>
              <w:ind w:left="342"/>
              <w:contextualSpacing w:val="0"/>
              <w:rPr>
                <w:rFonts w:cstheme="minorHAnsi"/>
              </w:rPr>
            </w:pPr>
            <w:r>
              <w:rPr>
                <w:rFonts w:cstheme="minorHAnsi"/>
              </w:rPr>
              <w:t xml:space="preserve">TAR noted the need for clarity in the process around how much information everyone wants across all the </w:t>
            </w:r>
            <w:r w:rsidR="00E4685B">
              <w:rPr>
                <w:rFonts w:cstheme="minorHAnsi"/>
              </w:rPr>
              <w:t>work streams</w:t>
            </w:r>
            <w:r>
              <w:rPr>
                <w:rFonts w:cstheme="minorHAnsi"/>
              </w:rPr>
              <w:t xml:space="preserve">/detailed conversations, eg on the media/promotional side the need for Zack to have information prior to the Hui/video work starting.  WSNZ confirmed at the moment this is just a concept, nothing has been decided, today is the early day discussion to explore ideas. </w:t>
            </w:r>
          </w:p>
          <w:p w14:paraId="0C63DAB3" w14:textId="316D8D4C" w:rsidR="005C1ADB" w:rsidRDefault="005C1ADB" w:rsidP="00CB5C92">
            <w:pPr>
              <w:pStyle w:val="ListParagraph"/>
              <w:spacing w:before="60" w:after="60"/>
              <w:ind w:left="342"/>
              <w:contextualSpacing w:val="0"/>
              <w:rPr>
                <w:rFonts w:cstheme="minorHAnsi"/>
              </w:rPr>
            </w:pPr>
            <w:r>
              <w:rPr>
                <w:rFonts w:cstheme="minorHAnsi"/>
              </w:rPr>
              <w:t xml:space="preserve">WSNZ confirmed they have targets and need to get funds in and deliver programmes, they agreed the conversations are fantastic, but they have to bear in mind that the funding options close in a couple of weeks, and if we want to get the funds, we need to move forward with the funding applications now.  </w:t>
            </w:r>
          </w:p>
          <w:p w14:paraId="6DB25F27" w14:textId="46DEA156" w:rsidR="00B25661" w:rsidRDefault="00FC4EAD" w:rsidP="00CB5C92">
            <w:pPr>
              <w:pStyle w:val="ListParagraph"/>
              <w:spacing w:before="60" w:after="60"/>
              <w:ind w:left="342"/>
              <w:contextualSpacing w:val="0"/>
              <w:rPr>
                <w:rFonts w:cstheme="minorHAnsi"/>
              </w:rPr>
            </w:pPr>
            <w:r>
              <w:rPr>
                <w:rFonts w:cstheme="minorHAnsi"/>
              </w:rPr>
              <w:t xml:space="preserve">Discussed the </w:t>
            </w:r>
            <w:r w:rsidR="00DB2AF1">
              <w:rPr>
                <w:rFonts w:cstheme="minorHAnsi"/>
              </w:rPr>
              <w:t xml:space="preserve">current </w:t>
            </w:r>
            <w:r>
              <w:rPr>
                <w:rFonts w:cstheme="minorHAnsi"/>
              </w:rPr>
              <w:t xml:space="preserve">confusion around where WSNZ sits as it has </w:t>
            </w:r>
            <w:r w:rsidR="00E4685B">
              <w:rPr>
                <w:rFonts w:cstheme="minorHAnsi"/>
              </w:rPr>
              <w:t>involvements</w:t>
            </w:r>
            <w:r>
              <w:rPr>
                <w:rFonts w:cstheme="minorHAnsi"/>
              </w:rPr>
              <w:t xml:space="preserve"> in projects across many government areas and noted there is discussion going on with Government around where WSNZ might sit and be funded from in future. </w:t>
            </w:r>
          </w:p>
          <w:p w14:paraId="1CB1DEA1" w14:textId="52AA0A9B" w:rsidR="00A24DCD" w:rsidRPr="00DB2AF1" w:rsidRDefault="00A24DCD" w:rsidP="00DB2AF1">
            <w:pPr>
              <w:spacing w:before="60" w:after="60"/>
              <w:rPr>
                <w:rFonts w:cstheme="minorHAnsi"/>
              </w:rPr>
            </w:pPr>
          </w:p>
        </w:tc>
      </w:tr>
      <w:tr w:rsidR="00D64EC4" w:rsidRPr="00F5006F" w14:paraId="74A5077B" w14:textId="77777777" w:rsidTr="00A24DCD">
        <w:tc>
          <w:tcPr>
            <w:tcW w:w="1260" w:type="dxa"/>
          </w:tcPr>
          <w:p w14:paraId="6DA7B9E7" w14:textId="6DC9C2C4" w:rsidR="00D64EC4" w:rsidRPr="00F5006F" w:rsidRDefault="00A24DCD" w:rsidP="00FE13D0">
            <w:pPr>
              <w:spacing w:before="60"/>
              <w:rPr>
                <w:rFonts w:cstheme="minorHAnsi"/>
              </w:rPr>
            </w:pPr>
            <w:r w:rsidRPr="00F5006F">
              <w:rPr>
                <w:rFonts w:cstheme="minorHAnsi"/>
              </w:rPr>
              <w:lastRenderedPageBreak/>
              <w:t>6.0</w:t>
            </w:r>
          </w:p>
        </w:tc>
        <w:tc>
          <w:tcPr>
            <w:tcW w:w="8822" w:type="dxa"/>
          </w:tcPr>
          <w:p w14:paraId="35C28371" w14:textId="18EE572C" w:rsidR="00842337" w:rsidRPr="00CB185F" w:rsidRDefault="00842337" w:rsidP="00FE13D0">
            <w:pPr>
              <w:spacing w:before="60"/>
              <w:rPr>
                <w:rFonts w:cstheme="minorHAnsi"/>
                <w:b/>
                <w:u w:val="single"/>
              </w:rPr>
            </w:pPr>
            <w:r w:rsidRPr="00CB185F">
              <w:rPr>
                <w:rFonts w:cstheme="minorHAnsi"/>
                <w:b/>
                <w:u w:val="single"/>
              </w:rPr>
              <w:t xml:space="preserve">Maori Advisory Group </w:t>
            </w:r>
            <w:r w:rsidR="00FE13D0" w:rsidRPr="00CB185F">
              <w:rPr>
                <w:rFonts w:cstheme="minorHAnsi"/>
                <w:b/>
                <w:u w:val="single"/>
              </w:rPr>
              <w:t>(Jonty)</w:t>
            </w:r>
          </w:p>
          <w:p w14:paraId="1DB8D9A3" w14:textId="7641EF52" w:rsidR="00FE13D0" w:rsidRPr="00BF5D50" w:rsidRDefault="00FE13D0" w:rsidP="0010768C">
            <w:pPr>
              <w:pStyle w:val="ListParagraph"/>
              <w:numPr>
                <w:ilvl w:val="0"/>
                <w:numId w:val="22"/>
              </w:numPr>
              <w:spacing w:before="60"/>
              <w:ind w:left="342" w:hanging="357"/>
              <w:contextualSpacing w:val="0"/>
              <w:rPr>
                <w:rFonts w:cstheme="minorHAnsi"/>
                <w:b/>
                <w:u w:val="single"/>
              </w:rPr>
            </w:pPr>
            <w:r w:rsidRPr="004F7E01">
              <w:rPr>
                <w:rFonts w:cstheme="minorHAnsi"/>
                <w:b/>
                <w:u w:val="single"/>
              </w:rPr>
              <w:t>Membership</w:t>
            </w:r>
            <w:r w:rsidR="00CB5C92">
              <w:rPr>
                <w:rFonts w:cstheme="minorHAnsi"/>
                <w:b/>
                <w:u w:val="single"/>
              </w:rPr>
              <w:t>:</w:t>
            </w:r>
            <w:r w:rsidR="00DB2AF1">
              <w:rPr>
                <w:rFonts w:cstheme="minorHAnsi"/>
                <w:b/>
                <w:u w:val="single"/>
              </w:rPr>
              <w:t xml:space="preserve"> </w:t>
            </w:r>
            <w:r w:rsidR="00DB2AF1">
              <w:rPr>
                <w:rFonts w:cstheme="minorHAnsi"/>
              </w:rPr>
              <w:t xml:space="preserve"> Di</w:t>
            </w:r>
            <w:r w:rsidR="00E4685B">
              <w:rPr>
                <w:rFonts w:cstheme="minorHAnsi"/>
              </w:rPr>
              <w:t>scussed the interim Maori Advisory</w:t>
            </w:r>
            <w:r w:rsidR="00A66BE5">
              <w:rPr>
                <w:rFonts w:cstheme="minorHAnsi"/>
              </w:rPr>
              <w:t xml:space="preserve"> Group was set up </w:t>
            </w:r>
            <w:r w:rsidR="00DB2AF1">
              <w:rPr>
                <w:rFonts w:cstheme="minorHAnsi"/>
              </w:rPr>
              <w:t xml:space="preserve">and the ideal </w:t>
            </w:r>
            <w:r w:rsidR="00A66BE5">
              <w:rPr>
                <w:rFonts w:cstheme="minorHAnsi"/>
              </w:rPr>
              <w:t xml:space="preserve">was </w:t>
            </w:r>
            <w:r w:rsidR="00DB2AF1">
              <w:rPr>
                <w:rFonts w:cstheme="minorHAnsi"/>
              </w:rPr>
              <w:t xml:space="preserve">to put together a </w:t>
            </w:r>
            <w:r w:rsidR="00E4685B">
              <w:rPr>
                <w:rFonts w:cstheme="minorHAnsi"/>
              </w:rPr>
              <w:t>permanent</w:t>
            </w:r>
            <w:r w:rsidR="00DB2AF1">
              <w:rPr>
                <w:rFonts w:cstheme="minorHAnsi"/>
              </w:rPr>
              <w:t xml:space="preserve"> Maori Advisory Group.  A Memorandum </w:t>
            </w:r>
            <w:r w:rsidR="00E4685B">
              <w:rPr>
                <w:rFonts w:cstheme="minorHAnsi"/>
              </w:rPr>
              <w:t>of</w:t>
            </w:r>
            <w:r w:rsidR="00DB2AF1">
              <w:rPr>
                <w:rFonts w:cstheme="minorHAnsi"/>
              </w:rPr>
              <w:t xml:space="preserve"> Understanding had been drafted which had not been signed yet.  WSNZ’s aim was enduring lo</w:t>
            </w:r>
            <w:r w:rsidR="00333575">
              <w:rPr>
                <w:rFonts w:cstheme="minorHAnsi"/>
              </w:rPr>
              <w:t xml:space="preserve">ng term partnership.  TAR </w:t>
            </w:r>
            <w:r w:rsidR="00D04BCE">
              <w:rPr>
                <w:rFonts w:cstheme="minorHAnsi"/>
              </w:rPr>
              <w:t xml:space="preserve">noted there had been three </w:t>
            </w:r>
            <w:r w:rsidR="00E4685B">
              <w:rPr>
                <w:rFonts w:cstheme="minorHAnsi"/>
              </w:rPr>
              <w:t>Hui</w:t>
            </w:r>
            <w:r w:rsidR="00D04BCE">
              <w:rPr>
                <w:rFonts w:cstheme="minorHAnsi"/>
              </w:rPr>
              <w:t xml:space="preserve"> which involved the co</w:t>
            </w:r>
            <w:r w:rsidR="00333575">
              <w:rPr>
                <w:rFonts w:cstheme="minorHAnsi"/>
              </w:rPr>
              <w:t xml:space="preserve">sts of flights and suggested it could be managed smarter.  </w:t>
            </w:r>
            <w:r w:rsidR="00D04BCE">
              <w:rPr>
                <w:rFonts w:cstheme="minorHAnsi"/>
              </w:rPr>
              <w:t xml:space="preserve"> Discussed how many meetings per year are required, who should be involved and possibility of utilising </w:t>
            </w:r>
            <w:r w:rsidR="00BF5D50">
              <w:rPr>
                <w:rFonts w:cstheme="minorHAnsi"/>
              </w:rPr>
              <w:t xml:space="preserve">Skype.  </w:t>
            </w:r>
          </w:p>
          <w:p w14:paraId="540C832F" w14:textId="2C8FF8D1" w:rsidR="00BF5D50" w:rsidRPr="00BF5D50" w:rsidRDefault="00BF5D50" w:rsidP="0010768C">
            <w:pPr>
              <w:pStyle w:val="ListParagraph"/>
              <w:numPr>
                <w:ilvl w:val="0"/>
                <w:numId w:val="22"/>
              </w:numPr>
              <w:spacing w:before="60"/>
              <w:ind w:left="342" w:hanging="357"/>
              <w:contextualSpacing w:val="0"/>
              <w:rPr>
                <w:rFonts w:cstheme="minorHAnsi"/>
                <w:b/>
                <w:u w:val="single"/>
              </w:rPr>
            </w:pPr>
            <w:r>
              <w:rPr>
                <w:rFonts w:cstheme="minorHAnsi"/>
              </w:rPr>
              <w:t xml:space="preserve">A TAR member suggested the group would need to meet face to face twice a year max to provide high level strategic influence to/alongside WSNZ.  At the moment there isn’t the capacity or capability so TAR are slipping into covering roles which are not yet funding due to it all being new/lack of clarity.  </w:t>
            </w:r>
          </w:p>
          <w:p w14:paraId="3D5DB684" w14:textId="340A6DD6" w:rsidR="00BF5D50" w:rsidRPr="00BF5D50" w:rsidRDefault="00BF5D50" w:rsidP="0010768C">
            <w:pPr>
              <w:pStyle w:val="ListParagraph"/>
              <w:numPr>
                <w:ilvl w:val="0"/>
                <w:numId w:val="22"/>
              </w:numPr>
              <w:spacing w:before="60"/>
              <w:ind w:left="342" w:hanging="357"/>
              <w:contextualSpacing w:val="0"/>
              <w:rPr>
                <w:rFonts w:cstheme="minorHAnsi"/>
                <w:b/>
                <w:u w:val="single"/>
              </w:rPr>
            </w:pPr>
            <w:r>
              <w:rPr>
                <w:rFonts w:cstheme="minorHAnsi"/>
              </w:rPr>
              <w:lastRenderedPageBreak/>
              <w:t>TAR suggested it would be good to have a Maori Hui/Symposium where all the other groups come together and feed into the Advisory Group.</w:t>
            </w:r>
          </w:p>
          <w:p w14:paraId="2A4947E3" w14:textId="0ABB21AE" w:rsidR="00BF5D50" w:rsidRPr="00BF5D50" w:rsidRDefault="00BF5D50" w:rsidP="0010768C">
            <w:pPr>
              <w:pStyle w:val="ListParagraph"/>
              <w:numPr>
                <w:ilvl w:val="0"/>
                <w:numId w:val="22"/>
              </w:numPr>
              <w:spacing w:before="60"/>
              <w:ind w:left="342" w:hanging="357"/>
              <w:contextualSpacing w:val="0"/>
              <w:rPr>
                <w:rFonts w:cstheme="minorHAnsi"/>
                <w:b/>
                <w:u w:val="single"/>
              </w:rPr>
            </w:pPr>
            <w:r>
              <w:rPr>
                <w:rFonts w:cstheme="minorHAnsi"/>
              </w:rPr>
              <w:t xml:space="preserve">WSNZ confirmed they were willing to budget for the </w:t>
            </w:r>
            <w:r w:rsidR="00E4685B">
              <w:rPr>
                <w:rFonts w:cstheme="minorHAnsi"/>
              </w:rPr>
              <w:t>Group</w:t>
            </w:r>
            <w:r>
              <w:rPr>
                <w:rFonts w:cstheme="minorHAnsi"/>
              </w:rPr>
              <w:t xml:space="preserve"> in the coming financial year, but being realistic, by not flying 20 people round the country numerous times a year.</w:t>
            </w:r>
          </w:p>
          <w:p w14:paraId="4776C302" w14:textId="6FC807A1" w:rsidR="00BF5D50" w:rsidRPr="00D66AF8" w:rsidRDefault="00BF5D50" w:rsidP="0010768C">
            <w:pPr>
              <w:pStyle w:val="ListParagraph"/>
              <w:numPr>
                <w:ilvl w:val="0"/>
                <w:numId w:val="22"/>
              </w:numPr>
              <w:spacing w:before="60"/>
              <w:ind w:left="342" w:hanging="357"/>
              <w:contextualSpacing w:val="0"/>
              <w:rPr>
                <w:rFonts w:cstheme="minorHAnsi"/>
                <w:b/>
                <w:u w:val="single"/>
              </w:rPr>
            </w:pPr>
            <w:r>
              <w:rPr>
                <w:rFonts w:cstheme="minorHAnsi"/>
              </w:rPr>
              <w:t xml:space="preserve">WSNZ aim was to refresh their strategy with Maori in order to be more effective working with the Maori Advisory Committee who would be a strategic advisor meeting twice a year, </w:t>
            </w:r>
            <w:r w:rsidR="00D66AF8">
              <w:rPr>
                <w:rFonts w:cstheme="minorHAnsi"/>
              </w:rPr>
              <w:t xml:space="preserve">and </w:t>
            </w:r>
            <w:r>
              <w:rPr>
                <w:rFonts w:cstheme="minorHAnsi"/>
              </w:rPr>
              <w:t xml:space="preserve">with an annual </w:t>
            </w:r>
            <w:r w:rsidR="00E4685B">
              <w:rPr>
                <w:rFonts w:cstheme="minorHAnsi"/>
              </w:rPr>
              <w:t>Hui</w:t>
            </w:r>
            <w:r>
              <w:rPr>
                <w:rFonts w:cstheme="minorHAnsi"/>
              </w:rPr>
              <w:t xml:space="preserve"> of TAR.  </w:t>
            </w:r>
            <w:r w:rsidR="00D66AF8">
              <w:rPr>
                <w:rFonts w:cstheme="minorHAnsi"/>
              </w:rPr>
              <w:t xml:space="preserve"> An ongoing relationship with a smaller group was suggested as a more effective way of working.   The meeting agreed this was the best way forward.</w:t>
            </w:r>
          </w:p>
          <w:p w14:paraId="3009FFBF" w14:textId="0FBE0416" w:rsidR="00D66AF8" w:rsidRPr="00C16DB2" w:rsidRDefault="00D66AF8" w:rsidP="0010768C">
            <w:pPr>
              <w:pStyle w:val="ListParagraph"/>
              <w:numPr>
                <w:ilvl w:val="0"/>
                <w:numId w:val="22"/>
              </w:numPr>
              <w:spacing w:before="60"/>
              <w:ind w:left="342" w:hanging="357"/>
              <w:contextualSpacing w:val="0"/>
              <w:rPr>
                <w:rFonts w:cstheme="minorHAnsi"/>
                <w:b/>
                <w:u w:val="single"/>
              </w:rPr>
            </w:pPr>
            <w:r w:rsidRPr="00D66AF8">
              <w:rPr>
                <w:rFonts w:cstheme="minorHAnsi"/>
                <w:u w:val="single"/>
              </w:rPr>
              <w:t>Membership of the Group</w:t>
            </w:r>
            <w:r>
              <w:rPr>
                <w:rFonts w:cstheme="minorHAnsi"/>
              </w:rPr>
              <w:t xml:space="preserve">:  </w:t>
            </w:r>
            <w:r w:rsidR="00E4685B">
              <w:rPr>
                <w:rFonts w:cstheme="minorHAnsi"/>
              </w:rPr>
              <w:t>Discussed</w:t>
            </w:r>
            <w:r>
              <w:rPr>
                <w:rFonts w:cstheme="minorHAnsi"/>
              </w:rPr>
              <w:t xml:space="preserve"> if the strategic advisory group would just be 4 or so people who would filter down to the people out in the field doing the stuff.  It was suggested once the base is right, the advisory group would become a governance advisory group because the base would be working effectively, saying and doing the right things.</w:t>
            </w:r>
            <w:r w:rsidR="00C16DB2">
              <w:rPr>
                <w:rFonts w:cstheme="minorHAnsi"/>
              </w:rPr>
              <w:t xml:space="preserve">  </w:t>
            </w:r>
          </w:p>
          <w:p w14:paraId="116CBFB4" w14:textId="4FEB1C91" w:rsidR="00C16DB2" w:rsidRPr="006F5F21" w:rsidRDefault="00C16DB2" w:rsidP="0010768C">
            <w:pPr>
              <w:pStyle w:val="ListParagraph"/>
              <w:numPr>
                <w:ilvl w:val="0"/>
                <w:numId w:val="22"/>
              </w:numPr>
              <w:spacing w:before="60"/>
              <w:ind w:left="342" w:hanging="357"/>
              <w:contextualSpacing w:val="0"/>
              <w:rPr>
                <w:rFonts w:cstheme="minorHAnsi"/>
                <w:b/>
                <w:u w:val="single"/>
              </w:rPr>
            </w:pPr>
            <w:bookmarkStart w:id="5" w:name="_Hlk3907181"/>
            <w:r w:rsidRPr="006F5F21">
              <w:rPr>
                <w:rFonts w:cstheme="minorHAnsi"/>
                <w:b/>
              </w:rPr>
              <w:t>TAR suggested tap into TPK at this stage to request funding/advice to develop this and the potential for TPK to be involved in an advisory role</w:t>
            </w:r>
            <w:bookmarkEnd w:id="5"/>
            <w:r w:rsidRPr="006F5F21">
              <w:rPr>
                <w:rFonts w:cstheme="minorHAnsi"/>
                <w:b/>
              </w:rPr>
              <w:t>.</w:t>
            </w:r>
            <w:r>
              <w:rPr>
                <w:rFonts w:cstheme="minorHAnsi"/>
              </w:rPr>
              <w:t xml:space="preserve">  Di</w:t>
            </w:r>
            <w:r w:rsidR="006F5F21">
              <w:rPr>
                <w:rFonts w:cstheme="minorHAnsi"/>
              </w:rPr>
              <w:t>s</w:t>
            </w:r>
            <w:r>
              <w:rPr>
                <w:rFonts w:cstheme="minorHAnsi"/>
              </w:rPr>
              <w:t xml:space="preserve">cussed the need for someone to represent the Government on the Group.  Suggested a senior TPK official to connect to government, someone to connect through to Iwi Leaders.  </w:t>
            </w:r>
            <w:r w:rsidR="006F5F21">
              <w:rPr>
                <w:rFonts w:cstheme="minorHAnsi"/>
              </w:rPr>
              <w:t xml:space="preserve"> Suggested Willie Tauho (contractor) who is connected to all Iwi, but who would be very expensive to contract.</w:t>
            </w:r>
          </w:p>
          <w:p w14:paraId="4A58771F" w14:textId="779F3D50" w:rsidR="006F5F21" w:rsidRPr="006F5F21" w:rsidRDefault="0053772E" w:rsidP="0010768C">
            <w:pPr>
              <w:pStyle w:val="ListParagraph"/>
              <w:numPr>
                <w:ilvl w:val="0"/>
                <w:numId w:val="22"/>
              </w:numPr>
              <w:spacing w:before="60"/>
              <w:ind w:left="342" w:hanging="357"/>
              <w:contextualSpacing w:val="0"/>
              <w:rPr>
                <w:rFonts w:cstheme="minorHAnsi"/>
                <w:b/>
                <w:u w:val="single"/>
              </w:rPr>
            </w:pPr>
            <w:r>
              <w:rPr>
                <w:rFonts w:cstheme="minorHAnsi"/>
              </w:rPr>
              <w:t xml:space="preserve">TAR suggested have a nominated smaller number on the group (core kaupapa) and the ability to co-opt people onto the group as required.   TAR noted there is already wonderful expertise and people who have had a long connection in the group.  </w:t>
            </w:r>
          </w:p>
          <w:p w14:paraId="04BFBA3D" w14:textId="77777777" w:rsidR="006F5F21" w:rsidRPr="006F5F21" w:rsidRDefault="006F5F21" w:rsidP="006F5F21">
            <w:pPr>
              <w:pStyle w:val="ListParagraph"/>
              <w:spacing w:before="60"/>
              <w:ind w:left="342"/>
              <w:contextualSpacing w:val="0"/>
              <w:rPr>
                <w:rFonts w:cstheme="minorHAnsi"/>
                <w:b/>
                <w:u w:val="single"/>
              </w:rPr>
            </w:pPr>
          </w:p>
          <w:p w14:paraId="09B3B80D" w14:textId="7D734282" w:rsidR="006F5F21" w:rsidRPr="006F5F21" w:rsidRDefault="006F5F21" w:rsidP="006F5F21">
            <w:pPr>
              <w:pStyle w:val="ListParagraph"/>
              <w:pBdr>
                <w:top w:val="single" w:sz="4" w:space="1" w:color="auto"/>
                <w:left w:val="single" w:sz="4" w:space="4" w:color="auto"/>
                <w:bottom w:val="single" w:sz="4" w:space="1" w:color="auto"/>
                <w:right w:val="single" w:sz="4" w:space="4" w:color="auto"/>
              </w:pBdr>
              <w:spacing w:before="60"/>
              <w:ind w:left="0"/>
              <w:contextualSpacing w:val="0"/>
              <w:rPr>
                <w:rFonts w:cstheme="minorHAnsi"/>
                <w:i/>
              </w:rPr>
            </w:pPr>
            <w:bookmarkStart w:id="6" w:name="_Hlk3907208"/>
            <w:r w:rsidRPr="006F5F21">
              <w:rPr>
                <w:rFonts w:cstheme="minorHAnsi"/>
                <w:i/>
              </w:rPr>
              <w:t xml:space="preserve">Action: TAR to give thought to potential people from TPK/Iwi to join </w:t>
            </w:r>
            <w:r w:rsidR="0053772E">
              <w:rPr>
                <w:rFonts w:cstheme="minorHAnsi"/>
                <w:i/>
              </w:rPr>
              <w:t xml:space="preserve">or be co-opted to </w:t>
            </w:r>
            <w:r w:rsidRPr="006F5F21">
              <w:rPr>
                <w:rFonts w:cstheme="minorHAnsi"/>
                <w:i/>
              </w:rPr>
              <w:t>the governance group</w:t>
            </w:r>
            <w:r w:rsidR="0053772E">
              <w:rPr>
                <w:rFonts w:cstheme="minorHAnsi"/>
                <w:i/>
              </w:rPr>
              <w:t xml:space="preserve"> in the future</w:t>
            </w:r>
            <w:r w:rsidRPr="006F5F21">
              <w:rPr>
                <w:rFonts w:cstheme="minorHAnsi"/>
                <w:i/>
              </w:rPr>
              <w:t>.</w:t>
            </w:r>
          </w:p>
          <w:bookmarkEnd w:id="6"/>
          <w:p w14:paraId="0B3743B0" w14:textId="77777777" w:rsidR="006F5F21" w:rsidRDefault="006F5F21" w:rsidP="006F5F21">
            <w:pPr>
              <w:pStyle w:val="ListParagraph"/>
              <w:spacing w:before="60"/>
              <w:ind w:left="342"/>
              <w:contextualSpacing w:val="0"/>
              <w:rPr>
                <w:rFonts w:cstheme="minorHAnsi"/>
                <w:b/>
              </w:rPr>
            </w:pPr>
          </w:p>
          <w:p w14:paraId="7E67F167" w14:textId="5A68351A" w:rsidR="00A24DCD" w:rsidRPr="0053772E" w:rsidRDefault="0053772E" w:rsidP="0053772E">
            <w:pPr>
              <w:pStyle w:val="ListParagraph"/>
              <w:spacing w:before="60"/>
              <w:ind w:left="342"/>
              <w:contextualSpacing w:val="0"/>
              <w:rPr>
                <w:rFonts w:cstheme="minorHAnsi"/>
                <w:b/>
              </w:rPr>
            </w:pPr>
            <w:bookmarkStart w:id="7" w:name="_Hlk3907247"/>
            <w:r>
              <w:rPr>
                <w:rFonts w:cstheme="minorHAnsi"/>
                <w:b/>
              </w:rPr>
              <w:t xml:space="preserve">It was agreed to move forward with two hui per year.  </w:t>
            </w:r>
            <w:bookmarkEnd w:id="7"/>
          </w:p>
        </w:tc>
      </w:tr>
      <w:tr w:rsidR="00D8389D" w:rsidRPr="00F5006F" w14:paraId="279DE2B1" w14:textId="77777777" w:rsidTr="00A24DCD">
        <w:tc>
          <w:tcPr>
            <w:tcW w:w="1260" w:type="dxa"/>
          </w:tcPr>
          <w:p w14:paraId="581D0E20" w14:textId="622C5FEC" w:rsidR="00D8389D" w:rsidRPr="00F5006F" w:rsidRDefault="00A24DCD" w:rsidP="00D8389D">
            <w:pPr>
              <w:spacing w:before="60"/>
              <w:rPr>
                <w:rFonts w:cstheme="minorHAnsi"/>
              </w:rPr>
            </w:pPr>
            <w:r w:rsidRPr="00F5006F">
              <w:rPr>
                <w:rFonts w:cstheme="minorHAnsi"/>
              </w:rPr>
              <w:lastRenderedPageBreak/>
              <w:t>7.0</w:t>
            </w:r>
          </w:p>
        </w:tc>
        <w:tc>
          <w:tcPr>
            <w:tcW w:w="8822" w:type="dxa"/>
          </w:tcPr>
          <w:p w14:paraId="7CB5AC19" w14:textId="6257496E" w:rsidR="00D8389D" w:rsidRPr="00F5006F" w:rsidRDefault="00D8389D" w:rsidP="00D8389D">
            <w:pPr>
              <w:spacing w:before="120"/>
              <w:rPr>
                <w:rFonts w:cstheme="minorHAnsi"/>
              </w:rPr>
            </w:pPr>
            <w:r w:rsidRPr="004F7E01">
              <w:rPr>
                <w:rFonts w:cstheme="minorHAnsi"/>
                <w:b/>
                <w:u w:val="single"/>
              </w:rPr>
              <w:t>Engagement with Māori (Neil</w:t>
            </w:r>
            <w:r w:rsidRPr="00F5006F">
              <w:rPr>
                <w:rFonts w:cstheme="minorHAnsi"/>
              </w:rPr>
              <w:t>)</w:t>
            </w:r>
          </w:p>
          <w:p w14:paraId="6A417BD5" w14:textId="39451EA8" w:rsidR="00D8389D" w:rsidRDefault="00D8389D" w:rsidP="00373585">
            <w:pPr>
              <w:pStyle w:val="ListParagraph"/>
              <w:numPr>
                <w:ilvl w:val="0"/>
                <w:numId w:val="22"/>
              </w:numPr>
              <w:spacing w:before="120" w:after="120"/>
              <w:ind w:left="342" w:hanging="357"/>
              <w:contextualSpacing w:val="0"/>
              <w:rPr>
                <w:rFonts w:cstheme="minorHAnsi"/>
                <w:b/>
                <w:u w:val="single"/>
              </w:rPr>
            </w:pPr>
            <w:r w:rsidRPr="004F7E01">
              <w:rPr>
                <w:rFonts w:cstheme="minorHAnsi"/>
                <w:b/>
                <w:u w:val="single"/>
              </w:rPr>
              <w:t>Approach to communicating with Maori audiences</w:t>
            </w:r>
            <w:r w:rsidR="00CB5C92">
              <w:rPr>
                <w:rFonts w:cstheme="minorHAnsi"/>
                <w:b/>
                <w:u w:val="single"/>
              </w:rPr>
              <w:t>:</w:t>
            </w:r>
            <w:r w:rsidR="0053772E">
              <w:rPr>
                <w:rFonts w:cstheme="minorHAnsi"/>
                <w:b/>
                <w:u w:val="single"/>
              </w:rPr>
              <w:t xml:space="preserve"> </w:t>
            </w:r>
            <w:r w:rsidR="0053772E">
              <w:rPr>
                <w:rFonts w:cstheme="minorHAnsi"/>
                <w:b/>
              </w:rPr>
              <w:t xml:space="preserve"> </w:t>
            </w:r>
            <w:r w:rsidR="0053772E">
              <w:rPr>
                <w:rFonts w:cstheme="minorHAnsi"/>
              </w:rPr>
              <w:t>Discussed WSNZ will need support in the regions when presenting and TAR agreed with this.  TAR would arrange a meeting in Hawke’s Bay, a MOU woul</w:t>
            </w:r>
            <w:r w:rsidR="00FB195A">
              <w:rPr>
                <w:rFonts w:cstheme="minorHAnsi"/>
              </w:rPr>
              <w:t xml:space="preserve">d be developed with Ngati </w:t>
            </w:r>
            <w:proofErr w:type="spellStart"/>
            <w:r w:rsidR="00FB195A">
              <w:rPr>
                <w:rFonts w:cstheme="minorHAnsi"/>
              </w:rPr>
              <w:t>Kahung</w:t>
            </w:r>
            <w:r w:rsidR="0053772E">
              <w:rPr>
                <w:rFonts w:cstheme="minorHAnsi"/>
              </w:rPr>
              <w:t>unu</w:t>
            </w:r>
            <w:proofErr w:type="spellEnd"/>
            <w:r w:rsidR="0053772E">
              <w:rPr>
                <w:rFonts w:cstheme="minorHAnsi"/>
              </w:rPr>
              <w:t xml:space="preserve">.  The hope was that this could then be blueprinted with other Iwi.   TAR would ask for funding from the Iwi to support the work.   It was suggested the TAR should advise, but not try to control – and agreed it was OK for other groups to engage and go about things their own way.   WSNZ confirmed they had been clear and conscious about not stopping organisations from doing what they were already doing – WSNZ’s aim was to direct their limited resources to where they would deliver the best outcomes. </w:t>
            </w:r>
          </w:p>
          <w:p w14:paraId="27F98136" w14:textId="77777777" w:rsidR="004F7E01" w:rsidRPr="004F7E01" w:rsidRDefault="004F7E01" w:rsidP="004F7E01">
            <w:pPr>
              <w:pStyle w:val="ListParagraph"/>
              <w:spacing w:before="120" w:after="120"/>
              <w:ind w:left="342"/>
              <w:contextualSpacing w:val="0"/>
              <w:rPr>
                <w:rFonts w:cstheme="minorHAnsi"/>
                <w:b/>
                <w:u w:val="single"/>
              </w:rPr>
            </w:pPr>
          </w:p>
          <w:p w14:paraId="3CFB302C" w14:textId="087C1969" w:rsidR="00D8389D" w:rsidRPr="00AC6939" w:rsidRDefault="00D8389D" w:rsidP="00373585">
            <w:pPr>
              <w:pStyle w:val="ListParagraph"/>
              <w:numPr>
                <w:ilvl w:val="0"/>
                <w:numId w:val="22"/>
              </w:numPr>
              <w:spacing w:before="120" w:after="120"/>
              <w:ind w:left="342" w:hanging="357"/>
              <w:contextualSpacing w:val="0"/>
              <w:rPr>
                <w:rFonts w:cstheme="minorHAnsi"/>
                <w:b/>
                <w:u w:val="single"/>
              </w:rPr>
            </w:pPr>
            <w:r w:rsidRPr="004F7E01">
              <w:rPr>
                <w:rFonts w:cstheme="minorHAnsi"/>
                <w:b/>
                <w:u w:val="single"/>
              </w:rPr>
              <w:t>Iwi engagement</w:t>
            </w:r>
            <w:r w:rsidR="00AC6939">
              <w:rPr>
                <w:rFonts w:cstheme="minorHAnsi"/>
                <w:b/>
                <w:u w:val="single"/>
              </w:rPr>
              <w:t xml:space="preserve">: </w:t>
            </w:r>
            <w:r w:rsidR="00AC6939">
              <w:rPr>
                <w:rFonts w:cstheme="minorHAnsi"/>
              </w:rPr>
              <w:t xml:space="preserve"> WSNZ queried the appropriate approach to communicate effectively and deliver programmes.  There are Maori communication professionals who can help and advise (contracted).  WSNZ queried how they should think about that approach – is the aim to target all </w:t>
            </w:r>
            <w:r w:rsidR="00E4685B">
              <w:rPr>
                <w:rFonts w:cstheme="minorHAnsi"/>
              </w:rPr>
              <w:t>Maori</w:t>
            </w:r>
            <w:r w:rsidR="00AC6939">
              <w:rPr>
                <w:rFonts w:cstheme="minorHAnsi"/>
              </w:rPr>
              <w:t xml:space="preserve"> or use specific Iwi channels; or </w:t>
            </w:r>
            <w:r w:rsidR="00E4685B">
              <w:rPr>
                <w:rFonts w:cstheme="minorHAnsi"/>
              </w:rPr>
              <w:t>organisations</w:t>
            </w:r>
            <w:r w:rsidR="00AC6939">
              <w:rPr>
                <w:rFonts w:cstheme="minorHAnsi"/>
              </w:rPr>
              <w:t xml:space="preserve"> such as Waka Ama.  </w:t>
            </w:r>
            <w:r w:rsidR="00E4685B">
              <w:rPr>
                <w:rFonts w:cstheme="minorHAnsi"/>
              </w:rPr>
              <w:t>What’s</w:t>
            </w:r>
            <w:r w:rsidR="00AC6939">
              <w:rPr>
                <w:rFonts w:cstheme="minorHAnsi"/>
              </w:rPr>
              <w:t xml:space="preserve"> the channel, </w:t>
            </w:r>
            <w:r w:rsidR="00E4685B">
              <w:rPr>
                <w:rFonts w:cstheme="minorHAnsi"/>
              </w:rPr>
              <w:t>what’s</w:t>
            </w:r>
            <w:r w:rsidR="00AC6939">
              <w:rPr>
                <w:rFonts w:cstheme="minorHAnsi"/>
              </w:rPr>
              <w:t xml:space="preserve"> the emphasis, as raising awareness is only useful if it leads to changes in behaviour.  </w:t>
            </w:r>
          </w:p>
          <w:p w14:paraId="72B7D4E5" w14:textId="350C1406" w:rsidR="00AC6939" w:rsidRPr="00D92850" w:rsidRDefault="00D92850"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WSNZ suggested we don’t know what works (or doesn’t) without measuring it.  10 </w:t>
            </w:r>
            <w:r w:rsidR="00E4685B">
              <w:rPr>
                <w:rFonts w:cstheme="minorHAnsi"/>
              </w:rPr>
              <w:t>yr.</w:t>
            </w:r>
            <w:r>
              <w:rPr>
                <w:rFonts w:cstheme="minorHAnsi"/>
              </w:rPr>
              <w:t xml:space="preserve"> drowning stats show downward trend on fatalities, but we don’t know </w:t>
            </w:r>
            <w:r w:rsidR="00E4685B">
              <w:rPr>
                <w:rFonts w:cstheme="minorHAnsi"/>
              </w:rPr>
              <w:t>what’s</w:t>
            </w:r>
            <w:r>
              <w:rPr>
                <w:rFonts w:cstheme="minorHAnsi"/>
              </w:rPr>
              <w:t xml:space="preserve"> contributed to that.   WSNZ suggested testing the channels to work out a priority list (one approach).</w:t>
            </w:r>
          </w:p>
          <w:p w14:paraId="3958011B" w14:textId="77777777" w:rsidR="00D92850" w:rsidRPr="00D92850" w:rsidRDefault="00D92850" w:rsidP="00373585">
            <w:pPr>
              <w:pStyle w:val="ListParagraph"/>
              <w:numPr>
                <w:ilvl w:val="0"/>
                <w:numId w:val="22"/>
              </w:numPr>
              <w:spacing w:before="120" w:after="120"/>
              <w:ind w:left="342" w:hanging="357"/>
              <w:contextualSpacing w:val="0"/>
              <w:rPr>
                <w:rFonts w:cstheme="minorHAnsi"/>
                <w:b/>
                <w:u w:val="single"/>
              </w:rPr>
            </w:pPr>
            <w:r>
              <w:rPr>
                <w:rFonts w:cstheme="minorHAnsi"/>
              </w:rPr>
              <w:lastRenderedPageBreak/>
              <w:t xml:space="preserve">TAR noted from survey feedback – tribal register could be used to communicate (Tainui, has 10,000 people).  Could put an advert on Iwi radio in Tainui region and then contact the 10000 on the register to measure who had awareness of the campaign. </w:t>
            </w:r>
          </w:p>
          <w:p w14:paraId="595A57E1" w14:textId="65BF562E" w:rsidR="00D92850" w:rsidRPr="0019549E" w:rsidRDefault="0019549E"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Discussed there are lots of Iwi channels, it would be a very big </w:t>
            </w:r>
            <w:r w:rsidR="00E4685B">
              <w:rPr>
                <w:rFonts w:cstheme="minorHAnsi"/>
              </w:rPr>
              <w:t>communications</w:t>
            </w:r>
            <w:r>
              <w:rPr>
                <w:rFonts w:cstheme="minorHAnsi"/>
              </w:rPr>
              <w:t xml:space="preserve"> programme on radio stations.   TAR suggested its good bang for buck and a lot of Iwi listen to </w:t>
            </w:r>
            <w:r w:rsidR="00E4685B">
              <w:rPr>
                <w:rFonts w:cstheme="minorHAnsi"/>
              </w:rPr>
              <w:t>Maori</w:t>
            </w:r>
            <w:r>
              <w:rPr>
                <w:rFonts w:cstheme="minorHAnsi"/>
              </w:rPr>
              <w:t xml:space="preserve"> radio stations (which is cheap compared to local TV).   </w:t>
            </w:r>
            <w:r w:rsidR="00E4685B">
              <w:rPr>
                <w:rFonts w:cstheme="minorHAnsi"/>
              </w:rPr>
              <w:t>Discussed</w:t>
            </w:r>
            <w:r>
              <w:rPr>
                <w:rFonts w:cstheme="minorHAnsi"/>
              </w:rPr>
              <w:t xml:space="preserve"> whether young people listen to radio – a lot Facebook it.  Generally the age group 35yrs and up from the whanau listen to radio – they make decisions about where to go at weekend, adult supervision etc. </w:t>
            </w:r>
          </w:p>
          <w:p w14:paraId="42BF1A10" w14:textId="33DDA97C" w:rsidR="0019549E" w:rsidRPr="0019549E" w:rsidRDefault="0019549E"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Discussed the social media channels and which generations use the various channels which leads to difficulties contacting everybody.  Are we looking for best bang for buck or to reach specific high risk </w:t>
            </w:r>
            <w:r w:rsidR="00E4685B">
              <w:rPr>
                <w:rFonts w:cstheme="minorHAnsi"/>
              </w:rPr>
              <w:t>audiences?</w:t>
            </w:r>
            <w:r>
              <w:rPr>
                <w:rFonts w:cstheme="minorHAnsi"/>
              </w:rPr>
              <w:t xml:space="preserve">   Hard to define an age group.  </w:t>
            </w:r>
          </w:p>
          <w:p w14:paraId="1A4FB326" w14:textId="50A7FE94" w:rsidR="0019549E" w:rsidRPr="00EB2F79" w:rsidRDefault="0019549E" w:rsidP="00373585">
            <w:pPr>
              <w:pStyle w:val="ListParagraph"/>
              <w:numPr>
                <w:ilvl w:val="0"/>
                <w:numId w:val="22"/>
              </w:numPr>
              <w:spacing w:before="120" w:after="120"/>
              <w:ind w:left="342" w:hanging="357"/>
              <w:contextualSpacing w:val="0"/>
              <w:rPr>
                <w:rFonts w:cstheme="minorHAnsi"/>
                <w:b/>
                <w:u w:val="single"/>
              </w:rPr>
            </w:pPr>
            <w:bookmarkStart w:id="8" w:name="_Hlk3907292"/>
            <w:r w:rsidRPr="0019549E">
              <w:rPr>
                <w:rFonts w:cstheme="minorHAnsi"/>
                <w:b/>
              </w:rPr>
              <w:t xml:space="preserve">TAR agreed the 35+ age group should be the focus for broadcasting the message as they have a role in decision making, however under 35 age group should be the focus for teaching the message.  </w:t>
            </w:r>
          </w:p>
          <w:bookmarkEnd w:id="8"/>
          <w:p w14:paraId="66E6066B" w14:textId="77777777" w:rsidR="00EB2F79" w:rsidRPr="00EB2F79" w:rsidRDefault="00EB2F79" w:rsidP="00373585">
            <w:pPr>
              <w:pStyle w:val="ListParagraph"/>
              <w:numPr>
                <w:ilvl w:val="0"/>
                <w:numId w:val="22"/>
              </w:numPr>
              <w:spacing w:before="120" w:after="120"/>
              <w:ind w:left="342" w:hanging="357"/>
              <w:contextualSpacing w:val="0"/>
              <w:rPr>
                <w:rFonts w:cstheme="minorHAnsi"/>
                <w:b/>
                <w:u w:val="single"/>
              </w:rPr>
            </w:pPr>
            <w:r>
              <w:rPr>
                <w:rFonts w:cstheme="minorHAnsi"/>
              </w:rPr>
              <w:t>2-4 year olds were recommended as the focus for the bath mat age group.</w:t>
            </w:r>
          </w:p>
          <w:p w14:paraId="3A9195A9" w14:textId="77777777" w:rsidR="00EB2F79" w:rsidRPr="00EB2F79" w:rsidRDefault="00EB2F79" w:rsidP="00373585">
            <w:pPr>
              <w:pStyle w:val="ListParagraph"/>
              <w:numPr>
                <w:ilvl w:val="0"/>
                <w:numId w:val="22"/>
              </w:numPr>
              <w:spacing w:before="120" w:after="120"/>
              <w:ind w:left="342" w:hanging="357"/>
              <w:contextualSpacing w:val="0"/>
              <w:rPr>
                <w:rFonts w:cstheme="minorHAnsi"/>
                <w:b/>
                <w:u w:val="single"/>
              </w:rPr>
            </w:pPr>
            <w:r>
              <w:rPr>
                <w:rFonts w:cstheme="minorHAnsi"/>
              </w:rPr>
              <w:t>WSNZ queried if the Kaupapa Maori approach should be adopted and targeted mainstream?</w:t>
            </w:r>
          </w:p>
          <w:p w14:paraId="21911CB3" w14:textId="2212EAC4" w:rsidR="00EB2F79" w:rsidRPr="000A1A29" w:rsidRDefault="00EB2F79"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TAR noted the need for TAR to be heard – they want to see all the chiefs at the table, don’t want 3 people making decisions/influencing change for </w:t>
            </w:r>
            <w:r w:rsidR="00E4685B">
              <w:rPr>
                <w:rFonts w:cstheme="minorHAnsi"/>
              </w:rPr>
              <w:t>Maori</w:t>
            </w:r>
            <w:r>
              <w:rPr>
                <w:rFonts w:cstheme="minorHAnsi"/>
              </w:rPr>
              <w:t>.  If WSNZ are go</w:t>
            </w:r>
            <w:r w:rsidR="000A1A29">
              <w:rPr>
                <w:rFonts w:cstheme="minorHAnsi"/>
              </w:rPr>
              <w:t>i</w:t>
            </w:r>
            <w:r>
              <w:rPr>
                <w:rFonts w:cstheme="minorHAnsi"/>
              </w:rPr>
              <w:t xml:space="preserve">ng to have better </w:t>
            </w:r>
            <w:r w:rsidR="00E4685B">
              <w:rPr>
                <w:rFonts w:cstheme="minorHAnsi"/>
              </w:rPr>
              <w:t>relationships</w:t>
            </w:r>
            <w:r>
              <w:rPr>
                <w:rFonts w:cstheme="minorHAnsi"/>
              </w:rPr>
              <w:t xml:space="preserve"> with Maori need the Chiefs around the table who are interested.  Also those people who aren’t here, need to</w:t>
            </w:r>
            <w:r w:rsidR="000A1A29">
              <w:rPr>
                <w:rFonts w:cstheme="minorHAnsi"/>
              </w:rPr>
              <w:t xml:space="preserve"> </w:t>
            </w:r>
            <w:r>
              <w:rPr>
                <w:rFonts w:cstheme="minorHAnsi"/>
              </w:rPr>
              <w:t>be here, as this is important going forward.   TAR need to understand the b</w:t>
            </w:r>
            <w:r w:rsidR="000A1A29">
              <w:rPr>
                <w:rFonts w:cstheme="minorHAnsi"/>
              </w:rPr>
              <w:t>ig pictu</w:t>
            </w:r>
            <w:r>
              <w:rPr>
                <w:rFonts w:cstheme="minorHAnsi"/>
              </w:rPr>
              <w:t xml:space="preserve">re- if </w:t>
            </w:r>
            <w:r w:rsidR="00E4685B">
              <w:rPr>
                <w:rFonts w:cstheme="minorHAnsi"/>
              </w:rPr>
              <w:t>we’re</w:t>
            </w:r>
            <w:r>
              <w:rPr>
                <w:rFonts w:cstheme="minorHAnsi"/>
              </w:rPr>
              <w:t xml:space="preserve"> going to purchase gear let the people who are on the committees be part of that whole game.   If have Chiefs on the board and we go to TPK – use the chiefs to be part of going to s</w:t>
            </w:r>
            <w:r w:rsidR="000A1A29">
              <w:rPr>
                <w:rFonts w:cstheme="minorHAnsi"/>
              </w:rPr>
              <w:t>ee TPK as the TPK money is for M</w:t>
            </w:r>
            <w:r>
              <w:rPr>
                <w:rFonts w:cstheme="minorHAnsi"/>
              </w:rPr>
              <w:t xml:space="preserve">aori.  TPK don’t want to see white faces – </w:t>
            </w:r>
            <w:r w:rsidR="00E4685B">
              <w:rPr>
                <w:rFonts w:cstheme="minorHAnsi"/>
              </w:rPr>
              <w:t>it’s</w:t>
            </w:r>
            <w:r>
              <w:rPr>
                <w:rFonts w:cstheme="minorHAnsi"/>
              </w:rPr>
              <w:t xml:space="preserve"> about playing the game to get the desired result.</w:t>
            </w:r>
            <w:r w:rsidR="000A1A29">
              <w:rPr>
                <w:rFonts w:cstheme="minorHAnsi"/>
              </w:rPr>
              <w:t xml:space="preserve">  Need people from the community to be part of it.  </w:t>
            </w:r>
            <w:r w:rsidR="00A66481">
              <w:rPr>
                <w:rFonts w:cstheme="minorHAnsi"/>
              </w:rPr>
              <w:t xml:space="preserve"> TAR need to know the big game plan so they can go into bat for WSNZ. </w:t>
            </w:r>
            <w:r w:rsidR="000A1A29">
              <w:rPr>
                <w:rFonts w:cstheme="minorHAnsi"/>
              </w:rPr>
              <w:t xml:space="preserve"> Jonty confirmed that’s the advice WSNZ want</w:t>
            </w:r>
            <w:r w:rsidR="00916CC9">
              <w:rPr>
                <w:rFonts w:cstheme="minorHAnsi"/>
              </w:rPr>
              <w:t xml:space="preserve"> to hear</w:t>
            </w:r>
            <w:r w:rsidR="000A1A29">
              <w:rPr>
                <w:rFonts w:cstheme="minorHAnsi"/>
              </w:rPr>
              <w:t>.</w:t>
            </w:r>
          </w:p>
          <w:p w14:paraId="724FA108" w14:textId="5A1ECFFC" w:rsidR="000A1A29" w:rsidRPr="00EB2F79" w:rsidRDefault="00A66481"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Suggested look at other </w:t>
            </w:r>
            <w:r w:rsidR="00E4685B">
              <w:rPr>
                <w:rFonts w:cstheme="minorHAnsi"/>
              </w:rPr>
              <w:t>organisations</w:t>
            </w:r>
            <w:r>
              <w:rPr>
                <w:rFonts w:cstheme="minorHAnsi"/>
              </w:rPr>
              <w:t xml:space="preserve"> doing similar work – eg Firewise – find out what worked well, what didn’t.  They had $1.3m budget.   </w:t>
            </w:r>
            <w:r w:rsidR="00E4685B">
              <w:rPr>
                <w:rFonts w:cstheme="minorHAnsi"/>
              </w:rPr>
              <w:t>They’re</w:t>
            </w:r>
            <w:r>
              <w:rPr>
                <w:rFonts w:cstheme="minorHAnsi"/>
              </w:rPr>
              <w:t xml:space="preserve"> working in the same space trying to prevent fatalities.  WSNZ confirmed they had looked at that work (but it hadn’t been shared with TAR).   Police also work in the field, Health Promotion Agency, </w:t>
            </w:r>
            <w:r w:rsidR="00E4685B">
              <w:rPr>
                <w:rFonts w:cstheme="minorHAnsi"/>
              </w:rPr>
              <w:t>Sun smart</w:t>
            </w:r>
            <w:r>
              <w:rPr>
                <w:rFonts w:cstheme="minorHAnsi"/>
              </w:rPr>
              <w:t xml:space="preserve">, ACC. </w:t>
            </w:r>
          </w:p>
          <w:p w14:paraId="4F53436A" w14:textId="7C785A7C" w:rsidR="00EB2F79" w:rsidRPr="00916CC9" w:rsidRDefault="00916CC9"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WSNZ suggested it all comes back to whanau/community.  </w:t>
            </w:r>
            <w:r w:rsidR="00E4685B">
              <w:rPr>
                <w:rFonts w:cstheme="minorHAnsi"/>
              </w:rPr>
              <w:t>It’s</w:t>
            </w:r>
            <w:r>
              <w:rPr>
                <w:rFonts w:cstheme="minorHAnsi"/>
              </w:rPr>
              <w:t xml:space="preserve"> about how to reach everybody and their friends to implement the projects.  </w:t>
            </w:r>
            <w:r w:rsidR="00E4685B">
              <w:rPr>
                <w:rFonts w:cstheme="minorHAnsi"/>
              </w:rPr>
              <w:t>There’s</w:t>
            </w:r>
            <w:r>
              <w:rPr>
                <w:rFonts w:cstheme="minorHAnsi"/>
              </w:rPr>
              <w:t xml:space="preserve"> the need to prioritise and time plan.  WSNZ agreed on the need to work with TAR and Maori influencers to make the case – agreed all are on the same page</w:t>
            </w:r>
            <w:r w:rsidR="00433AE7">
              <w:rPr>
                <w:rFonts w:cstheme="minorHAnsi"/>
              </w:rPr>
              <w:t xml:space="preserve"> – need to get the platform, engagement, </w:t>
            </w:r>
            <w:r w:rsidR="00E4685B">
              <w:rPr>
                <w:rFonts w:cstheme="minorHAnsi"/>
              </w:rPr>
              <w:t>relationships</w:t>
            </w:r>
            <w:r w:rsidR="00433AE7">
              <w:rPr>
                <w:rFonts w:cstheme="minorHAnsi"/>
              </w:rPr>
              <w:t xml:space="preserve"> right and then take it from there</w:t>
            </w:r>
            <w:r>
              <w:rPr>
                <w:rFonts w:cstheme="minorHAnsi"/>
              </w:rPr>
              <w:t xml:space="preserve">.  </w:t>
            </w:r>
          </w:p>
          <w:p w14:paraId="46F05C5E" w14:textId="77777777" w:rsidR="008246E7" w:rsidRPr="004F7E01" w:rsidRDefault="008246E7" w:rsidP="008246E7">
            <w:pPr>
              <w:pStyle w:val="ListParagraph"/>
              <w:spacing w:before="120" w:after="120"/>
              <w:ind w:left="342"/>
              <w:contextualSpacing w:val="0"/>
              <w:rPr>
                <w:rFonts w:cstheme="minorHAnsi"/>
                <w:b/>
                <w:u w:val="single"/>
              </w:rPr>
            </w:pPr>
          </w:p>
          <w:p w14:paraId="79A29F06" w14:textId="518BABEF" w:rsidR="00D8389D" w:rsidRPr="00261AB3" w:rsidRDefault="00D8389D" w:rsidP="00373585">
            <w:pPr>
              <w:pStyle w:val="ListParagraph"/>
              <w:numPr>
                <w:ilvl w:val="0"/>
                <w:numId w:val="22"/>
              </w:numPr>
              <w:spacing w:before="120" w:after="120"/>
              <w:ind w:left="342" w:hanging="357"/>
              <w:contextualSpacing w:val="0"/>
              <w:rPr>
                <w:rFonts w:cstheme="minorHAnsi"/>
                <w:b/>
                <w:u w:val="single"/>
              </w:rPr>
            </w:pPr>
            <w:r w:rsidRPr="001E3CA0">
              <w:rPr>
                <w:rFonts w:cstheme="minorHAnsi"/>
                <w:b/>
                <w:u w:val="single"/>
              </w:rPr>
              <w:t>Maori water safety workforce development</w:t>
            </w:r>
            <w:r w:rsidR="00433AE7">
              <w:rPr>
                <w:rFonts w:cstheme="minorHAnsi"/>
                <w:b/>
                <w:u w:val="single"/>
              </w:rPr>
              <w:t>:</w:t>
            </w:r>
            <w:r w:rsidR="00433AE7">
              <w:rPr>
                <w:rFonts w:cstheme="minorHAnsi"/>
                <w:b/>
              </w:rPr>
              <w:t xml:space="preserve">  </w:t>
            </w:r>
            <w:r w:rsidR="00433AE7">
              <w:rPr>
                <w:rFonts w:cstheme="minorHAnsi"/>
              </w:rPr>
              <w:t xml:space="preserve">WSNZ had met with Ngati Porou and the two people who had been trained had gone overseas.  WSNZ asked TAR how to do workforce development to get people coming into water safety as a career path – educators, etc.  Need a strategy for this (which would sit alongside the education and other strategies).  </w:t>
            </w:r>
            <w:r w:rsidR="00261AB3">
              <w:rPr>
                <w:rFonts w:cstheme="minorHAnsi"/>
              </w:rPr>
              <w:t xml:space="preserve"> What’s the plan and then need the people to deliver it.  TAR agreed </w:t>
            </w:r>
            <w:r w:rsidR="00E4685B">
              <w:rPr>
                <w:rFonts w:cstheme="minorHAnsi"/>
              </w:rPr>
              <w:t>it’s</w:t>
            </w:r>
            <w:r w:rsidR="00261AB3">
              <w:rPr>
                <w:rFonts w:cstheme="minorHAnsi"/>
              </w:rPr>
              <w:t xml:space="preserve"> hard to get Maori swim teachers.  Maori also want to learn how to dive, do waka, to do it all – Maori don’t want to be Olympic swimmers.   There was a programme – Marae dippers – came out of mini dippers – teaching basic snorkelling, swimming, lifesaving – skills for life/ incorporate the Maori model.  Suggested have a tutor who can teach the basics, bit of safe boating, surfing, mini-dippers, would be a more encompassing and attractive role for Rangitahi.  </w:t>
            </w:r>
            <w:r w:rsidR="00261AB3">
              <w:rPr>
                <w:rFonts w:cstheme="minorHAnsi"/>
              </w:rPr>
              <w:lastRenderedPageBreak/>
              <w:t xml:space="preserve">Needs to be fun.  Swimming NZ very protective of their space, as are Surf Lifesaving.  Safe Boating bit more open, but restricted in what they do. </w:t>
            </w:r>
          </w:p>
          <w:p w14:paraId="0D6F6EAF" w14:textId="1AF5CE05" w:rsidR="00261AB3" w:rsidRPr="00257080" w:rsidRDefault="00204FC6" w:rsidP="00373585">
            <w:pPr>
              <w:pStyle w:val="ListParagraph"/>
              <w:numPr>
                <w:ilvl w:val="0"/>
                <w:numId w:val="22"/>
              </w:numPr>
              <w:spacing w:before="120" w:after="120"/>
              <w:ind w:left="342" w:hanging="357"/>
              <w:contextualSpacing w:val="0"/>
              <w:rPr>
                <w:rFonts w:cstheme="minorHAnsi"/>
                <w:b/>
                <w:u w:val="single"/>
              </w:rPr>
            </w:pPr>
            <w:r>
              <w:rPr>
                <w:rFonts w:cstheme="minorHAnsi"/>
              </w:rPr>
              <w:t>Suggested g</w:t>
            </w:r>
            <w:r w:rsidR="00257080">
              <w:rPr>
                <w:rFonts w:cstheme="minorHAnsi"/>
              </w:rPr>
              <w:t>o back to the original M</w:t>
            </w:r>
            <w:r>
              <w:rPr>
                <w:rFonts w:cstheme="minorHAnsi"/>
              </w:rPr>
              <w:t xml:space="preserve">aori model – kids aren’t going to the water to swim, </w:t>
            </w:r>
            <w:r w:rsidR="00E4685B">
              <w:rPr>
                <w:rFonts w:cstheme="minorHAnsi"/>
              </w:rPr>
              <w:t>they’re</w:t>
            </w:r>
            <w:r>
              <w:rPr>
                <w:rFonts w:cstheme="minorHAnsi"/>
              </w:rPr>
              <w:t xml:space="preserve"> going to bomb off the bridge etc.  Suggested move it into another space. </w:t>
            </w:r>
          </w:p>
          <w:p w14:paraId="1B5E74C7" w14:textId="67359024" w:rsidR="00257080" w:rsidRPr="005A60EF" w:rsidRDefault="00257080"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WSNZ agreed skills for life is the foundation, but some of the stuff through the wananga is broader applied experience to people – need to think about what to do after water skills for life.  Suggested broaden the programme to on, in and under the water – more holistic. </w:t>
            </w:r>
          </w:p>
          <w:p w14:paraId="2F6697CF" w14:textId="6D98B4B3" w:rsidR="005A60EF" w:rsidRPr="001E3CA0" w:rsidRDefault="005A60EF" w:rsidP="00373585">
            <w:pPr>
              <w:pStyle w:val="ListParagraph"/>
              <w:numPr>
                <w:ilvl w:val="0"/>
                <w:numId w:val="22"/>
              </w:numPr>
              <w:spacing w:before="120" w:after="120"/>
              <w:ind w:left="342" w:hanging="357"/>
              <w:contextualSpacing w:val="0"/>
              <w:rPr>
                <w:rFonts w:cstheme="minorHAnsi"/>
                <w:b/>
                <w:u w:val="single"/>
              </w:rPr>
            </w:pPr>
            <w:r>
              <w:rPr>
                <w:rFonts w:cstheme="minorHAnsi"/>
              </w:rPr>
              <w:t xml:space="preserve">Discussed the way forward in the future with </w:t>
            </w:r>
            <w:r w:rsidR="00E4685B">
              <w:rPr>
                <w:rFonts w:cstheme="minorHAnsi"/>
              </w:rPr>
              <w:t>jet skis</w:t>
            </w:r>
            <w:r>
              <w:rPr>
                <w:rFonts w:cstheme="minorHAnsi"/>
              </w:rPr>
              <w:t xml:space="preserve"> in terms of lifesaving/ people being rescued from </w:t>
            </w:r>
            <w:r w:rsidR="00E4685B">
              <w:rPr>
                <w:rFonts w:cstheme="minorHAnsi"/>
              </w:rPr>
              <w:t>jet skis</w:t>
            </w:r>
            <w:r>
              <w:rPr>
                <w:rFonts w:cstheme="minorHAnsi"/>
              </w:rPr>
              <w:t xml:space="preserve"> /SUPs.</w:t>
            </w:r>
          </w:p>
          <w:p w14:paraId="6DB3D922" w14:textId="404391FC" w:rsidR="00A24DCD" w:rsidRPr="00F5006F" w:rsidRDefault="00A24DCD" w:rsidP="00A24DCD">
            <w:pPr>
              <w:pStyle w:val="ListParagraph"/>
              <w:spacing w:before="120" w:after="120"/>
              <w:ind w:left="714"/>
              <w:contextualSpacing w:val="0"/>
              <w:rPr>
                <w:rFonts w:cstheme="minorHAnsi"/>
              </w:rPr>
            </w:pPr>
          </w:p>
        </w:tc>
      </w:tr>
      <w:tr w:rsidR="00D8389D" w:rsidRPr="00F5006F" w14:paraId="641AACDE" w14:textId="77777777" w:rsidTr="00A24DCD">
        <w:tc>
          <w:tcPr>
            <w:tcW w:w="1260" w:type="dxa"/>
          </w:tcPr>
          <w:p w14:paraId="33D0F57D" w14:textId="06F5D8B7" w:rsidR="00D8389D" w:rsidRPr="00F5006F" w:rsidRDefault="00A24DCD" w:rsidP="00D8389D">
            <w:pPr>
              <w:spacing w:before="60" w:after="60"/>
              <w:rPr>
                <w:rFonts w:cstheme="minorHAnsi"/>
              </w:rPr>
            </w:pPr>
            <w:r w:rsidRPr="00F5006F">
              <w:rPr>
                <w:rFonts w:cstheme="minorHAnsi"/>
              </w:rPr>
              <w:lastRenderedPageBreak/>
              <w:t>8.0</w:t>
            </w:r>
          </w:p>
        </w:tc>
        <w:tc>
          <w:tcPr>
            <w:tcW w:w="8822" w:type="dxa"/>
          </w:tcPr>
          <w:p w14:paraId="24BB3BBC" w14:textId="126C78B1" w:rsidR="00D8389D" w:rsidRPr="001E3CA0" w:rsidRDefault="00D8389D" w:rsidP="00D8389D">
            <w:pPr>
              <w:spacing w:before="120" w:after="120"/>
              <w:rPr>
                <w:rFonts w:cstheme="minorHAnsi"/>
                <w:b/>
                <w:u w:val="single"/>
              </w:rPr>
            </w:pPr>
            <w:r w:rsidRPr="001E3CA0">
              <w:rPr>
                <w:rFonts w:cstheme="minorHAnsi"/>
                <w:b/>
                <w:u w:val="single"/>
              </w:rPr>
              <w:t>Data, research and evaluation (Neil)</w:t>
            </w:r>
          </w:p>
          <w:p w14:paraId="31C25650" w14:textId="34AE132B" w:rsidR="00D8389D" w:rsidRPr="005B42FB" w:rsidRDefault="00D8389D" w:rsidP="00373585">
            <w:pPr>
              <w:pStyle w:val="ListParagraph"/>
              <w:numPr>
                <w:ilvl w:val="0"/>
                <w:numId w:val="22"/>
              </w:numPr>
              <w:spacing w:before="120" w:after="120"/>
              <w:ind w:left="342"/>
              <w:contextualSpacing w:val="0"/>
              <w:rPr>
                <w:rFonts w:cstheme="minorHAnsi"/>
                <w:b/>
                <w:u w:val="single"/>
              </w:rPr>
            </w:pPr>
            <w:r w:rsidRPr="001E3CA0">
              <w:rPr>
                <w:rFonts w:cstheme="minorHAnsi"/>
                <w:b/>
                <w:u w:val="single"/>
              </w:rPr>
              <w:t>Best practice assessment</w:t>
            </w:r>
            <w:r w:rsidR="005A60EF">
              <w:rPr>
                <w:rFonts w:cstheme="minorHAnsi"/>
                <w:b/>
                <w:u w:val="single"/>
              </w:rPr>
              <w:t>:</w:t>
            </w:r>
            <w:r w:rsidR="005A60EF">
              <w:rPr>
                <w:rFonts w:cstheme="minorHAnsi"/>
              </w:rPr>
              <w:t xml:space="preserve">  WSNZ confirmed this had not been done as well as it could have been in the past and the intention was to improve in the future.  There is a data and research working group</w:t>
            </w:r>
            <w:r w:rsidR="005B42FB">
              <w:rPr>
                <w:rFonts w:cstheme="minorHAnsi"/>
              </w:rPr>
              <w:t>/insights group at a sector level.   Discussed there are data management issues (sovereignty, management, appropriate use) and the need to agree what to fund research into to generate the data sets.  Also criteria to use when looking at programmes to see if they are effective and responsive to the need of Maori.</w:t>
            </w:r>
          </w:p>
          <w:p w14:paraId="15222AD2" w14:textId="5E8F4E89" w:rsidR="005B42FB" w:rsidRPr="005B42FB" w:rsidRDefault="005B42FB" w:rsidP="00373585">
            <w:pPr>
              <w:pStyle w:val="ListParagraph"/>
              <w:numPr>
                <w:ilvl w:val="0"/>
                <w:numId w:val="22"/>
              </w:numPr>
              <w:spacing w:before="120" w:after="120"/>
              <w:ind w:left="342"/>
              <w:contextualSpacing w:val="0"/>
              <w:rPr>
                <w:rFonts w:cstheme="minorHAnsi"/>
                <w:b/>
                <w:u w:val="single"/>
              </w:rPr>
            </w:pPr>
            <w:bookmarkStart w:id="9" w:name="_Hlk3907374"/>
            <w:r w:rsidRPr="00EC1414">
              <w:rPr>
                <w:rFonts w:cstheme="minorHAnsi"/>
                <w:b/>
              </w:rPr>
              <w:t>WSNZ suggested focus on evaluation and develop criteria – so when people put money in, they know what the outcome will be.</w:t>
            </w:r>
            <w:r>
              <w:rPr>
                <w:rFonts w:cstheme="minorHAnsi"/>
              </w:rPr>
              <w:t xml:space="preserve"> </w:t>
            </w:r>
            <w:bookmarkEnd w:id="9"/>
            <w:r>
              <w:rPr>
                <w:rFonts w:cstheme="minorHAnsi"/>
              </w:rPr>
              <w:t xml:space="preserve"> This is a </w:t>
            </w:r>
            <w:r w:rsidR="00E4685B">
              <w:rPr>
                <w:rFonts w:cstheme="minorHAnsi"/>
              </w:rPr>
              <w:t>work stream</w:t>
            </w:r>
            <w:r>
              <w:rPr>
                <w:rFonts w:cstheme="minorHAnsi"/>
              </w:rPr>
              <w:t>.  Suggested the need to turn initiatives into interventions and programmes.  Discussed where to focus research.</w:t>
            </w:r>
          </w:p>
          <w:p w14:paraId="33256121" w14:textId="65BA16A0" w:rsidR="005B42FB" w:rsidRPr="001E3CA0" w:rsidRDefault="005B42FB" w:rsidP="00373585">
            <w:pPr>
              <w:pStyle w:val="ListParagraph"/>
              <w:numPr>
                <w:ilvl w:val="0"/>
                <w:numId w:val="22"/>
              </w:numPr>
              <w:spacing w:before="120" w:after="120"/>
              <w:ind w:left="342"/>
              <w:contextualSpacing w:val="0"/>
              <w:rPr>
                <w:rFonts w:cstheme="minorHAnsi"/>
                <w:b/>
                <w:u w:val="single"/>
              </w:rPr>
            </w:pPr>
            <w:bookmarkStart w:id="10" w:name="_Hlk3907413"/>
            <w:r w:rsidRPr="00EC1414">
              <w:rPr>
                <w:rFonts w:cstheme="minorHAnsi"/>
                <w:b/>
              </w:rPr>
              <w:t xml:space="preserve">TAR suggested first of all do the preliminary scan of </w:t>
            </w:r>
            <w:r w:rsidR="00E4685B" w:rsidRPr="00EC1414">
              <w:rPr>
                <w:rFonts w:cstheme="minorHAnsi"/>
                <w:b/>
              </w:rPr>
              <w:t>what’s</w:t>
            </w:r>
            <w:r w:rsidRPr="00EC1414">
              <w:rPr>
                <w:rFonts w:cstheme="minorHAnsi"/>
                <w:b/>
              </w:rPr>
              <w:t xml:space="preserve"> going on so not to waste money going straight into delivery without the baseline</w:t>
            </w:r>
            <w:r>
              <w:rPr>
                <w:rFonts w:cstheme="minorHAnsi"/>
              </w:rPr>
              <w:t xml:space="preserve">.  </w:t>
            </w:r>
            <w:bookmarkEnd w:id="10"/>
            <w:r>
              <w:rPr>
                <w:rFonts w:cstheme="minorHAnsi"/>
              </w:rPr>
              <w:t xml:space="preserve">Data sovereignty need to work with WSNZ around and kaupapa – would take 6 months to do environmental scan, baseline, </w:t>
            </w:r>
            <w:r w:rsidR="00E4685B">
              <w:rPr>
                <w:rFonts w:cstheme="minorHAnsi"/>
              </w:rPr>
              <w:t>and data</w:t>
            </w:r>
            <w:r>
              <w:rPr>
                <w:rFonts w:cstheme="minorHAnsi"/>
              </w:rPr>
              <w:t xml:space="preserve"> gathering.  </w:t>
            </w:r>
            <w:r w:rsidR="0006024D">
              <w:rPr>
                <w:rFonts w:cstheme="minorHAnsi"/>
              </w:rPr>
              <w:t xml:space="preserve"> Applied research means applying to programmes or interventions (dif</w:t>
            </w:r>
            <w:r w:rsidR="00EC1414">
              <w:rPr>
                <w:rFonts w:cstheme="minorHAnsi"/>
              </w:rPr>
              <w:t>ferent to campaigns or evaluati</w:t>
            </w:r>
            <w:r w:rsidR="0006024D">
              <w:rPr>
                <w:rFonts w:cstheme="minorHAnsi"/>
              </w:rPr>
              <w:t xml:space="preserve">ng what a campaign would be).   </w:t>
            </w:r>
          </w:p>
          <w:p w14:paraId="726692CD" w14:textId="1036E65F" w:rsidR="00A24DCD" w:rsidRPr="00F5006F" w:rsidRDefault="00A24DCD" w:rsidP="00A24DCD">
            <w:pPr>
              <w:pStyle w:val="ListParagraph"/>
              <w:spacing w:before="120" w:after="120"/>
              <w:ind w:left="714"/>
              <w:contextualSpacing w:val="0"/>
              <w:rPr>
                <w:rFonts w:cstheme="minorHAnsi"/>
              </w:rPr>
            </w:pPr>
          </w:p>
        </w:tc>
      </w:tr>
      <w:tr w:rsidR="00D8389D" w:rsidRPr="00F5006F" w14:paraId="410FB32F" w14:textId="77777777" w:rsidTr="00A24DCD">
        <w:tc>
          <w:tcPr>
            <w:tcW w:w="1260" w:type="dxa"/>
          </w:tcPr>
          <w:p w14:paraId="7E93C88E" w14:textId="3C0BF9B1" w:rsidR="00D8389D" w:rsidRPr="00F5006F" w:rsidRDefault="00A24DCD" w:rsidP="00D8389D">
            <w:pPr>
              <w:spacing w:before="60" w:after="60"/>
              <w:rPr>
                <w:rFonts w:cstheme="minorHAnsi"/>
              </w:rPr>
            </w:pPr>
            <w:bookmarkStart w:id="11" w:name="_Hlk3907525"/>
            <w:bookmarkStart w:id="12" w:name="_GoBack" w:colFirst="1" w:colLast="1"/>
            <w:r w:rsidRPr="00F5006F">
              <w:rPr>
                <w:rFonts w:cstheme="minorHAnsi"/>
              </w:rPr>
              <w:t>9.0</w:t>
            </w:r>
          </w:p>
        </w:tc>
        <w:tc>
          <w:tcPr>
            <w:tcW w:w="8822" w:type="dxa"/>
          </w:tcPr>
          <w:p w14:paraId="07760F36" w14:textId="6BE8002C" w:rsidR="00D8389D" w:rsidRDefault="00D8389D" w:rsidP="00D8389D">
            <w:pPr>
              <w:spacing w:before="60" w:after="60"/>
              <w:rPr>
                <w:rFonts w:cstheme="minorHAnsi"/>
              </w:rPr>
            </w:pPr>
            <w:r w:rsidRPr="001E3CA0">
              <w:rPr>
                <w:rFonts w:cstheme="minorHAnsi"/>
                <w:b/>
                <w:u w:val="single"/>
              </w:rPr>
              <w:t>Wrap up and next steps</w:t>
            </w:r>
            <w:r w:rsidR="0006024D">
              <w:rPr>
                <w:rFonts w:cstheme="minorHAnsi"/>
                <w:b/>
                <w:u w:val="single"/>
              </w:rPr>
              <w:t>:</w:t>
            </w:r>
            <w:r w:rsidR="0006024D">
              <w:rPr>
                <w:rFonts w:cstheme="minorHAnsi"/>
              </w:rPr>
              <w:t xml:space="preserve">  </w:t>
            </w:r>
            <w:r w:rsidR="00EC1414">
              <w:rPr>
                <w:rFonts w:cstheme="minorHAnsi"/>
              </w:rPr>
              <w:t>WSNZ suggested:</w:t>
            </w:r>
          </w:p>
          <w:p w14:paraId="3E5B836F" w14:textId="0157C92E" w:rsidR="00EC1414" w:rsidRPr="00EC1414" w:rsidRDefault="00EC1414" w:rsidP="00EC1414">
            <w:pPr>
              <w:pStyle w:val="ListParagraph"/>
              <w:numPr>
                <w:ilvl w:val="0"/>
                <w:numId w:val="22"/>
              </w:numPr>
              <w:spacing w:before="60" w:after="60"/>
              <w:ind w:left="432" w:hanging="432"/>
              <w:rPr>
                <w:rFonts w:cstheme="minorHAnsi"/>
              </w:rPr>
            </w:pPr>
            <w:r w:rsidRPr="00EC1414">
              <w:rPr>
                <w:rFonts w:cstheme="minorHAnsi"/>
              </w:rPr>
              <w:t>Calendar of events activity.</w:t>
            </w:r>
          </w:p>
          <w:p w14:paraId="14BFA698" w14:textId="72E943FB" w:rsidR="00EC1414" w:rsidRPr="00EC1414" w:rsidRDefault="00EC1414" w:rsidP="00EC1414">
            <w:pPr>
              <w:pStyle w:val="ListParagraph"/>
              <w:numPr>
                <w:ilvl w:val="0"/>
                <w:numId w:val="22"/>
              </w:numPr>
              <w:spacing w:before="60" w:after="60"/>
              <w:ind w:left="432" w:hanging="432"/>
              <w:rPr>
                <w:rFonts w:cstheme="minorHAnsi"/>
              </w:rPr>
            </w:pPr>
            <w:r w:rsidRPr="00EC1414">
              <w:rPr>
                <w:rFonts w:cstheme="minorHAnsi"/>
              </w:rPr>
              <w:t>KMKO Brand – not overcomplicated.</w:t>
            </w:r>
          </w:p>
          <w:p w14:paraId="419DDDF4" w14:textId="3023CA25" w:rsidR="00EC1414" w:rsidRDefault="00EC1414" w:rsidP="00EC1414">
            <w:pPr>
              <w:pStyle w:val="ListParagraph"/>
              <w:numPr>
                <w:ilvl w:val="0"/>
                <w:numId w:val="22"/>
              </w:numPr>
              <w:spacing w:before="60" w:after="60"/>
              <w:ind w:left="432" w:hanging="432"/>
              <w:rPr>
                <w:rFonts w:cstheme="minorHAnsi"/>
              </w:rPr>
            </w:pPr>
            <w:r w:rsidRPr="00EC1414">
              <w:rPr>
                <w:rFonts w:cstheme="minorHAnsi"/>
              </w:rPr>
              <w:t xml:space="preserve">Funding Round – input from TAR around </w:t>
            </w:r>
            <w:r>
              <w:rPr>
                <w:rFonts w:cstheme="minorHAnsi"/>
              </w:rPr>
              <w:t>criteria required from investment perspective and</w:t>
            </w:r>
            <w:r w:rsidR="009A650F">
              <w:rPr>
                <w:rFonts w:cstheme="minorHAnsi"/>
              </w:rPr>
              <w:t xml:space="preserve"> someone from TAR on review pan</w:t>
            </w:r>
            <w:r>
              <w:rPr>
                <w:rFonts w:cstheme="minorHAnsi"/>
              </w:rPr>
              <w:t>e</w:t>
            </w:r>
            <w:r w:rsidR="009A650F">
              <w:rPr>
                <w:rFonts w:cstheme="minorHAnsi"/>
              </w:rPr>
              <w:t>l</w:t>
            </w:r>
            <w:r>
              <w:rPr>
                <w:rFonts w:cstheme="minorHAnsi"/>
              </w:rPr>
              <w:t>.</w:t>
            </w:r>
          </w:p>
          <w:p w14:paraId="7D10F293" w14:textId="3B16D565" w:rsidR="00EC1414" w:rsidRDefault="00EC1414" w:rsidP="00EC1414">
            <w:pPr>
              <w:pStyle w:val="ListParagraph"/>
              <w:numPr>
                <w:ilvl w:val="0"/>
                <w:numId w:val="22"/>
              </w:numPr>
              <w:spacing w:before="60" w:after="60"/>
              <w:ind w:left="432" w:hanging="432"/>
              <w:rPr>
                <w:rFonts w:cstheme="minorHAnsi"/>
              </w:rPr>
            </w:pPr>
            <w:r>
              <w:rPr>
                <w:rFonts w:cstheme="minorHAnsi"/>
              </w:rPr>
              <w:t>Get platform and base right (data, relationsh</w:t>
            </w:r>
            <w:r w:rsidR="009A650F">
              <w:rPr>
                <w:rFonts w:cstheme="minorHAnsi"/>
              </w:rPr>
              <w:t>i</w:t>
            </w:r>
            <w:r>
              <w:rPr>
                <w:rFonts w:cstheme="minorHAnsi"/>
              </w:rPr>
              <w:t>ps, language)</w:t>
            </w:r>
          </w:p>
          <w:p w14:paraId="6D723288" w14:textId="1744244E" w:rsidR="00EC1414" w:rsidRDefault="00E4685B" w:rsidP="00EC1414">
            <w:pPr>
              <w:pStyle w:val="ListParagraph"/>
              <w:numPr>
                <w:ilvl w:val="0"/>
                <w:numId w:val="22"/>
              </w:numPr>
              <w:spacing w:before="60" w:after="60"/>
              <w:ind w:left="432" w:hanging="432"/>
              <w:rPr>
                <w:rFonts w:cstheme="minorHAnsi"/>
              </w:rPr>
            </w:pPr>
            <w:r>
              <w:rPr>
                <w:rFonts w:cstheme="minorHAnsi"/>
              </w:rPr>
              <w:t>Environmental</w:t>
            </w:r>
            <w:r w:rsidR="00EC1414">
              <w:rPr>
                <w:rFonts w:cstheme="minorHAnsi"/>
              </w:rPr>
              <w:t xml:space="preserve"> scan – current state of </w:t>
            </w:r>
            <w:r>
              <w:rPr>
                <w:rFonts w:cstheme="minorHAnsi"/>
              </w:rPr>
              <w:t>what’s</w:t>
            </w:r>
            <w:r w:rsidR="00EC1414">
              <w:rPr>
                <w:rFonts w:cstheme="minorHAnsi"/>
              </w:rPr>
              <w:t xml:space="preserve"> going on now.</w:t>
            </w:r>
          </w:p>
          <w:p w14:paraId="5992BE38" w14:textId="50EFB7B0" w:rsidR="00EC1414" w:rsidRDefault="00EC1414" w:rsidP="00EC1414">
            <w:pPr>
              <w:pStyle w:val="ListParagraph"/>
              <w:numPr>
                <w:ilvl w:val="0"/>
                <w:numId w:val="22"/>
              </w:numPr>
              <w:spacing w:before="60" w:after="60"/>
              <w:ind w:left="432" w:hanging="432"/>
              <w:rPr>
                <w:rFonts w:cstheme="minorHAnsi"/>
              </w:rPr>
            </w:pPr>
            <w:r>
              <w:rPr>
                <w:rFonts w:cstheme="minorHAnsi"/>
              </w:rPr>
              <w:t>TPK engagement</w:t>
            </w:r>
          </w:p>
          <w:p w14:paraId="677480D9" w14:textId="51BEF656" w:rsidR="00EC1414" w:rsidRDefault="00EC1414" w:rsidP="00EC1414">
            <w:pPr>
              <w:pStyle w:val="ListParagraph"/>
              <w:numPr>
                <w:ilvl w:val="0"/>
                <w:numId w:val="22"/>
              </w:numPr>
              <w:spacing w:before="60" w:after="60"/>
              <w:ind w:left="432" w:hanging="432"/>
              <w:rPr>
                <w:rFonts w:cstheme="minorHAnsi"/>
              </w:rPr>
            </w:pPr>
            <w:r>
              <w:rPr>
                <w:rFonts w:cstheme="minorHAnsi"/>
              </w:rPr>
              <w:t xml:space="preserve">Segway – word of the day. </w:t>
            </w:r>
          </w:p>
          <w:p w14:paraId="67785D97" w14:textId="1488BB2F" w:rsidR="009A650F" w:rsidRDefault="009A650F" w:rsidP="00EC1414">
            <w:pPr>
              <w:pStyle w:val="ListParagraph"/>
              <w:numPr>
                <w:ilvl w:val="0"/>
                <w:numId w:val="22"/>
              </w:numPr>
              <w:spacing w:before="60" w:after="60"/>
              <w:ind w:left="432" w:hanging="432"/>
              <w:rPr>
                <w:rFonts w:cstheme="minorHAnsi"/>
              </w:rPr>
            </w:pPr>
            <w:r>
              <w:rPr>
                <w:rFonts w:cstheme="minorHAnsi"/>
              </w:rPr>
              <w:t>Funding pro</w:t>
            </w:r>
            <w:r w:rsidR="006353A7">
              <w:rPr>
                <w:rFonts w:cstheme="minorHAnsi"/>
              </w:rPr>
              <w:t>spectus to be ready early April (including priorities from the water safety strategies).</w:t>
            </w:r>
          </w:p>
          <w:p w14:paraId="7858AFF5" w14:textId="02CB0159" w:rsidR="006353A7" w:rsidRDefault="00E4685B" w:rsidP="00EC1414">
            <w:pPr>
              <w:pStyle w:val="ListParagraph"/>
              <w:numPr>
                <w:ilvl w:val="0"/>
                <w:numId w:val="22"/>
              </w:numPr>
              <w:spacing w:before="60" w:after="60"/>
              <w:ind w:left="432" w:hanging="432"/>
              <w:rPr>
                <w:rFonts w:cstheme="minorHAnsi"/>
              </w:rPr>
            </w:pPr>
            <w:r>
              <w:rPr>
                <w:rFonts w:cstheme="minorHAnsi"/>
              </w:rPr>
              <w:t>Engagement</w:t>
            </w:r>
            <w:r w:rsidR="006353A7">
              <w:rPr>
                <w:rFonts w:cstheme="minorHAnsi"/>
              </w:rPr>
              <w:t xml:space="preserve"> with Ann-Marie around the research and evaluation issues.</w:t>
            </w:r>
          </w:p>
          <w:p w14:paraId="0396F6BB" w14:textId="2F216B6E" w:rsidR="00530946" w:rsidRDefault="00CD556B" w:rsidP="00530946">
            <w:pPr>
              <w:pStyle w:val="ListParagraph"/>
              <w:numPr>
                <w:ilvl w:val="0"/>
                <w:numId w:val="22"/>
              </w:numPr>
              <w:spacing w:before="60" w:after="60"/>
              <w:ind w:left="432" w:hanging="450"/>
              <w:rPr>
                <w:rFonts w:cstheme="minorHAnsi"/>
              </w:rPr>
            </w:pPr>
            <w:r>
              <w:rPr>
                <w:rFonts w:cstheme="minorHAnsi"/>
              </w:rPr>
              <w:t xml:space="preserve">Discussed the need for </w:t>
            </w:r>
            <w:r w:rsidR="00530946">
              <w:rPr>
                <w:rFonts w:cstheme="minorHAnsi"/>
              </w:rPr>
              <w:t xml:space="preserve">clarity around how much info everybody wants around </w:t>
            </w:r>
            <w:r w:rsidR="00E4685B">
              <w:rPr>
                <w:rFonts w:cstheme="minorHAnsi"/>
              </w:rPr>
              <w:t>everything</w:t>
            </w:r>
            <w:r>
              <w:rPr>
                <w:rFonts w:cstheme="minorHAnsi"/>
              </w:rPr>
              <w:t xml:space="preserve">. </w:t>
            </w:r>
            <w:r w:rsidRPr="00CD556B">
              <w:rPr>
                <w:rFonts w:cstheme="minorHAnsi"/>
                <w:b/>
              </w:rPr>
              <w:t xml:space="preserve">Agreed to </w:t>
            </w:r>
            <w:r w:rsidR="00530946" w:rsidRPr="00CD556B">
              <w:rPr>
                <w:rFonts w:cstheme="minorHAnsi"/>
                <w:b/>
              </w:rPr>
              <w:t xml:space="preserve">have a </w:t>
            </w:r>
            <w:r w:rsidR="00E4685B" w:rsidRPr="00CD556B">
              <w:rPr>
                <w:rFonts w:cstheme="minorHAnsi"/>
                <w:b/>
              </w:rPr>
              <w:t>pass</w:t>
            </w:r>
            <w:r w:rsidRPr="00CD556B">
              <w:rPr>
                <w:rFonts w:cstheme="minorHAnsi"/>
                <w:b/>
              </w:rPr>
              <w:t>word protected s</w:t>
            </w:r>
            <w:r w:rsidR="00530946" w:rsidRPr="00CD556B">
              <w:rPr>
                <w:rFonts w:cstheme="minorHAnsi"/>
                <w:b/>
              </w:rPr>
              <w:t>ection on the website</w:t>
            </w:r>
            <w:r w:rsidR="00530946">
              <w:rPr>
                <w:rFonts w:cstheme="minorHAnsi"/>
              </w:rPr>
              <w:t xml:space="preserve"> and put research/marketing in there for </w:t>
            </w:r>
            <w:r>
              <w:rPr>
                <w:rFonts w:cstheme="minorHAnsi"/>
              </w:rPr>
              <w:t xml:space="preserve">the group members </w:t>
            </w:r>
            <w:r w:rsidR="00530946">
              <w:rPr>
                <w:rFonts w:cstheme="minorHAnsi"/>
              </w:rPr>
              <w:t>to have a look at</w:t>
            </w:r>
            <w:r>
              <w:rPr>
                <w:rFonts w:cstheme="minorHAnsi"/>
              </w:rPr>
              <w:t xml:space="preserve"> and a</w:t>
            </w:r>
            <w:r w:rsidR="00530946">
              <w:rPr>
                <w:rFonts w:cstheme="minorHAnsi"/>
              </w:rPr>
              <w:t xml:space="preserve">ccess whatever they want. </w:t>
            </w:r>
          </w:p>
          <w:p w14:paraId="25FD3229" w14:textId="77777777" w:rsidR="00EC1414" w:rsidRDefault="00EC1414" w:rsidP="00EC1414">
            <w:pPr>
              <w:pStyle w:val="ListParagraph"/>
              <w:spacing w:before="60" w:after="60"/>
              <w:ind w:left="432"/>
              <w:rPr>
                <w:rFonts w:cstheme="minorHAnsi"/>
              </w:rPr>
            </w:pPr>
          </w:p>
          <w:p w14:paraId="1766A98A" w14:textId="1AC07E2A" w:rsidR="00EC1414" w:rsidRDefault="00EC1414" w:rsidP="00EC1414">
            <w:pPr>
              <w:pStyle w:val="ListParagraph"/>
              <w:spacing w:before="60" w:after="60"/>
              <w:ind w:left="432"/>
              <w:rPr>
                <w:rFonts w:cstheme="minorHAnsi"/>
              </w:rPr>
            </w:pPr>
            <w:r w:rsidRPr="00EC1414">
              <w:rPr>
                <w:rFonts w:cstheme="minorHAnsi"/>
                <w:u w:val="single"/>
              </w:rPr>
              <w:t>TAR</w:t>
            </w:r>
            <w:r w:rsidR="009A650F">
              <w:rPr>
                <w:rFonts w:cstheme="minorHAnsi"/>
                <w:u w:val="single"/>
              </w:rPr>
              <w:t xml:space="preserve"> Suggested</w:t>
            </w:r>
            <w:r>
              <w:rPr>
                <w:rFonts w:cstheme="minorHAnsi"/>
              </w:rPr>
              <w:t>:</w:t>
            </w:r>
          </w:p>
          <w:p w14:paraId="5882DB5D" w14:textId="7408C4DC" w:rsidR="00EC1414" w:rsidRDefault="009A650F" w:rsidP="00EC1414">
            <w:pPr>
              <w:pStyle w:val="ListParagraph"/>
              <w:numPr>
                <w:ilvl w:val="0"/>
                <w:numId w:val="22"/>
              </w:numPr>
              <w:spacing w:before="60" w:after="60"/>
              <w:ind w:left="432" w:hanging="450"/>
              <w:rPr>
                <w:rFonts w:cstheme="minorHAnsi"/>
              </w:rPr>
            </w:pPr>
            <w:r>
              <w:rPr>
                <w:rFonts w:cstheme="minorHAnsi"/>
              </w:rPr>
              <w:t xml:space="preserve">Circulate the notes from the previous </w:t>
            </w:r>
            <w:r w:rsidR="00E4685B">
              <w:rPr>
                <w:rFonts w:cstheme="minorHAnsi"/>
              </w:rPr>
              <w:t>Hui</w:t>
            </w:r>
            <w:r>
              <w:rPr>
                <w:rFonts w:cstheme="minorHAnsi"/>
              </w:rPr>
              <w:t xml:space="preserve"> </w:t>
            </w:r>
            <w:r w:rsidR="006353A7">
              <w:rPr>
                <w:rFonts w:cstheme="minorHAnsi"/>
              </w:rPr>
              <w:t xml:space="preserve">around TAR </w:t>
            </w:r>
            <w:r>
              <w:rPr>
                <w:rFonts w:cstheme="minorHAnsi"/>
              </w:rPr>
              <w:t>to get language aligned.</w:t>
            </w:r>
          </w:p>
          <w:p w14:paraId="3C104993" w14:textId="65C06B79" w:rsidR="006C369F" w:rsidRDefault="006C369F" w:rsidP="00EC1414">
            <w:pPr>
              <w:pStyle w:val="ListParagraph"/>
              <w:numPr>
                <w:ilvl w:val="0"/>
                <w:numId w:val="22"/>
              </w:numPr>
              <w:spacing w:before="60" w:after="60"/>
              <w:ind w:left="432" w:hanging="450"/>
              <w:rPr>
                <w:rFonts w:cstheme="minorHAnsi"/>
              </w:rPr>
            </w:pPr>
            <w:r>
              <w:rPr>
                <w:rFonts w:cstheme="minorHAnsi"/>
              </w:rPr>
              <w:lastRenderedPageBreak/>
              <w:t xml:space="preserve">Goal of October for the Summit with clear and decisive goals to achieve before the Auckland summit so people can see from outside in the change across the organisation (WSNZ and TAR relationship).  </w:t>
            </w:r>
          </w:p>
          <w:p w14:paraId="1B3EE54B" w14:textId="77777777" w:rsidR="006C369F" w:rsidRDefault="006C369F" w:rsidP="00EC1414">
            <w:pPr>
              <w:pStyle w:val="ListParagraph"/>
              <w:numPr>
                <w:ilvl w:val="0"/>
                <w:numId w:val="22"/>
              </w:numPr>
              <w:spacing w:before="60" w:after="60"/>
              <w:ind w:left="432" w:hanging="450"/>
              <w:rPr>
                <w:rFonts w:cstheme="minorHAnsi"/>
              </w:rPr>
            </w:pPr>
            <w:r>
              <w:rPr>
                <w:rFonts w:cstheme="minorHAnsi"/>
              </w:rPr>
              <w:t>WSNZ/TAR to be known as one organisation going forward.</w:t>
            </w:r>
          </w:p>
          <w:p w14:paraId="09503FCE" w14:textId="50A4E377" w:rsidR="006C369F" w:rsidRDefault="006C369F" w:rsidP="006C369F">
            <w:pPr>
              <w:pStyle w:val="ListParagraph"/>
              <w:numPr>
                <w:ilvl w:val="0"/>
                <w:numId w:val="22"/>
              </w:numPr>
              <w:spacing w:before="60" w:after="60"/>
              <w:ind w:left="432" w:hanging="450"/>
              <w:rPr>
                <w:rFonts w:cstheme="minorHAnsi"/>
              </w:rPr>
            </w:pPr>
            <w:r>
              <w:rPr>
                <w:rFonts w:cstheme="minorHAnsi"/>
              </w:rPr>
              <w:t>Suggested Karakia, MOU, terms of engagement with WSNZ – end goal of summit could be MOU with Iwi in place.</w:t>
            </w:r>
          </w:p>
          <w:p w14:paraId="60B720FA" w14:textId="6680B898" w:rsidR="006C369F" w:rsidRDefault="006C369F" w:rsidP="006C369F">
            <w:pPr>
              <w:pStyle w:val="ListParagraph"/>
              <w:numPr>
                <w:ilvl w:val="0"/>
                <w:numId w:val="22"/>
              </w:numPr>
              <w:spacing w:before="60" w:after="60"/>
              <w:ind w:left="432" w:hanging="450"/>
              <w:rPr>
                <w:rFonts w:cstheme="minorHAnsi"/>
              </w:rPr>
            </w:pPr>
            <w:r>
              <w:rPr>
                <w:rFonts w:cstheme="minorHAnsi"/>
              </w:rPr>
              <w:t>Suggested consider a kaumatua/patron for the advisory panel.</w:t>
            </w:r>
          </w:p>
          <w:p w14:paraId="6E9B825B" w14:textId="77777777" w:rsidR="00530946" w:rsidRDefault="00530946" w:rsidP="006C369F">
            <w:pPr>
              <w:pStyle w:val="ListParagraph"/>
              <w:numPr>
                <w:ilvl w:val="0"/>
                <w:numId w:val="22"/>
              </w:numPr>
              <w:spacing w:before="60" w:after="60"/>
              <w:ind w:left="432" w:hanging="450"/>
              <w:rPr>
                <w:rFonts w:cstheme="minorHAnsi"/>
              </w:rPr>
            </w:pPr>
            <w:r>
              <w:rPr>
                <w:rFonts w:cstheme="minorHAnsi"/>
              </w:rPr>
              <w:t>Suggested Ann-Marie for the WSNZ Board.</w:t>
            </w:r>
          </w:p>
          <w:p w14:paraId="51841E27" w14:textId="13D33177" w:rsidR="00530946" w:rsidRDefault="00CD556B" w:rsidP="006C369F">
            <w:pPr>
              <w:pStyle w:val="ListParagraph"/>
              <w:numPr>
                <w:ilvl w:val="0"/>
                <w:numId w:val="22"/>
              </w:numPr>
              <w:spacing w:before="60" w:after="60"/>
              <w:ind w:left="432" w:hanging="450"/>
              <w:rPr>
                <w:rFonts w:cstheme="minorHAnsi"/>
              </w:rPr>
            </w:pPr>
            <w:r>
              <w:rPr>
                <w:rFonts w:cstheme="minorHAnsi"/>
              </w:rPr>
              <w:t xml:space="preserve">Suggested an App should be developed </w:t>
            </w:r>
            <w:r w:rsidR="00530946">
              <w:rPr>
                <w:rFonts w:cstheme="minorHAnsi"/>
              </w:rPr>
              <w:t>to use to record info around evaluation.</w:t>
            </w:r>
          </w:p>
          <w:p w14:paraId="20C261A2" w14:textId="27E37848" w:rsidR="00530946" w:rsidRDefault="00530946" w:rsidP="006C369F">
            <w:pPr>
              <w:pStyle w:val="ListParagraph"/>
              <w:numPr>
                <w:ilvl w:val="0"/>
                <w:numId w:val="22"/>
              </w:numPr>
              <w:spacing w:before="60" w:after="60"/>
              <w:ind w:left="432" w:hanging="450"/>
              <w:rPr>
                <w:rFonts w:cstheme="minorHAnsi"/>
              </w:rPr>
            </w:pPr>
            <w:r>
              <w:rPr>
                <w:rFonts w:cstheme="minorHAnsi"/>
              </w:rPr>
              <w:t>Publicity –suggested announce that there is the TAR group in place – launch it, media so people know about it.  Suggested every time Jonty speaks in the media, mention the TAR group.</w:t>
            </w:r>
          </w:p>
          <w:p w14:paraId="5C8A26CA" w14:textId="6F7CBF3A" w:rsidR="00530946" w:rsidRDefault="003807AA" w:rsidP="006C369F">
            <w:pPr>
              <w:pStyle w:val="ListParagraph"/>
              <w:numPr>
                <w:ilvl w:val="0"/>
                <w:numId w:val="22"/>
              </w:numPr>
              <w:spacing w:before="60" w:after="60"/>
              <w:ind w:left="432" w:hanging="450"/>
              <w:rPr>
                <w:rFonts w:cstheme="minorHAnsi"/>
              </w:rPr>
            </w:pPr>
            <w:r>
              <w:rPr>
                <w:rFonts w:cstheme="minorHAnsi"/>
              </w:rPr>
              <w:t>New c</w:t>
            </w:r>
            <w:r w:rsidR="00530946">
              <w:rPr>
                <w:rFonts w:cstheme="minorHAnsi"/>
              </w:rPr>
              <w:t>atch phrase – Zero drowning for your Whanau / Keep your Whanau Afloat – agreed to work out a new catch phrase.</w:t>
            </w:r>
          </w:p>
          <w:p w14:paraId="1AED8EB1" w14:textId="414B3D7F" w:rsidR="00530946" w:rsidRDefault="00530946" w:rsidP="006C369F">
            <w:pPr>
              <w:pStyle w:val="ListParagraph"/>
              <w:numPr>
                <w:ilvl w:val="0"/>
                <w:numId w:val="22"/>
              </w:numPr>
              <w:spacing w:before="60" w:after="60"/>
              <w:ind w:left="432" w:hanging="450"/>
              <w:rPr>
                <w:rFonts w:cstheme="minorHAnsi"/>
              </w:rPr>
            </w:pPr>
            <w:r>
              <w:rPr>
                <w:rFonts w:cstheme="minorHAnsi"/>
              </w:rPr>
              <w:t xml:space="preserve">This is an interim group – confusion around </w:t>
            </w:r>
            <w:r w:rsidR="003807AA">
              <w:rPr>
                <w:rFonts w:cstheme="minorHAnsi"/>
              </w:rPr>
              <w:t xml:space="preserve">the name, suggested </w:t>
            </w:r>
            <w:r>
              <w:rPr>
                <w:rFonts w:cstheme="minorHAnsi"/>
              </w:rPr>
              <w:t xml:space="preserve">this should be the Kea Manu, Kea Ora Advisory Group while </w:t>
            </w:r>
            <w:r w:rsidR="00E4685B">
              <w:rPr>
                <w:rFonts w:cstheme="minorHAnsi"/>
              </w:rPr>
              <w:t>it’s</w:t>
            </w:r>
            <w:r>
              <w:rPr>
                <w:rFonts w:cstheme="minorHAnsi"/>
              </w:rPr>
              <w:t xml:space="preserve"> an interim group – to build the brand.</w:t>
            </w:r>
            <w:r w:rsidR="003807AA">
              <w:rPr>
                <w:rFonts w:cstheme="minorHAnsi"/>
              </w:rPr>
              <w:t xml:space="preserve">   </w:t>
            </w:r>
            <w:r w:rsidR="003807AA">
              <w:rPr>
                <w:rFonts w:cstheme="minorHAnsi"/>
                <w:b/>
              </w:rPr>
              <w:t>Agreed</w:t>
            </w:r>
            <w:r w:rsidR="003807AA">
              <w:rPr>
                <w:rFonts w:cstheme="minorHAnsi"/>
              </w:rPr>
              <w:t xml:space="preserve"> </w:t>
            </w:r>
            <w:r w:rsidR="003807AA" w:rsidRPr="00CD556B">
              <w:rPr>
                <w:rFonts w:cstheme="minorHAnsi"/>
                <w:b/>
              </w:rPr>
              <w:t>from now on to refer to the Kea Manu Kea Ora Advisory Group.</w:t>
            </w:r>
            <w:r w:rsidR="003807AA">
              <w:rPr>
                <w:rFonts w:cstheme="minorHAnsi"/>
              </w:rPr>
              <w:t xml:space="preserve"> </w:t>
            </w:r>
          </w:p>
          <w:p w14:paraId="73369A9F" w14:textId="77777777" w:rsidR="006C369F" w:rsidRPr="006C369F" w:rsidRDefault="006C369F" w:rsidP="00530946">
            <w:pPr>
              <w:pStyle w:val="ListParagraph"/>
              <w:spacing w:before="60" w:after="60"/>
              <w:ind w:left="432"/>
              <w:rPr>
                <w:rFonts w:cstheme="minorHAnsi"/>
              </w:rPr>
            </w:pPr>
          </w:p>
          <w:p w14:paraId="5203A3EE" w14:textId="5262A074" w:rsidR="006C369F" w:rsidRPr="00530946" w:rsidRDefault="00E4685B" w:rsidP="00530946">
            <w:pPr>
              <w:pBdr>
                <w:top w:val="single" w:sz="4" w:space="1" w:color="auto"/>
                <w:left w:val="single" w:sz="4" w:space="4" w:color="auto"/>
                <w:bottom w:val="single" w:sz="4" w:space="1" w:color="auto"/>
                <w:right w:val="single" w:sz="4" w:space="4" w:color="auto"/>
              </w:pBdr>
              <w:spacing w:before="60" w:after="60"/>
              <w:rPr>
                <w:rFonts w:cstheme="minorHAnsi"/>
                <w:b/>
              </w:rPr>
            </w:pPr>
            <w:bookmarkStart w:id="13" w:name="_Hlk3907460"/>
            <w:r w:rsidRPr="00530946">
              <w:rPr>
                <w:rFonts w:cstheme="minorHAnsi"/>
                <w:b/>
              </w:rPr>
              <w:t>Action</w:t>
            </w:r>
            <w:r w:rsidR="00530946" w:rsidRPr="00530946">
              <w:rPr>
                <w:rFonts w:cstheme="minorHAnsi"/>
                <w:b/>
              </w:rPr>
              <w:t xml:space="preserve">:  WSNZ to create a password protected page on website to use to share information with the </w:t>
            </w:r>
            <w:r w:rsidRPr="00530946">
              <w:rPr>
                <w:rFonts w:cstheme="minorHAnsi"/>
                <w:b/>
              </w:rPr>
              <w:t>Group</w:t>
            </w:r>
            <w:r w:rsidR="00530946" w:rsidRPr="00530946">
              <w:rPr>
                <w:rFonts w:cstheme="minorHAnsi"/>
                <w:b/>
              </w:rPr>
              <w:t xml:space="preserve">.  </w:t>
            </w:r>
          </w:p>
          <w:bookmarkEnd w:id="13"/>
          <w:p w14:paraId="0681EA8C" w14:textId="55997426" w:rsidR="00A24DCD" w:rsidRPr="00F5006F" w:rsidRDefault="00A24DCD" w:rsidP="00D8389D">
            <w:pPr>
              <w:spacing w:before="60" w:after="60"/>
              <w:rPr>
                <w:rFonts w:cstheme="minorHAnsi"/>
                <w:u w:val="single"/>
              </w:rPr>
            </w:pPr>
          </w:p>
        </w:tc>
      </w:tr>
      <w:bookmarkEnd w:id="11"/>
      <w:bookmarkEnd w:id="12"/>
      <w:tr w:rsidR="00D8389D" w:rsidRPr="00F5006F" w14:paraId="0C0BB00E" w14:textId="77777777" w:rsidTr="00A24DCD">
        <w:tc>
          <w:tcPr>
            <w:tcW w:w="1260" w:type="dxa"/>
          </w:tcPr>
          <w:p w14:paraId="7A1CFEAE" w14:textId="44F09E19" w:rsidR="00D8389D" w:rsidRPr="00F5006F" w:rsidRDefault="00A24DCD" w:rsidP="00D8389D">
            <w:pPr>
              <w:spacing w:before="60" w:after="60"/>
              <w:rPr>
                <w:rFonts w:cstheme="minorHAnsi"/>
              </w:rPr>
            </w:pPr>
            <w:r w:rsidRPr="00F5006F">
              <w:rPr>
                <w:rFonts w:cstheme="minorHAnsi"/>
              </w:rPr>
              <w:lastRenderedPageBreak/>
              <w:t>10.0</w:t>
            </w:r>
          </w:p>
        </w:tc>
        <w:tc>
          <w:tcPr>
            <w:tcW w:w="8822" w:type="dxa"/>
          </w:tcPr>
          <w:p w14:paraId="58CA115D" w14:textId="77777777" w:rsidR="00D8389D" w:rsidRDefault="00A24DCD" w:rsidP="00D8389D">
            <w:pPr>
              <w:spacing w:before="60" w:after="60"/>
              <w:rPr>
                <w:rFonts w:cstheme="minorHAnsi"/>
                <w:b/>
                <w:u w:val="single"/>
              </w:rPr>
            </w:pPr>
            <w:r w:rsidRPr="001E3CA0">
              <w:rPr>
                <w:rFonts w:cstheme="minorHAnsi"/>
                <w:b/>
                <w:u w:val="single"/>
              </w:rPr>
              <w:t>Meeting Close</w:t>
            </w:r>
          </w:p>
          <w:p w14:paraId="5C0C9B3F" w14:textId="3300A1AC" w:rsidR="003807AA" w:rsidRPr="003807AA" w:rsidRDefault="00E4685B" w:rsidP="00D8389D">
            <w:pPr>
              <w:spacing w:before="60" w:after="60"/>
              <w:rPr>
                <w:rFonts w:cstheme="minorHAnsi"/>
              </w:rPr>
            </w:pPr>
            <w:r>
              <w:rPr>
                <w:rFonts w:cstheme="minorHAnsi"/>
              </w:rPr>
              <w:t>Jonty thanked everyone for</w:t>
            </w:r>
            <w:r w:rsidR="003807AA" w:rsidRPr="003807AA">
              <w:rPr>
                <w:rFonts w:cstheme="minorHAnsi"/>
              </w:rPr>
              <w:t xml:space="preserve"> attending, it was a great discussion, good momentum, achieved some stuff, all trying to do the same thing and have a common vision. Jonty </w:t>
            </w:r>
            <w:r w:rsidRPr="003807AA">
              <w:rPr>
                <w:rFonts w:cstheme="minorHAnsi"/>
              </w:rPr>
              <w:t>reiterated</w:t>
            </w:r>
            <w:r w:rsidR="003807AA" w:rsidRPr="003807AA">
              <w:rPr>
                <w:rFonts w:cstheme="minorHAnsi"/>
              </w:rPr>
              <w:t xml:space="preserve"> WSNZ’s commitment </w:t>
            </w:r>
            <w:r w:rsidR="003807AA">
              <w:rPr>
                <w:rFonts w:cstheme="minorHAnsi"/>
              </w:rPr>
              <w:t>to the important work of this group</w:t>
            </w:r>
            <w:r w:rsidR="003807AA" w:rsidRPr="003807AA">
              <w:rPr>
                <w:rFonts w:cstheme="minorHAnsi"/>
              </w:rPr>
              <w:t>.</w:t>
            </w:r>
          </w:p>
          <w:p w14:paraId="456342EF" w14:textId="13BFC309" w:rsidR="003807AA" w:rsidRPr="003807AA" w:rsidRDefault="003807AA" w:rsidP="00D8389D">
            <w:pPr>
              <w:spacing w:before="60" w:after="60"/>
              <w:rPr>
                <w:rFonts w:cstheme="minorHAnsi"/>
              </w:rPr>
            </w:pPr>
            <w:r w:rsidRPr="003807AA">
              <w:rPr>
                <w:rFonts w:cstheme="minorHAnsi"/>
              </w:rPr>
              <w:t>Meeting closed</w:t>
            </w:r>
            <w:r>
              <w:rPr>
                <w:rFonts w:cstheme="minorHAnsi"/>
              </w:rPr>
              <w:t xml:space="preserve"> with a karakia. </w:t>
            </w:r>
          </w:p>
        </w:tc>
      </w:tr>
    </w:tbl>
    <w:p w14:paraId="237A78A8" w14:textId="6AACB479" w:rsidR="000839AF" w:rsidRPr="00F5006F" w:rsidRDefault="000839AF" w:rsidP="00D45B8F">
      <w:pPr>
        <w:pStyle w:val="NoSpacing"/>
        <w:rPr>
          <w:rFonts w:eastAsia="Times New Roman" w:cstheme="minorHAnsi"/>
        </w:rPr>
      </w:pPr>
    </w:p>
    <w:sectPr w:rsidR="000839AF" w:rsidRPr="00F500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BA6E" w14:textId="77777777" w:rsidR="00FB2F48" w:rsidRDefault="00FB2F48" w:rsidP="00492844">
      <w:pPr>
        <w:spacing w:after="0" w:line="240" w:lineRule="auto"/>
      </w:pPr>
      <w:r>
        <w:separator/>
      </w:r>
    </w:p>
  </w:endnote>
  <w:endnote w:type="continuationSeparator" w:id="0">
    <w:p w14:paraId="3626DBCC" w14:textId="77777777" w:rsidR="00FB2F48" w:rsidRDefault="00FB2F48" w:rsidP="0049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144515"/>
      <w:docPartObj>
        <w:docPartGallery w:val="Page Numbers (Bottom of Page)"/>
        <w:docPartUnique/>
      </w:docPartObj>
    </w:sdtPr>
    <w:sdtEndPr/>
    <w:sdtContent>
      <w:sdt>
        <w:sdtPr>
          <w:id w:val="-1769616900"/>
          <w:docPartObj>
            <w:docPartGallery w:val="Page Numbers (Top of Page)"/>
            <w:docPartUnique/>
          </w:docPartObj>
        </w:sdtPr>
        <w:sdtEndPr/>
        <w:sdtContent>
          <w:p w14:paraId="5932AC12" w14:textId="06340D0F" w:rsidR="00D35D7A" w:rsidRDefault="00D35D7A">
            <w:pPr>
              <w:pStyle w:val="Footer"/>
              <w:jc w:val="right"/>
            </w:pPr>
            <w:r w:rsidRPr="00492844">
              <w:t xml:space="preserve">Page </w:t>
            </w:r>
            <w:r w:rsidRPr="00492844">
              <w:rPr>
                <w:bCs/>
                <w:sz w:val="24"/>
                <w:szCs w:val="24"/>
              </w:rPr>
              <w:fldChar w:fldCharType="begin"/>
            </w:r>
            <w:r w:rsidRPr="00492844">
              <w:rPr>
                <w:bCs/>
              </w:rPr>
              <w:instrText xml:space="preserve"> PAGE </w:instrText>
            </w:r>
            <w:r w:rsidRPr="00492844">
              <w:rPr>
                <w:bCs/>
                <w:sz w:val="24"/>
                <w:szCs w:val="24"/>
              </w:rPr>
              <w:fldChar w:fldCharType="separate"/>
            </w:r>
            <w:r w:rsidR="00CD556B">
              <w:rPr>
                <w:bCs/>
                <w:noProof/>
              </w:rPr>
              <w:t>10</w:t>
            </w:r>
            <w:r w:rsidRPr="00492844">
              <w:rPr>
                <w:bCs/>
                <w:sz w:val="24"/>
                <w:szCs w:val="24"/>
              </w:rPr>
              <w:fldChar w:fldCharType="end"/>
            </w:r>
            <w:r w:rsidRPr="00492844">
              <w:t xml:space="preserve"> of </w:t>
            </w:r>
            <w:r w:rsidRPr="00492844">
              <w:rPr>
                <w:bCs/>
                <w:sz w:val="24"/>
                <w:szCs w:val="24"/>
              </w:rPr>
              <w:fldChar w:fldCharType="begin"/>
            </w:r>
            <w:r w:rsidRPr="00492844">
              <w:rPr>
                <w:bCs/>
              </w:rPr>
              <w:instrText xml:space="preserve"> NUMPAGES  </w:instrText>
            </w:r>
            <w:r w:rsidRPr="00492844">
              <w:rPr>
                <w:bCs/>
                <w:sz w:val="24"/>
                <w:szCs w:val="24"/>
              </w:rPr>
              <w:fldChar w:fldCharType="separate"/>
            </w:r>
            <w:r w:rsidR="00CD556B">
              <w:rPr>
                <w:bCs/>
                <w:noProof/>
              </w:rPr>
              <w:t>10</w:t>
            </w:r>
            <w:r w:rsidRPr="00492844">
              <w:rPr>
                <w:bCs/>
                <w:sz w:val="24"/>
                <w:szCs w:val="24"/>
              </w:rPr>
              <w:fldChar w:fldCharType="end"/>
            </w:r>
          </w:p>
        </w:sdtContent>
      </w:sdt>
    </w:sdtContent>
  </w:sdt>
  <w:p w14:paraId="1DA6B916" w14:textId="77777777" w:rsidR="00D35D7A" w:rsidRDefault="00D3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C1B7" w14:textId="77777777" w:rsidR="00FB2F48" w:rsidRDefault="00FB2F48" w:rsidP="00492844">
      <w:pPr>
        <w:spacing w:after="0" w:line="240" w:lineRule="auto"/>
      </w:pPr>
      <w:r>
        <w:separator/>
      </w:r>
    </w:p>
  </w:footnote>
  <w:footnote w:type="continuationSeparator" w:id="0">
    <w:p w14:paraId="0C09653C" w14:textId="77777777" w:rsidR="00FB2F48" w:rsidRDefault="00FB2F48" w:rsidP="0049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5BA"/>
    <w:multiLevelType w:val="hybridMultilevel"/>
    <w:tmpl w:val="C37857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D92511"/>
    <w:multiLevelType w:val="hybridMultilevel"/>
    <w:tmpl w:val="51301FC6"/>
    <w:lvl w:ilvl="0" w:tplc="14090001">
      <w:start w:val="1"/>
      <w:numFmt w:val="bullet"/>
      <w:lvlText w:val=""/>
      <w:lvlJc w:val="left"/>
      <w:pPr>
        <w:ind w:left="1440" w:hanging="360"/>
      </w:pPr>
      <w:rPr>
        <w:rFonts w:ascii="Symbol" w:hAnsi="Symbol"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1747A85"/>
    <w:multiLevelType w:val="hybridMultilevel"/>
    <w:tmpl w:val="0ADCED6A"/>
    <w:lvl w:ilvl="0" w:tplc="167CF642">
      <w:start w:val="3"/>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19F70D4"/>
    <w:multiLevelType w:val="hybridMultilevel"/>
    <w:tmpl w:val="94BE9FD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5122F01"/>
    <w:multiLevelType w:val="hybridMultilevel"/>
    <w:tmpl w:val="D0F869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536246C"/>
    <w:multiLevelType w:val="hybridMultilevel"/>
    <w:tmpl w:val="174AB9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A25545A"/>
    <w:multiLevelType w:val="hybridMultilevel"/>
    <w:tmpl w:val="8F96D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552D39"/>
    <w:multiLevelType w:val="hybridMultilevel"/>
    <w:tmpl w:val="26587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844085"/>
    <w:multiLevelType w:val="hybridMultilevel"/>
    <w:tmpl w:val="0404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0F402DB5"/>
    <w:multiLevelType w:val="hybridMultilevel"/>
    <w:tmpl w:val="85F0B64A"/>
    <w:lvl w:ilvl="0" w:tplc="A46A1F34">
      <w:start w:val="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5775A6"/>
    <w:multiLevelType w:val="hybridMultilevel"/>
    <w:tmpl w:val="757E04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6A94CDB"/>
    <w:multiLevelType w:val="hybridMultilevel"/>
    <w:tmpl w:val="F118AB94"/>
    <w:lvl w:ilvl="0" w:tplc="54584E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D205265"/>
    <w:multiLevelType w:val="hybridMultilevel"/>
    <w:tmpl w:val="418E42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F976B17"/>
    <w:multiLevelType w:val="hybridMultilevel"/>
    <w:tmpl w:val="2DB28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84239"/>
    <w:multiLevelType w:val="hybridMultilevel"/>
    <w:tmpl w:val="CEA89E26"/>
    <w:lvl w:ilvl="0" w:tplc="E324825E">
      <w:start w:val="1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450AC3"/>
    <w:multiLevelType w:val="hybridMultilevel"/>
    <w:tmpl w:val="17BE1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295B9B"/>
    <w:multiLevelType w:val="hybridMultilevel"/>
    <w:tmpl w:val="62D4E7DC"/>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2C6531"/>
    <w:multiLevelType w:val="hybridMultilevel"/>
    <w:tmpl w:val="A49C6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B010B7"/>
    <w:multiLevelType w:val="hybridMultilevel"/>
    <w:tmpl w:val="7BB40D3A"/>
    <w:lvl w:ilvl="0" w:tplc="B12A0D8E">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3457503"/>
    <w:multiLevelType w:val="hybridMultilevel"/>
    <w:tmpl w:val="6C021D2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45DB1DEF"/>
    <w:multiLevelType w:val="hybridMultilevel"/>
    <w:tmpl w:val="363ACA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6D239A2"/>
    <w:multiLevelType w:val="hybridMultilevel"/>
    <w:tmpl w:val="E7BCC4C8"/>
    <w:lvl w:ilvl="0" w:tplc="2DDE2034">
      <w:start w:val="1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8121ED"/>
    <w:multiLevelType w:val="hybridMultilevel"/>
    <w:tmpl w:val="5FA4897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4B3D2444"/>
    <w:multiLevelType w:val="hybridMultilevel"/>
    <w:tmpl w:val="7F8E06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1">
      <w:start w:val="1"/>
      <w:numFmt w:val="bullet"/>
      <w:lvlText w:val=""/>
      <w:lvlJc w:val="left"/>
      <w:pPr>
        <w:ind w:left="1080" w:hanging="360"/>
      </w:pPr>
      <w:rPr>
        <w:rFonts w:ascii="Symbol" w:hAnsi="Symbol"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4" w15:restartNumberingAfterBreak="0">
    <w:nsid w:val="4E596DAD"/>
    <w:multiLevelType w:val="hybridMultilevel"/>
    <w:tmpl w:val="9AC0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76542"/>
    <w:multiLevelType w:val="hybridMultilevel"/>
    <w:tmpl w:val="8116B10C"/>
    <w:lvl w:ilvl="0" w:tplc="B72A4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A4A1BB0"/>
    <w:multiLevelType w:val="hybridMultilevel"/>
    <w:tmpl w:val="DAE88D2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15:restartNumberingAfterBreak="0">
    <w:nsid w:val="5E0D546C"/>
    <w:multiLevelType w:val="hybridMultilevel"/>
    <w:tmpl w:val="0720921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60C81F07"/>
    <w:multiLevelType w:val="hybridMultilevel"/>
    <w:tmpl w:val="DB6EA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5C59A1"/>
    <w:multiLevelType w:val="hybridMultilevel"/>
    <w:tmpl w:val="69B232F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0" w15:restartNumberingAfterBreak="0">
    <w:nsid w:val="66E1087C"/>
    <w:multiLevelType w:val="hybridMultilevel"/>
    <w:tmpl w:val="EA485A1C"/>
    <w:lvl w:ilvl="0" w:tplc="14090001">
      <w:start w:val="1"/>
      <w:numFmt w:val="bullet"/>
      <w:lvlText w:val=""/>
      <w:lvlJc w:val="left"/>
      <w:pPr>
        <w:ind w:left="6" w:hanging="360"/>
      </w:pPr>
      <w:rPr>
        <w:rFonts w:ascii="Symbol" w:hAnsi="Symbol" w:hint="default"/>
      </w:rPr>
    </w:lvl>
    <w:lvl w:ilvl="1" w:tplc="14090003">
      <w:start w:val="1"/>
      <w:numFmt w:val="bullet"/>
      <w:lvlText w:val="o"/>
      <w:lvlJc w:val="left"/>
      <w:pPr>
        <w:ind w:left="726" w:hanging="360"/>
      </w:pPr>
      <w:rPr>
        <w:rFonts w:ascii="Courier New" w:hAnsi="Courier New" w:cs="Courier New" w:hint="default"/>
      </w:rPr>
    </w:lvl>
    <w:lvl w:ilvl="2" w:tplc="14090005">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31" w15:restartNumberingAfterBreak="0">
    <w:nsid w:val="699A74E2"/>
    <w:multiLevelType w:val="hybridMultilevel"/>
    <w:tmpl w:val="6A220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8AE7689"/>
    <w:multiLevelType w:val="hybridMultilevel"/>
    <w:tmpl w:val="77928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0D3879"/>
    <w:multiLevelType w:val="hybridMultilevel"/>
    <w:tmpl w:val="44D04DE2"/>
    <w:lvl w:ilvl="0" w:tplc="C1929512">
      <w:numFmt w:val="bullet"/>
      <w:lvlText w:val="–"/>
      <w:lvlJc w:val="left"/>
      <w:pPr>
        <w:ind w:left="420" w:hanging="360"/>
      </w:pPr>
      <w:rPr>
        <w:rFonts w:ascii="Calibri" w:eastAsiaTheme="minorHAnsi" w:hAnsi="Calibri" w:cstheme="minorBidi"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4" w15:restartNumberingAfterBreak="0">
    <w:nsid w:val="7C6B7686"/>
    <w:multiLevelType w:val="hybridMultilevel"/>
    <w:tmpl w:val="8FD41C9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15:restartNumberingAfterBreak="0">
    <w:nsid w:val="7F151BA0"/>
    <w:multiLevelType w:val="hybridMultilevel"/>
    <w:tmpl w:val="B542461C"/>
    <w:lvl w:ilvl="0" w:tplc="5A1C560E">
      <w:start w:val="30"/>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B05AFD"/>
    <w:multiLevelType w:val="hybridMultilevel"/>
    <w:tmpl w:val="C0D67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32"/>
  </w:num>
  <w:num w:numId="5">
    <w:abstractNumId w:val="34"/>
  </w:num>
  <w:num w:numId="6">
    <w:abstractNumId w:val="33"/>
  </w:num>
  <w:num w:numId="7">
    <w:abstractNumId w:val="9"/>
  </w:num>
  <w:num w:numId="8">
    <w:abstractNumId w:val="35"/>
  </w:num>
  <w:num w:numId="9">
    <w:abstractNumId w:val="0"/>
  </w:num>
  <w:num w:numId="10">
    <w:abstractNumId w:val="36"/>
  </w:num>
  <w:num w:numId="11">
    <w:abstractNumId w:val="10"/>
  </w:num>
  <w:num w:numId="12">
    <w:abstractNumId w:val="27"/>
  </w:num>
  <w:num w:numId="13">
    <w:abstractNumId w:val="21"/>
  </w:num>
  <w:num w:numId="14">
    <w:abstractNumId w:val="16"/>
  </w:num>
  <w:num w:numId="15">
    <w:abstractNumId w:val="25"/>
  </w:num>
  <w:num w:numId="16">
    <w:abstractNumId w:val="11"/>
  </w:num>
  <w:num w:numId="17">
    <w:abstractNumId w:val="1"/>
  </w:num>
  <w:num w:numId="18">
    <w:abstractNumId w:val="18"/>
  </w:num>
  <w:num w:numId="19">
    <w:abstractNumId w:val="14"/>
  </w:num>
  <w:num w:numId="20">
    <w:abstractNumId w:val="5"/>
  </w:num>
  <w:num w:numId="21">
    <w:abstractNumId w:val="30"/>
  </w:num>
  <w:num w:numId="22">
    <w:abstractNumId w:val="28"/>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26"/>
  </w:num>
  <w:num w:numId="30">
    <w:abstractNumId w:val="19"/>
  </w:num>
  <w:num w:numId="31">
    <w:abstractNumId w:val="29"/>
  </w:num>
  <w:num w:numId="32">
    <w:abstractNumId w:val="3"/>
  </w:num>
  <w:num w:numId="33">
    <w:abstractNumId w:val="23"/>
  </w:num>
  <w:num w:numId="34">
    <w:abstractNumId w:val="20"/>
  </w:num>
  <w:num w:numId="35">
    <w:abstractNumId w:val="17"/>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00"/>
    <w:rsid w:val="00011F8D"/>
    <w:rsid w:val="00017AFF"/>
    <w:rsid w:val="00024D7D"/>
    <w:rsid w:val="00027CA3"/>
    <w:rsid w:val="00051724"/>
    <w:rsid w:val="000572A4"/>
    <w:rsid w:val="00057F53"/>
    <w:rsid w:val="0006024D"/>
    <w:rsid w:val="000839AF"/>
    <w:rsid w:val="00097796"/>
    <w:rsid w:val="000A1A29"/>
    <w:rsid w:val="000B2997"/>
    <w:rsid w:val="000B2E01"/>
    <w:rsid w:val="000E7212"/>
    <w:rsid w:val="000F6C80"/>
    <w:rsid w:val="00106635"/>
    <w:rsid w:val="0010768C"/>
    <w:rsid w:val="00107991"/>
    <w:rsid w:val="001216BA"/>
    <w:rsid w:val="00136A64"/>
    <w:rsid w:val="00145FA3"/>
    <w:rsid w:val="00180257"/>
    <w:rsid w:val="00184A46"/>
    <w:rsid w:val="001858D7"/>
    <w:rsid w:val="0019549E"/>
    <w:rsid w:val="001B477C"/>
    <w:rsid w:val="001D15F1"/>
    <w:rsid w:val="001E3CA0"/>
    <w:rsid w:val="001E7609"/>
    <w:rsid w:val="001F081E"/>
    <w:rsid w:val="001F592B"/>
    <w:rsid w:val="00204FC6"/>
    <w:rsid w:val="002110DF"/>
    <w:rsid w:val="00213116"/>
    <w:rsid w:val="00221587"/>
    <w:rsid w:val="002368D7"/>
    <w:rsid w:val="0025589C"/>
    <w:rsid w:val="00257080"/>
    <w:rsid w:val="00261AB3"/>
    <w:rsid w:val="0026797C"/>
    <w:rsid w:val="002841B6"/>
    <w:rsid w:val="0029086D"/>
    <w:rsid w:val="00293BA5"/>
    <w:rsid w:val="00296CAE"/>
    <w:rsid w:val="002A23D7"/>
    <w:rsid w:val="002C652B"/>
    <w:rsid w:val="002E4F48"/>
    <w:rsid w:val="00307563"/>
    <w:rsid w:val="00333575"/>
    <w:rsid w:val="00352A7E"/>
    <w:rsid w:val="00355C1F"/>
    <w:rsid w:val="003566E1"/>
    <w:rsid w:val="00373585"/>
    <w:rsid w:val="003807AA"/>
    <w:rsid w:val="00383A09"/>
    <w:rsid w:val="003852B3"/>
    <w:rsid w:val="00390C83"/>
    <w:rsid w:val="003A620C"/>
    <w:rsid w:val="003D427B"/>
    <w:rsid w:val="0040614C"/>
    <w:rsid w:val="0041718E"/>
    <w:rsid w:val="00421C22"/>
    <w:rsid w:val="00433AE7"/>
    <w:rsid w:val="00456E18"/>
    <w:rsid w:val="00463F57"/>
    <w:rsid w:val="00464C5C"/>
    <w:rsid w:val="00465193"/>
    <w:rsid w:val="00467531"/>
    <w:rsid w:val="004700E0"/>
    <w:rsid w:val="00492844"/>
    <w:rsid w:val="00492EC7"/>
    <w:rsid w:val="00493266"/>
    <w:rsid w:val="004970EF"/>
    <w:rsid w:val="004B33E3"/>
    <w:rsid w:val="004B63BA"/>
    <w:rsid w:val="004D5603"/>
    <w:rsid w:val="004D5904"/>
    <w:rsid w:val="004E0E23"/>
    <w:rsid w:val="004F3ABA"/>
    <w:rsid w:val="004F74BB"/>
    <w:rsid w:val="004F7E01"/>
    <w:rsid w:val="005001E8"/>
    <w:rsid w:val="0052220A"/>
    <w:rsid w:val="00530946"/>
    <w:rsid w:val="00532ECD"/>
    <w:rsid w:val="0053772E"/>
    <w:rsid w:val="00541ACC"/>
    <w:rsid w:val="00546DAB"/>
    <w:rsid w:val="00551275"/>
    <w:rsid w:val="00566A22"/>
    <w:rsid w:val="00594329"/>
    <w:rsid w:val="005A2027"/>
    <w:rsid w:val="005A471C"/>
    <w:rsid w:val="005A60EF"/>
    <w:rsid w:val="005B1464"/>
    <w:rsid w:val="005B42FB"/>
    <w:rsid w:val="005B7986"/>
    <w:rsid w:val="005C1ADB"/>
    <w:rsid w:val="005D4E68"/>
    <w:rsid w:val="00610A04"/>
    <w:rsid w:val="00613C6C"/>
    <w:rsid w:val="0062667D"/>
    <w:rsid w:val="006353A7"/>
    <w:rsid w:val="0063624A"/>
    <w:rsid w:val="00641189"/>
    <w:rsid w:val="00654042"/>
    <w:rsid w:val="006770E5"/>
    <w:rsid w:val="00682E26"/>
    <w:rsid w:val="00685EA9"/>
    <w:rsid w:val="00687433"/>
    <w:rsid w:val="006972F0"/>
    <w:rsid w:val="006A2093"/>
    <w:rsid w:val="006A4EA1"/>
    <w:rsid w:val="006B63D5"/>
    <w:rsid w:val="006C2F2A"/>
    <w:rsid w:val="006C369F"/>
    <w:rsid w:val="006C586A"/>
    <w:rsid w:val="006D3DF4"/>
    <w:rsid w:val="006D4F14"/>
    <w:rsid w:val="006E7A7E"/>
    <w:rsid w:val="006F0B53"/>
    <w:rsid w:val="006F5F21"/>
    <w:rsid w:val="0070530C"/>
    <w:rsid w:val="0071181C"/>
    <w:rsid w:val="007268A9"/>
    <w:rsid w:val="00730248"/>
    <w:rsid w:val="007331A4"/>
    <w:rsid w:val="00736A68"/>
    <w:rsid w:val="00736AC3"/>
    <w:rsid w:val="00744C06"/>
    <w:rsid w:val="00750884"/>
    <w:rsid w:val="0075609C"/>
    <w:rsid w:val="00773BD3"/>
    <w:rsid w:val="0078618E"/>
    <w:rsid w:val="007A431B"/>
    <w:rsid w:val="007B2A3F"/>
    <w:rsid w:val="007C2B2F"/>
    <w:rsid w:val="007C4ACE"/>
    <w:rsid w:val="007C7FD8"/>
    <w:rsid w:val="007E2A43"/>
    <w:rsid w:val="007E3DBC"/>
    <w:rsid w:val="007E756C"/>
    <w:rsid w:val="007F24B8"/>
    <w:rsid w:val="007F3B97"/>
    <w:rsid w:val="007F7822"/>
    <w:rsid w:val="00810BE5"/>
    <w:rsid w:val="00817C6F"/>
    <w:rsid w:val="008246E7"/>
    <w:rsid w:val="00842337"/>
    <w:rsid w:val="00845D21"/>
    <w:rsid w:val="0085584C"/>
    <w:rsid w:val="00857AC3"/>
    <w:rsid w:val="00863A90"/>
    <w:rsid w:val="00877B71"/>
    <w:rsid w:val="0088063F"/>
    <w:rsid w:val="00884BA8"/>
    <w:rsid w:val="0088636A"/>
    <w:rsid w:val="00887E97"/>
    <w:rsid w:val="00890B8F"/>
    <w:rsid w:val="008B1585"/>
    <w:rsid w:val="008B5ADB"/>
    <w:rsid w:val="008E2100"/>
    <w:rsid w:val="008F53B3"/>
    <w:rsid w:val="00911E51"/>
    <w:rsid w:val="009137F5"/>
    <w:rsid w:val="00916007"/>
    <w:rsid w:val="00916CC9"/>
    <w:rsid w:val="009262B9"/>
    <w:rsid w:val="00926F1C"/>
    <w:rsid w:val="009334F2"/>
    <w:rsid w:val="0094305D"/>
    <w:rsid w:val="00956999"/>
    <w:rsid w:val="00977CED"/>
    <w:rsid w:val="00983DF3"/>
    <w:rsid w:val="00987A21"/>
    <w:rsid w:val="00990273"/>
    <w:rsid w:val="00990F73"/>
    <w:rsid w:val="00994FA9"/>
    <w:rsid w:val="009A3B5F"/>
    <w:rsid w:val="009A650F"/>
    <w:rsid w:val="009B48FA"/>
    <w:rsid w:val="009B541F"/>
    <w:rsid w:val="009B6926"/>
    <w:rsid w:val="009B722C"/>
    <w:rsid w:val="009B76CD"/>
    <w:rsid w:val="009C7478"/>
    <w:rsid w:val="009D6639"/>
    <w:rsid w:val="00A06F42"/>
    <w:rsid w:val="00A119F6"/>
    <w:rsid w:val="00A12CF6"/>
    <w:rsid w:val="00A24DCD"/>
    <w:rsid w:val="00A275A4"/>
    <w:rsid w:val="00A4277F"/>
    <w:rsid w:val="00A50C88"/>
    <w:rsid w:val="00A66481"/>
    <w:rsid w:val="00A66BE5"/>
    <w:rsid w:val="00A71D65"/>
    <w:rsid w:val="00A7223C"/>
    <w:rsid w:val="00A859F8"/>
    <w:rsid w:val="00A94AD5"/>
    <w:rsid w:val="00AC0F7F"/>
    <w:rsid w:val="00AC33C0"/>
    <w:rsid w:val="00AC4F13"/>
    <w:rsid w:val="00AC6939"/>
    <w:rsid w:val="00AD4202"/>
    <w:rsid w:val="00AD5CC5"/>
    <w:rsid w:val="00AE7C87"/>
    <w:rsid w:val="00B15A01"/>
    <w:rsid w:val="00B25661"/>
    <w:rsid w:val="00B278C6"/>
    <w:rsid w:val="00B31344"/>
    <w:rsid w:val="00B33C55"/>
    <w:rsid w:val="00B4265E"/>
    <w:rsid w:val="00B549A7"/>
    <w:rsid w:val="00B55CD8"/>
    <w:rsid w:val="00B83379"/>
    <w:rsid w:val="00B856A9"/>
    <w:rsid w:val="00BD6C8E"/>
    <w:rsid w:val="00BE64CE"/>
    <w:rsid w:val="00BF5D50"/>
    <w:rsid w:val="00C01FAD"/>
    <w:rsid w:val="00C16D77"/>
    <w:rsid w:val="00C16DB2"/>
    <w:rsid w:val="00C16FE2"/>
    <w:rsid w:val="00C24297"/>
    <w:rsid w:val="00C45604"/>
    <w:rsid w:val="00C46E2E"/>
    <w:rsid w:val="00C51C4E"/>
    <w:rsid w:val="00C5430B"/>
    <w:rsid w:val="00C65E2C"/>
    <w:rsid w:val="00C666AA"/>
    <w:rsid w:val="00C71B2E"/>
    <w:rsid w:val="00C871B0"/>
    <w:rsid w:val="00C93F07"/>
    <w:rsid w:val="00CB0EE7"/>
    <w:rsid w:val="00CB185F"/>
    <w:rsid w:val="00CB2BE1"/>
    <w:rsid w:val="00CB3B81"/>
    <w:rsid w:val="00CB5C92"/>
    <w:rsid w:val="00CB70A0"/>
    <w:rsid w:val="00CC2796"/>
    <w:rsid w:val="00CD556B"/>
    <w:rsid w:val="00CD5C0B"/>
    <w:rsid w:val="00CD6B43"/>
    <w:rsid w:val="00CD7032"/>
    <w:rsid w:val="00CF465F"/>
    <w:rsid w:val="00CF74A7"/>
    <w:rsid w:val="00D04BCE"/>
    <w:rsid w:val="00D23801"/>
    <w:rsid w:val="00D35D7A"/>
    <w:rsid w:val="00D45B8F"/>
    <w:rsid w:val="00D55380"/>
    <w:rsid w:val="00D60FB0"/>
    <w:rsid w:val="00D64EC4"/>
    <w:rsid w:val="00D66AF8"/>
    <w:rsid w:val="00D8389D"/>
    <w:rsid w:val="00D92850"/>
    <w:rsid w:val="00DB2AF1"/>
    <w:rsid w:val="00DD137D"/>
    <w:rsid w:val="00DE6343"/>
    <w:rsid w:val="00DF0737"/>
    <w:rsid w:val="00DF6369"/>
    <w:rsid w:val="00E11C8A"/>
    <w:rsid w:val="00E33BC3"/>
    <w:rsid w:val="00E4685B"/>
    <w:rsid w:val="00E7767A"/>
    <w:rsid w:val="00E804BA"/>
    <w:rsid w:val="00E86221"/>
    <w:rsid w:val="00E94932"/>
    <w:rsid w:val="00E95E38"/>
    <w:rsid w:val="00EA1401"/>
    <w:rsid w:val="00EA4C13"/>
    <w:rsid w:val="00EB02B0"/>
    <w:rsid w:val="00EB2F79"/>
    <w:rsid w:val="00EB3080"/>
    <w:rsid w:val="00EC1414"/>
    <w:rsid w:val="00ED2D03"/>
    <w:rsid w:val="00ED3365"/>
    <w:rsid w:val="00F1367E"/>
    <w:rsid w:val="00F21D87"/>
    <w:rsid w:val="00F33921"/>
    <w:rsid w:val="00F421A8"/>
    <w:rsid w:val="00F5006F"/>
    <w:rsid w:val="00F572F1"/>
    <w:rsid w:val="00F657A7"/>
    <w:rsid w:val="00F770AF"/>
    <w:rsid w:val="00F867CD"/>
    <w:rsid w:val="00F876C9"/>
    <w:rsid w:val="00FA09FE"/>
    <w:rsid w:val="00FB195A"/>
    <w:rsid w:val="00FB2F48"/>
    <w:rsid w:val="00FB5400"/>
    <w:rsid w:val="00FC37CB"/>
    <w:rsid w:val="00FC4EAD"/>
    <w:rsid w:val="00FD1CE3"/>
    <w:rsid w:val="00FD3B6F"/>
    <w:rsid w:val="00FD3BC6"/>
    <w:rsid w:val="00FD4178"/>
    <w:rsid w:val="00FE13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B1EC"/>
  <w15:docId w15:val="{118B1AE0-0A76-4229-889A-07BCCC9B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297"/>
  </w:style>
  <w:style w:type="paragraph" w:styleId="Heading1">
    <w:name w:val="heading 1"/>
    <w:basedOn w:val="Normal"/>
    <w:next w:val="Normal"/>
    <w:link w:val="Heading1Char"/>
    <w:uiPriority w:val="9"/>
    <w:qFormat/>
    <w:rsid w:val="00D2380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100"/>
    <w:pPr>
      <w:ind w:left="720"/>
      <w:contextualSpacing/>
    </w:pPr>
  </w:style>
  <w:style w:type="character" w:styleId="Hyperlink">
    <w:name w:val="Hyperlink"/>
    <w:basedOn w:val="DefaultParagraphFont"/>
    <w:uiPriority w:val="99"/>
    <w:unhideWhenUsed/>
    <w:rsid w:val="00983DF3"/>
    <w:rPr>
      <w:color w:val="0000FF" w:themeColor="hyperlink"/>
      <w:u w:val="single"/>
    </w:rPr>
  </w:style>
  <w:style w:type="paragraph" w:styleId="BalloonText">
    <w:name w:val="Balloon Text"/>
    <w:basedOn w:val="Normal"/>
    <w:link w:val="BalloonTextChar"/>
    <w:uiPriority w:val="99"/>
    <w:semiHidden/>
    <w:unhideWhenUsed/>
    <w:rsid w:val="00C5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0B"/>
    <w:rPr>
      <w:rFonts w:ascii="Segoe UI" w:hAnsi="Segoe UI" w:cs="Segoe UI"/>
      <w:sz w:val="18"/>
      <w:szCs w:val="18"/>
    </w:rPr>
  </w:style>
  <w:style w:type="paragraph" w:styleId="PlainText">
    <w:name w:val="Plain Text"/>
    <w:basedOn w:val="Normal"/>
    <w:link w:val="PlainTextChar"/>
    <w:uiPriority w:val="99"/>
    <w:semiHidden/>
    <w:rsid w:val="00FD1CE3"/>
    <w:pPr>
      <w:spacing w:after="0" w:line="240" w:lineRule="auto"/>
    </w:pPr>
    <w:rPr>
      <w:rFonts w:ascii="Arial" w:eastAsia="Times New Roman" w:hAnsi="Arial" w:cs="Arial"/>
      <w:sz w:val="24"/>
      <w:szCs w:val="24"/>
      <w:lang w:eastAsia="en-GB"/>
    </w:rPr>
  </w:style>
  <w:style w:type="character" w:customStyle="1" w:styleId="PlainTextChar">
    <w:name w:val="Plain Text Char"/>
    <w:basedOn w:val="DefaultParagraphFont"/>
    <w:link w:val="PlainText"/>
    <w:uiPriority w:val="99"/>
    <w:semiHidden/>
    <w:rsid w:val="00FD1CE3"/>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D238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2C65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52B"/>
    <w:rPr>
      <w:rFonts w:asciiTheme="majorHAnsi" w:eastAsiaTheme="majorEastAsia" w:hAnsiTheme="majorHAnsi" w:cstheme="majorBidi"/>
      <w:spacing w:val="-10"/>
      <w:kern w:val="28"/>
      <w:sz w:val="56"/>
      <w:szCs w:val="56"/>
    </w:rPr>
  </w:style>
  <w:style w:type="paragraph" w:styleId="NoSpacing">
    <w:name w:val="No Spacing"/>
    <w:uiPriority w:val="1"/>
    <w:qFormat/>
    <w:rsid w:val="00994FA9"/>
    <w:pPr>
      <w:spacing w:after="0" w:line="240" w:lineRule="auto"/>
    </w:pPr>
  </w:style>
  <w:style w:type="paragraph" w:styleId="Header">
    <w:name w:val="header"/>
    <w:basedOn w:val="Normal"/>
    <w:link w:val="HeaderChar"/>
    <w:uiPriority w:val="99"/>
    <w:unhideWhenUsed/>
    <w:rsid w:val="00492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44"/>
  </w:style>
  <w:style w:type="paragraph" w:styleId="Footer">
    <w:name w:val="footer"/>
    <w:basedOn w:val="Normal"/>
    <w:link w:val="FooterChar"/>
    <w:uiPriority w:val="99"/>
    <w:unhideWhenUsed/>
    <w:rsid w:val="00492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9366">
      <w:bodyDiv w:val="1"/>
      <w:marLeft w:val="0"/>
      <w:marRight w:val="0"/>
      <w:marTop w:val="0"/>
      <w:marBottom w:val="0"/>
      <w:divBdr>
        <w:top w:val="none" w:sz="0" w:space="0" w:color="auto"/>
        <w:left w:val="none" w:sz="0" w:space="0" w:color="auto"/>
        <w:bottom w:val="none" w:sz="0" w:space="0" w:color="auto"/>
        <w:right w:val="none" w:sz="0" w:space="0" w:color="auto"/>
      </w:divBdr>
    </w:div>
    <w:div w:id="731738410">
      <w:bodyDiv w:val="1"/>
      <w:marLeft w:val="0"/>
      <w:marRight w:val="0"/>
      <w:marTop w:val="0"/>
      <w:marBottom w:val="0"/>
      <w:divBdr>
        <w:top w:val="none" w:sz="0" w:space="0" w:color="auto"/>
        <w:left w:val="none" w:sz="0" w:space="0" w:color="auto"/>
        <w:bottom w:val="none" w:sz="0" w:space="0" w:color="auto"/>
        <w:right w:val="none" w:sz="0" w:space="0" w:color="auto"/>
      </w:divBdr>
    </w:div>
    <w:div w:id="19346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ACEC8-CBD6-44ED-BBA3-A54BCA2E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Walker-Simmons</dc:creator>
  <cp:lastModifiedBy>Neil McInnes</cp:lastModifiedBy>
  <cp:revision>3</cp:revision>
  <cp:lastPrinted>2018-05-16T02:22:00Z</cp:lastPrinted>
  <dcterms:created xsi:type="dcterms:W3CDTF">2019-03-18T23:17:00Z</dcterms:created>
  <dcterms:modified xsi:type="dcterms:W3CDTF">2019-03-19T04:26:00Z</dcterms:modified>
</cp:coreProperties>
</file>