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24710" w14:textId="610659FA" w:rsidR="0052190C" w:rsidRPr="00803EE6" w:rsidRDefault="0081391E" w:rsidP="0052190C">
      <w:pPr>
        <w:pStyle w:val="Title"/>
        <w:rPr>
          <w:rFonts w:asciiTheme="minorHAnsi" w:hAnsiTheme="minorHAnsi" w:cstheme="minorHAnsi"/>
          <w:sz w:val="22"/>
          <w:szCs w:val="22"/>
        </w:rPr>
      </w:pPr>
      <w:r>
        <w:rPr>
          <w:rFonts w:asciiTheme="minorHAnsi" w:hAnsiTheme="minorHAnsi" w:cstheme="minorHAnsi"/>
          <w:sz w:val="22"/>
          <w:szCs w:val="22"/>
        </w:rPr>
        <w:t xml:space="preserve"> </w:t>
      </w:r>
    </w:p>
    <w:p w14:paraId="21FD15BF" w14:textId="77777777" w:rsidR="0052190C" w:rsidRPr="00A66B9B" w:rsidRDefault="0052190C" w:rsidP="0052190C">
      <w:pPr>
        <w:pStyle w:val="Title"/>
        <w:rPr>
          <w:rFonts w:asciiTheme="minorHAnsi" w:hAnsiTheme="minorHAnsi" w:cstheme="minorHAnsi"/>
          <w:sz w:val="36"/>
          <w:szCs w:val="22"/>
        </w:rPr>
      </w:pPr>
      <w:r w:rsidRPr="00A66B9B">
        <w:rPr>
          <w:rFonts w:asciiTheme="minorHAnsi" w:hAnsiTheme="minorHAnsi" w:cstheme="minorHAnsi"/>
          <w:sz w:val="36"/>
          <w:szCs w:val="22"/>
        </w:rPr>
        <w:t>MEMORANDUM OF UNDERSTANDING</w:t>
      </w:r>
    </w:p>
    <w:p w14:paraId="0537F2AB" w14:textId="2569D04D" w:rsidR="0052190C" w:rsidRPr="00803EE6" w:rsidRDefault="0052190C" w:rsidP="0052190C">
      <w:pPr>
        <w:jc w:val="both"/>
        <w:rPr>
          <w:rFonts w:asciiTheme="minorHAnsi" w:hAnsiTheme="minorHAnsi" w:cstheme="minorHAnsi"/>
          <w:sz w:val="22"/>
          <w:szCs w:val="22"/>
        </w:rPr>
      </w:pPr>
    </w:p>
    <w:p w14:paraId="6768E413" w14:textId="614AB17F" w:rsidR="00335202" w:rsidRPr="00803EE6" w:rsidRDefault="00335202" w:rsidP="0052190C">
      <w:pPr>
        <w:jc w:val="both"/>
        <w:rPr>
          <w:rFonts w:asciiTheme="minorHAnsi" w:hAnsiTheme="minorHAnsi" w:cstheme="minorHAnsi"/>
          <w:sz w:val="22"/>
          <w:szCs w:val="22"/>
        </w:rPr>
      </w:pPr>
      <w:r w:rsidRPr="00803EE6">
        <w:rPr>
          <w:rFonts w:asciiTheme="minorHAnsi" w:hAnsiTheme="minorHAnsi" w:cstheme="minorHAnsi"/>
          <w:sz w:val="22"/>
          <w:szCs w:val="22"/>
        </w:rPr>
        <w:t>Dated: [Insert Date]</w:t>
      </w:r>
    </w:p>
    <w:p w14:paraId="36F82FAB" w14:textId="77777777" w:rsidR="00335202" w:rsidRPr="00803EE6" w:rsidRDefault="00335202" w:rsidP="0052190C">
      <w:pPr>
        <w:jc w:val="both"/>
        <w:rPr>
          <w:rFonts w:asciiTheme="minorHAnsi" w:hAnsiTheme="minorHAnsi" w:cstheme="minorHAnsi"/>
          <w:sz w:val="22"/>
          <w:szCs w:val="22"/>
        </w:rPr>
      </w:pPr>
    </w:p>
    <w:p w14:paraId="4E653907" w14:textId="77777777" w:rsidR="0052190C" w:rsidRPr="00803EE6" w:rsidRDefault="0052190C" w:rsidP="0052190C">
      <w:pPr>
        <w:jc w:val="both"/>
        <w:rPr>
          <w:rFonts w:asciiTheme="minorHAnsi" w:hAnsiTheme="minorHAnsi" w:cstheme="minorHAnsi"/>
          <w:sz w:val="22"/>
          <w:szCs w:val="22"/>
        </w:rPr>
      </w:pPr>
    </w:p>
    <w:p w14:paraId="4D2BA3AC" w14:textId="0B1E0366" w:rsidR="0052190C" w:rsidRPr="00ED4ED6" w:rsidRDefault="0052190C" w:rsidP="0052190C">
      <w:pPr>
        <w:pStyle w:val="ListParagraph"/>
        <w:numPr>
          <w:ilvl w:val="0"/>
          <w:numId w:val="1"/>
        </w:numPr>
        <w:spacing w:line="360" w:lineRule="auto"/>
        <w:jc w:val="both"/>
        <w:rPr>
          <w:rFonts w:asciiTheme="minorHAnsi" w:hAnsiTheme="minorHAnsi" w:cstheme="minorHAnsi"/>
          <w:b/>
          <w:sz w:val="28"/>
          <w:szCs w:val="22"/>
        </w:rPr>
      </w:pPr>
      <w:r w:rsidRPr="00A66B9B">
        <w:rPr>
          <w:rFonts w:asciiTheme="minorHAnsi" w:hAnsiTheme="minorHAnsi" w:cstheme="minorHAnsi"/>
          <w:b/>
          <w:sz w:val="28"/>
          <w:szCs w:val="22"/>
        </w:rPr>
        <w:t>Parties</w:t>
      </w:r>
    </w:p>
    <w:p w14:paraId="1724481F" w14:textId="1CE77C36" w:rsidR="00C23690" w:rsidRPr="00C23690" w:rsidRDefault="000350ED" w:rsidP="00C23690">
      <w:pPr>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Interim Māori Advisory Group </w:t>
      </w:r>
    </w:p>
    <w:p w14:paraId="31D6F110" w14:textId="1DEACBFB" w:rsidR="00C23690" w:rsidRPr="00803EE6" w:rsidRDefault="0052190C" w:rsidP="00C23690">
      <w:pPr>
        <w:spacing w:before="120" w:after="120"/>
        <w:jc w:val="both"/>
        <w:rPr>
          <w:rFonts w:asciiTheme="minorHAnsi" w:hAnsiTheme="minorHAnsi" w:cstheme="minorHAnsi"/>
          <w:sz w:val="22"/>
          <w:szCs w:val="22"/>
        </w:rPr>
      </w:pPr>
      <w:r w:rsidRPr="00803EE6">
        <w:rPr>
          <w:rFonts w:asciiTheme="minorHAnsi" w:hAnsiTheme="minorHAnsi" w:cstheme="minorHAnsi"/>
          <w:sz w:val="22"/>
          <w:szCs w:val="22"/>
        </w:rPr>
        <w:t xml:space="preserve">and </w:t>
      </w:r>
    </w:p>
    <w:p w14:paraId="480D12EE" w14:textId="038EF002" w:rsidR="00335202" w:rsidRPr="00E50D3C" w:rsidRDefault="0052190C" w:rsidP="00E50D3C">
      <w:pPr>
        <w:numPr>
          <w:ilvl w:val="1"/>
          <w:numId w:val="1"/>
        </w:numPr>
        <w:spacing w:after="120"/>
        <w:ind w:left="788" w:hanging="431"/>
        <w:jc w:val="both"/>
        <w:rPr>
          <w:rFonts w:asciiTheme="minorHAnsi" w:hAnsiTheme="minorHAnsi" w:cstheme="minorHAnsi"/>
          <w:sz w:val="22"/>
          <w:szCs w:val="22"/>
        </w:rPr>
      </w:pPr>
      <w:r w:rsidRPr="00803EE6">
        <w:rPr>
          <w:rFonts w:asciiTheme="minorHAnsi" w:hAnsiTheme="minorHAnsi" w:cstheme="minorHAnsi"/>
          <w:sz w:val="22"/>
          <w:szCs w:val="22"/>
        </w:rPr>
        <w:t>Water Safety New Zealand</w:t>
      </w:r>
    </w:p>
    <w:p w14:paraId="2E4D92C4" w14:textId="77777777" w:rsidR="0052190C" w:rsidRPr="00803EE6" w:rsidRDefault="0052190C" w:rsidP="00E50D3C">
      <w:pPr>
        <w:spacing w:line="360" w:lineRule="auto"/>
        <w:jc w:val="both"/>
        <w:rPr>
          <w:rFonts w:asciiTheme="minorHAnsi" w:hAnsiTheme="minorHAnsi" w:cstheme="minorHAnsi"/>
          <w:sz w:val="22"/>
          <w:szCs w:val="22"/>
        </w:rPr>
      </w:pPr>
    </w:p>
    <w:p w14:paraId="784F3DC0" w14:textId="34FA8647" w:rsidR="00C23690" w:rsidRPr="00ED4ED6" w:rsidRDefault="0052190C" w:rsidP="00ED4ED6">
      <w:pPr>
        <w:pStyle w:val="ListParagraph"/>
        <w:numPr>
          <w:ilvl w:val="0"/>
          <w:numId w:val="1"/>
        </w:numPr>
        <w:spacing w:line="360" w:lineRule="auto"/>
        <w:jc w:val="both"/>
        <w:rPr>
          <w:rFonts w:asciiTheme="minorHAnsi" w:hAnsiTheme="minorHAnsi" w:cstheme="minorHAnsi"/>
          <w:b/>
          <w:sz w:val="28"/>
          <w:szCs w:val="22"/>
        </w:rPr>
      </w:pPr>
      <w:r w:rsidRPr="00A66B9B">
        <w:rPr>
          <w:rFonts w:asciiTheme="minorHAnsi" w:hAnsiTheme="minorHAnsi" w:cstheme="minorHAnsi"/>
          <w:b/>
          <w:sz w:val="28"/>
          <w:szCs w:val="22"/>
        </w:rPr>
        <w:t>Purpose</w:t>
      </w:r>
    </w:p>
    <w:p w14:paraId="6D27EF53" w14:textId="45D4E191" w:rsidR="00640DB6" w:rsidRDefault="0052190C" w:rsidP="00B56F62">
      <w:pPr>
        <w:numPr>
          <w:ilvl w:val="1"/>
          <w:numId w:val="1"/>
        </w:numPr>
        <w:spacing w:after="120"/>
        <w:ind w:left="788" w:hanging="431"/>
        <w:jc w:val="both"/>
        <w:rPr>
          <w:rFonts w:asciiTheme="minorHAnsi" w:hAnsiTheme="minorHAnsi" w:cstheme="minorHAnsi"/>
          <w:sz w:val="22"/>
          <w:szCs w:val="22"/>
        </w:rPr>
      </w:pPr>
      <w:r w:rsidRPr="00C23690">
        <w:rPr>
          <w:rFonts w:asciiTheme="minorHAnsi" w:hAnsiTheme="minorHAnsi" w:cstheme="minorHAnsi"/>
          <w:sz w:val="22"/>
          <w:szCs w:val="22"/>
        </w:rPr>
        <w:t>This Memorandum of Understanding (</w:t>
      </w:r>
      <w:r w:rsidR="0073256D">
        <w:rPr>
          <w:rFonts w:asciiTheme="minorHAnsi" w:hAnsiTheme="minorHAnsi" w:cstheme="minorHAnsi"/>
          <w:sz w:val="22"/>
          <w:szCs w:val="22"/>
        </w:rPr>
        <w:t>“MoU”</w:t>
      </w:r>
      <w:r w:rsidRPr="00C23690">
        <w:rPr>
          <w:rFonts w:asciiTheme="minorHAnsi" w:hAnsiTheme="minorHAnsi" w:cstheme="minorHAnsi"/>
          <w:sz w:val="22"/>
          <w:szCs w:val="22"/>
        </w:rPr>
        <w:t xml:space="preserve">) specifies the Partnership between </w:t>
      </w:r>
      <w:r w:rsidR="00FE2605">
        <w:rPr>
          <w:rFonts w:asciiTheme="minorHAnsi" w:hAnsiTheme="minorHAnsi" w:cstheme="minorHAnsi"/>
          <w:sz w:val="22"/>
          <w:szCs w:val="22"/>
        </w:rPr>
        <w:t>t</w:t>
      </w:r>
      <w:r w:rsidR="00640DB6">
        <w:rPr>
          <w:rFonts w:asciiTheme="minorHAnsi" w:hAnsiTheme="minorHAnsi" w:cstheme="minorHAnsi"/>
          <w:sz w:val="22"/>
          <w:szCs w:val="22"/>
        </w:rPr>
        <w:t xml:space="preserve">he </w:t>
      </w:r>
      <w:r w:rsidR="000350ED">
        <w:rPr>
          <w:rFonts w:asciiTheme="minorHAnsi" w:hAnsiTheme="minorHAnsi" w:cstheme="minorHAnsi"/>
          <w:sz w:val="22"/>
          <w:szCs w:val="22"/>
        </w:rPr>
        <w:t xml:space="preserve">Interim Māori Advisory Group </w:t>
      </w:r>
      <w:r w:rsidRPr="00C23690">
        <w:rPr>
          <w:rFonts w:asciiTheme="minorHAnsi" w:hAnsiTheme="minorHAnsi" w:cstheme="minorHAnsi"/>
          <w:sz w:val="22"/>
          <w:szCs w:val="22"/>
        </w:rPr>
        <w:t>and Water Safety New Zealand</w:t>
      </w:r>
      <w:r w:rsidR="00640DB6">
        <w:rPr>
          <w:rFonts w:asciiTheme="minorHAnsi" w:hAnsiTheme="minorHAnsi" w:cstheme="minorHAnsi"/>
          <w:sz w:val="22"/>
          <w:szCs w:val="22"/>
        </w:rPr>
        <w:t xml:space="preserve"> (WSNZ)</w:t>
      </w:r>
      <w:r w:rsidRPr="00C23690">
        <w:rPr>
          <w:rFonts w:asciiTheme="minorHAnsi" w:hAnsiTheme="minorHAnsi" w:cstheme="minorHAnsi"/>
          <w:sz w:val="22"/>
          <w:szCs w:val="22"/>
        </w:rPr>
        <w:t xml:space="preserve">.  </w:t>
      </w:r>
    </w:p>
    <w:p w14:paraId="0E63F61F" w14:textId="03382CE1" w:rsidR="00335202" w:rsidRDefault="0052190C" w:rsidP="00E50D3C">
      <w:pPr>
        <w:numPr>
          <w:ilvl w:val="1"/>
          <w:numId w:val="1"/>
        </w:numPr>
        <w:spacing w:after="120"/>
        <w:ind w:left="788" w:hanging="431"/>
        <w:jc w:val="both"/>
        <w:rPr>
          <w:rFonts w:asciiTheme="minorHAnsi" w:hAnsiTheme="minorHAnsi" w:cstheme="minorHAnsi"/>
          <w:sz w:val="22"/>
          <w:szCs w:val="22"/>
        </w:rPr>
      </w:pPr>
      <w:r w:rsidRPr="00C23690">
        <w:rPr>
          <w:rFonts w:asciiTheme="minorHAnsi" w:hAnsiTheme="minorHAnsi" w:cstheme="minorHAnsi"/>
          <w:sz w:val="22"/>
          <w:szCs w:val="22"/>
        </w:rPr>
        <w:t xml:space="preserve">This </w:t>
      </w:r>
      <w:r w:rsidR="0073256D">
        <w:rPr>
          <w:rFonts w:asciiTheme="minorHAnsi" w:hAnsiTheme="minorHAnsi" w:cstheme="minorHAnsi"/>
          <w:sz w:val="22"/>
          <w:szCs w:val="22"/>
        </w:rPr>
        <w:t>MoU</w:t>
      </w:r>
      <w:r w:rsidRPr="00C23690">
        <w:rPr>
          <w:rFonts w:asciiTheme="minorHAnsi" w:hAnsiTheme="minorHAnsi" w:cstheme="minorHAnsi"/>
          <w:sz w:val="22"/>
          <w:szCs w:val="22"/>
        </w:rPr>
        <w:t xml:space="preserve"> provides the guiding relationship principles between the two parties, in the intention to achieve improved water safety outcomes of M</w:t>
      </w:r>
      <w:r w:rsidR="00640DB6">
        <w:rPr>
          <w:rFonts w:asciiTheme="minorHAnsi" w:hAnsiTheme="minorHAnsi" w:cstheme="minorHAnsi"/>
          <w:sz w:val="22"/>
          <w:szCs w:val="22"/>
        </w:rPr>
        <w:t>ā</w:t>
      </w:r>
      <w:r w:rsidRPr="00C23690">
        <w:rPr>
          <w:rFonts w:asciiTheme="minorHAnsi" w:hAnsiTheme="minorHAnsi" w:cstheme="minorHAnsi"/>
          <w:sz w:val="22"/>
          <w:szCs w:val="22"/>
        </w:rPr>
        <w:t>ori.</w:t>
      </w:r>
    </w:p>
    <w:p w14:paraId="46ECF25C" w14:textId="19B259C6" w:rsidR="0073256D" w:rsidRPr="00B56F62" w:rsidRDefault="0073256D" w:rsidP="00E50D3C">
      <w:pPr>
        <w:numPr>
          <w:ilvl w:val="1"/>
          <w:numId w:val="1"/>
        </w:numPr>
        <w:spacing w:after="120"/>
        <w:ind w:left="788" w:hanging="431"/>
        <w:jc w:val="both"/>
        <w:rPr>
          <w:rFonts w:asciiTheme="minorHAnsi" w:hAnsiTheme="minorHAnsi" w:cstheme="minorHAnsi"/>
          <w:sz w:val="22"/>
          <w:szCs w:val="22"/>
        </w:rPr>
      </w:pPr>
      <w:r w:rsidRPr="0073256D">
        <w:rPr>
          <w:rFonts w:asciiTheme="minorHAnsi" w:hAnsiTheme="minorHAnsi" w:cstheme="minorHAnsi"/>
          <w:sz w:val="22"/>
          <w:szCs w:val="22"/>
        </w:rPr>
        <w:t>The purpose of thi</w:t>
      </w:r>
      <w:r>
        <w:rPr>
          <w:rFonts w:asciiTheme="minorHAnsi" w:hAnsiTheme="minorHAnsi" w:cstheme="minorHAnsi"/>
          <w:sz w:val="22"/>
          <w:szCs w:val="22"/>
        </w:rPr>
        <w:t xml:space="preserve">s MoU </w:t>
      </w:r>
      <w:r w:rsidRPr="0073256D">
        <w:rPr>
          <w:rFonts w:asciiTheme="minorHAnsi" w:hAnsiTheme="minorHAnsi" w:cstheme="minorHAnsi"/>
          <w:sz w:val="22"/>
          <w:szCs w:val="22"/>
        </w:rPr>
        <w:t xml:space="preserve">is to record the intentions of the parties. The </w:t>
      </w:r>
      <w:r>
        <w:rPr>
          <w:rFonts w:asciiTheme="minorHAnsi" w:hAnsiTheme="minorHAnsi" w:cstheme="minorHAnsi"/>
          <w:sz w:val="22"/>
          <w:szCs w:val="22"/>
        </w:rPr>
        <w:t>MoU</w:t>
      </w:r>
      <w:r w:rsidRPr="0073256D">
        <w:rPr>
          <w:rFonts w:asciiTheme="minorHAnsi" w:hAnsiTheme="minorHAnsi" w:cstheme="minorHAnsi"/>
          <w:sz w:val="22"/>
          <w:szCs w:val="22"/>
        </w:rPr>
        <w:t xml:space="preserve"> is not a legally binding document</w:t>
      </w:r>
      <w:r>
        <w:rPr>
          <w:rFonts w:asciiTheme="minorHAnsi" w:hAnsiTheme="minorHAnsi" w:cstheme="minorHAnsi"/>
          <w:sz w:val="22"/>
          <w:szCs w:val="22"/>
        </w:rPr>
        <w:t>.</w:t>
      </w:r>
    </w:p>
    <w:p w14:paraId="384353F5" w14:textId="77777777" w:rsidR="0052190C" w:rsidRPr="00803EE6" w:rsidRDefault="0052190C" w:rsidP="0052190C">
      <w:pPr>
        <w:spacing w:line="360" w:lineRule="auto"/>
        <w:jc w:val="both"/>
        <w:rPr>
          <w:rFonts w:asciiTheme="minorHAnsi" w:hAnsiTheme="minorHAnsi" w:cstheme="minorHAnsi"/>
          <w:sz w:val="22"/>
          <w:szCs w:val="22"/>
        </w:rPr>
      </w:pPr>
    </w:p>
    <w:p w14:paraId="09F8B90C" w14:textId="77777777" w:rsidR="0052190C" w:rsidRPr="00A66B9B" w:rsidRDefault="0052190C" w:rsidP="0052190C">
      <w:pPr>
        <w:pStyle w:val="ListParagraph"/>
        <w:numPr>
          <w:ilvl w:val="0"/>
          <w:numId w:val="1"/>
        </w:numPr>
        <w:spacing w:line="360" w:lineRule="auto"/>
        <w:jc w:val="both"/>
        <w:rPr>
          <w:rFonts w:asciiTheme="minorHAnsi" w:hAnsiTheme="minorHAnsi" w:cstheme="minorHAnsi"/>
          <w:b/>
          <w:sz w:val="28"/>
          <w:szCs w:val="22"/>
        </w:rPr>
      </w:pPr>
      <w:r w:rsidRPr="00A66B9B">
        <w:rPr>
          <w:rFonts w:asciiTheme="minorHAnsi" w:hAnsiTheme="minorHAnsi" w:cstheme="minorHAnsi"/>
          <w:b/>
          <w:sz w:val="28"/>
          <w:szCs w:val="22"/>
        </w:rPr>
        <w:t>Background</w:t>
      </w:r>
    </w:p>
    <w:p w14:paraId="0AB39A07" w14:textId="5D55FF0C" w:rsidR="00C23690" w:rsidRDefault="008D27DA" w:rsidP="00B56F62">
      <w:pPr>
        <w:numPr>
          <w:ilvl w:val="1"/>
          <w:numId w:val="1"/>
        </w:numPr>
        <w:spacing w:after="120"/>
        <w:ind w:left="788" w:hanging="431"/>
        <w:jc w:val="both"/>
        <w:rPr>
          <w:rFonts w:asciiTheme="minorHAnsi" w:hAnsiTheme="minorHAnsi" w:cstheme="minorHAnsi"/>
          <w:sz w:val="22"/>
          <w:szCs w:val="22"/>
        </w:rPr>
      </w:pPr>
      <w:r>
        <w:rPr>
          <w:rFonts w:asciiTheme="minorHAnsi" w:hAnsiTheme="minorHAnsi" w:cstheme="minorHAnsi"/>
          <w:sz w:val="22"/>
          <w:szCs w:val="22"/>
        </w:rPr>
        <w:t>WSNZ</w:t>
      </w:r>
      <w:r w:rsidR="00AE31A9" w:rsidRPr="00803EE6">
        <w:rPr>
          <w:rFonts w:asciiTheme="minorHAnsi" w:hAnsiTheme="minorHAnsi" w:cstheme="minorHAnsi"/>
          <w:sz w:val="22"/>
          <w:szCs w:val="22"/>
        </w:rPr>
        <w:t xml:space="preserve"> are in the process of re-establishing a Māori Water Safety Strategy under the brand of “Kia </w:t>
      </w:r>
      <w:proofErr w:type="spellStart"/>
      <w:r w:rsidR="00AE31A9" w:rsidRPr="00803EE6">
        <w:rPr>
          <w:rFonts w:asciiTheme="minorHAnsi" w:hAnsiTheme="minorHAnsi" w:cstheme="minorHAnsi"/>
          <w:sz w:val="22"/>
          <w:szCs w:val="22"/>
        </w:rPr>
        <w:t>Maanu</w:t>
      </w:r>
      <w:proofErr w:type="spellEnd"/>
      <w:r w:rsidR="00AE31A9" w:rsidRPr="00803EE6">
        <w:rPr>
          <w:rFonts w:asciiTheme="minorHAnsi" w:hAnsiTheme="minorHAnsi" w:cstheme="minorHAnsi"/>
          <w:sz w:val="22"/>
          <w:szCs w:val="22"/>
        </w:rPr>
        <w:t xml:space="preserve"> Kia Ora”. </w:t>
      </w:r>
    </w:p>
    <w:p w14:paraId="1F1FC574" w14:textId="1446819A" w:rsidR="00C23690" w:rsidRDefault="00D32549" w:rsidP="00B56F62">
      <w:pPr>
        <w:numPr>
          <w:ilvl w:val="1"/>
          <w:numId w:val="1"/>
        </w:numPr>
        <w:spacing w:after="120"/>
        <w:ind w:left="788" w:hanging="431"/>
        <w:jc w:val="both"/>
        <w:rPr>
          <w:rFonts w:asciiTheme="minorHAnsi" w:hAnsiTheme="minorHAnsi" w:cstheme="minorHAnsi"/>
          <w:sz w:val="22"/>
          <w:szCs w:val="22"/>
        </w:rPr>
      </w:pPr>
      <w:r>
        <w:rPr>
          <w:rFonts w:asciiTheme="minorHAnsi" w:hAnsiTheme="minorHAnsi" w:cstheme="minorHAnsi"/>
          <w:sz w:val="22"/>
          <w:szCs w:val="22"/>
        </w:rPr>
        <w:t>Past</w:t>
      </w:r>
      <w:r w:rsidR="00AE31A9" w:rsidRPr="00C23690">
        <w:rPr>
          <w:rFonts w:asciiTheme="minorHAnsi" w:hAnsiTheme="minorHAnsi" w:cstheme="minorHAnsi"/>
          <w:sz w:val="22"/>
          <w:szCs w:val="22"/>
        </w:rPr>
        <w:t xml:space="preserve"> WSNZ Māori strategies have had the greatest impact </w:t>
      </w:r>
      <w:r w:rsidR="00640DB6">
        <w:rPr>
          <w:rFonts w:asciiTheme="minorHAnsi" w:hAnsiTheme="minorHAnsi" w:cstheme="minorHAnsi"/>
          <w:sz w:val="22"/>
          <w:szCs w:val="22"/>
        </w:rPr>
        <w:t xml:space="preserve">at improving water safety outcomes for Māori </w:t>
      </w:r>
      <w:r w:rsidR="00AE31A9" w:rsidRPr="00C23690">
        <w:rPr>
          <w:rFonts w:asciiTheme="minorHAnsi" w:hAnsiTheme="minorHAnsi" w:cstheme="minorHAnsi"/>
          <w:sz w:val="22"/>
          <w:szCs w:val="22"/>
        </w:rPr>
        <w:t xml:space="preserve">when informed or delivered by Māori for Māori. </w:t>
      </w:r>
    </w:p>
    <w:p w14:paraId="2001796C" w14:textId="31569F04" w:rsidR="00C23690" w:rsidRDefault="00640DB6" w:rsidP="00B56F62">
      <w:pPr>
        <w:numPr>
          <w:ilvl w:val="1"/>
          <w:numId w:val="1"/>
        </w:numPr>
        <w:spacing w:after="120"/>
        <w:ind w:left="788" w:hanging="431"/>
        <w:jc w:val="both"/>
        <w:rPr>
          <w:rFonts w:asciiTheme="minorHAnsi" w:hAnsiTheme="minorHAnsi" w:cstheme="minorHAnsi"/>
          <w:sz w:val="22"/>
          <w:szCs w:val="22"/>
        </w:rPr>
      </w:pPr>
      <w:r>
        <w:rPr>
          <w:rFonts w:asciiTheme="minorHAnsi" w:hAnsiTheme="minorHAnsi" w:cstheme="minorHAnsi"/>
          <w:sz w:val="22"/>
          <w:szCs w:val="22"/>
        </w:rPr>
        <w:t xml:space="preserve">Under its current structure, </w:t>
      </w:r>
      <w:r w:rsidR="00F67522" w:rsidRPr="00C23690">
        <w:rPr>
          <w:rFonts w:asciiTheme="minorHAnsi" w:hAnsiTheme="minorHAnsi" w:cstheme="minorHAnsi"/>
          <w:sz w:val="22"/>
          <w:szCs w:val="22"/>
        </w:rPr>
        <w:t xml:space="preserve">WSNZ </w:t>
      </w:r>
      <w:r>
        <w:rPr>
          <w:rFonts w:asciiTheme="minorHAnsi" w:hAnsiTheme="minorHAnsi" w:cstheme="minorHAnsi"/>
          <w:sz w:val="22"/>
          <w:szCs w:val="22"/>
        </w:rPr>
        <w:t xml:space="preserve">has no internal capability or expertise on Māori Water Safety and has been structured as a leadership organisation with no mandate to deliver </w:t>
      </w:r>
      <w:r w:rsidR="00FE2605">
        <w:rPr>
          <w:rFonts w:asciiTheme="minorHAnsi" w:hAnsiTheme="minorHAnsi" w:cstheme="minorHAnsi"/>
          <w:sz w:val="22"/>
          <w:szCs w:val="22"/>
        </w:rPr>
        <w:t xml:space="preserve">community-based </w:t>
      </w:r>
      <w:r w:rsidRPr="00FE2605">
        <w:rPr>
          <w:rFonts w:asciiTheme="minorHAnsi" w:hAnsiTheme="minorHAnsi" w:cstheme="minorHAnsi"/>
          <w:sz w:val="22"/>
          <w:szCs w:val="22"/>
        </w:rPr>
        <w:t>water safety interventions.</w:t>
      </w:r>
      <w:r>
        <w:rPr>
          <w:rFonts w:asciiTheme="minorHAnsi" w:hAnsiTheme="minorHAnsi" w:cstheme="minorHAnsi"/>
          <w:sz w:val="22"/>
          <w:szCs w:val="22"/>
        </w:rPr>
        <w:t xml:space="preserve"> </w:t>
      </w:r>
    </w:p>
    <w:p w14:paraId="341E311D" w14:textId="77777777" w:rsidR="00B978DC" w:rsidRDefault="00C23690" w:rsidP="00B56F62">
      <w:pPr>
        <w:numPr>
          <w:ilvl w:val="1"/>
          <w:numId w:val="1"/>
        </w:numPr>
        <w:spacing w:after="120"/>
        <w:ind w:left="788" w:hanging="431"/>
        <w:jc w:val="both"/>
        <w:rPr>
          <w:rFonts w:asciiTheme="minorHAnsi" w:hAnsiTheme="minorHAnsi" w:cstheme="minorHAnsi"/>
          <w:sz w:val="22"/>
          <w:szCs w:val="22"/>
        </w:rPr>
      </w:pPr>
      <w:r>
        <w:rPr>
          <w:rFonts w:asciiTheme="minorHAnsi" w:hAnsiTheme="minorHAnsi" w:cstheme="minorHAnsi"/>
          <w:sz w:val="22"/>
          <w:szCs w:val="22"/>
        </w:rPr>
        <w:t xml:space="preserve">To </w:t>
      </w:r>
      <w:r w:rsidR="00AE31A9" w:rsidRPr="00C23690">
        <w:rPr>
          <w:rFonts w:asciiTheme="minorHAnsi" w:hAnsiTheme="minorHAnsi" w:cstheme="minorHAnsi"/>
          <w:sz w:val="22"/>
          <w:szCs w:val="22"/>
        </w:rPr>
        <w:t xml:space="preserve">help inform the thinking of the Māori Water Safety Strategy development, WSNZ enabled the bringing together of key Māori Water Safety stakeholders for a hui in April 2018.  </w:t>
      </w:r>
    </w:p>
    <w:p w14:paraId="1F877046" w14:textId="6D2E21D6" w:rsidR="00B978DC" w:rsidRPr="008D27DA" w:rsidRDefault="00AE31A9" w:rsidP="00B56F62">
      <w:pPr>
        <w:numPr>
          <w:ilvl w:val="1"/>
          <w:numId w:val="1"/>
        </w:numPr>
        <w:spacing w:after="120"/>
        <w:ind w:left="788" w:hanging="431"/>
        <w:jc w:val="both"/>
        <w:rPr>
          <w:rFonts w:asciiTheme="minorHAnsi" w:hAnsiTheme="minorHAnsi" w:cstheme="minorHAnsi"/>
          <w:sz w:val="22"/>
          <w:szCs w:val="22"/>
        </w:rPr>
      </w:pPr>
      <w:r w:rsidRPr="008D27DA">
        <w:rPr>
          <w:rFonts w:asciiTheme="minorHAnsi" w:hAnsiTheme="minorHAnsi" w:cstheme="minorHAnsi"/>
          <w:sz w:val="22"/>
          <w:szCs w:val="22"/>
        </w:rPr>
        <w:t>One outcome of the hui was t</w:t>
      </w:r>
      <w:r w:rsidR="00640DB6" w:rsidRPr="008D27DA">
        <w:rPr>
          <w:rFonts w:asciiTheme="minorHAnsi" w:hAnsiTheme="minorHAnsi" w:cstheme="minorHAnsi"/>
          <w:sz w:val="22"/>
          <w:szCs w:val="22"/>
        </w:rPr>
        <w:t>o establish a</w:t>
      </w:r>
      <w:r w:rsidR="008D27DA" w:rsidRPr="008D27DA">
        <w:rPr>
          <w:rFonts w:asciiTheme="minorHAnsi" w:hAnsiTheme="minorHAnsi" w:cstheme="minorHAnsi"/>
          <w:sz w:val="22"/>
          <w:szCs w:val="22"/>
        </w:rPr>
        <w:t>n Interim</w:t>
      </w:r>
      <w:r w:rsidR="00640DB6" w:rsidRPr="008D27DA">
        <w:rPr>
          <w:rFonts w:asciiTheme="minorHAnsi" w:hAnsiTheme="minorHAnsi" w:cstheme="minorHAnsi"/>
          <w:sz w:val="22"/>
          <w:szCs w:val="22"/>
        </w:rPr>
        <w:t xml:space="preserve"> Māori Advisory Group and </w:t>
      </w:r>
      <w:r w:rsidR="00E50D3C" w:rsidRPr="008D27DA">
        <w:rPr>
          <w:rFonts w:asciiTheme="minorHAnsi" w:hAnsiTheme="minorHAnsi" w:cstheme="minorHAnsi"/>
          <w:sz w:val="22"/>
          <w:szCs w:val="22"/>
        </w:rPr>
        <w:t>for this group to provide a collective Māori voice that can provide advice and direction to WSNZ.</w:t>
      </w:r>
    </w:p>
    <w:p w14:paraId="1DD5014F" w14:textId="27F4722B" w:rsidR="008D27DA" w:rsidRPr="008D27DA" w:rsidRDefault="008D27DA" w:rsidP="00B56F62">
      <w:pPr>
        <w:numPr>
          <w:ilvl w:val="1"/>
          <w:numId w:val="1"/>
        </w:numPr>
        <w:spacing w:after="120"/>
        <w:ind w:left="788" w:hanging="431"/>
        <w:jc w:val="both"/>
        <w:rPr>
          <w:rFonts w:asciiTheme="minorHAnsi" w:hAnsiTheme="minorHAnsi" w:cstheme="minorHAnsi"/>
          <w:sz w:val="22"/>
          <w:szCs w:val="22"/>
        </w:rPr>
      </w:pPr>
      <w:r w:rsidRPr="008D27DA">
        <w:rPr>
          <w:rFonts w:asciiTheme="minorHAnsi" w:hAnsiTheme="minorHAnsi" w:cstheme="minorHAnsi"/>
          <w:sz w:val="22"/>
          <w:szCs w:val="22"/>
        </w:rPr>
        <w:t xml:space="preserve">More detail about the establishment on the Interim Māori Advisory Group and their role can be found in Appendix One. </w:t>
      </w:r>
    </w:p>
    <w:p w14:paraId="6FF0A42F" w14:textId="711EF19C" w:rsidR="000350ED" w:rsidRDefault="00D14D33" w:rsidP="000350ED">
      <w:pPr>
        <w:numPr>
          <w:ilvl w:val="1"/>
          <w:numId w:val="1"/>
        </w:numPr>
        <w:spacing w:after="120"/>
        <w:ind w:left="788" w:hanging="431"/>
        <w:jc w:val="both"/>
        <w:rPr>
          <w:rFonts w:asciiTheme="minorHAnsi" w:hAnsiTheme="minorHAnsi" w:cstheme="minorHAnsi"/>
          <w:sz w:val="22"/>
          <w:szCs w:val="22"/>
        </w:rPr>
      </w:pPr>
      <w:r w:rsidRPr="00B978DC">
        <w:rPr>
          <w:rFonts w:asciiTheme="minorHAnsi" w:hAnsiTheme="minorHAnsi" w:cstheme="minorHAnsi"/>
          <w:sz w:val="22"/>
          <w:szCs w:val="22"/>
        </w:rPr>
        <w:t>This M</w:t>
      </w:r>
      <w:r w:rsidR="0073256D">
        <w:rPr>
          <w:rFonts w:asciiTheme="minorHAnsi" w:hAnsiTheme="minorHAnsi" w:cstheme="minorHAnsi"/>
          <w:sz w:val="22"/>
          <w:szCs w:val="22"/>
        </w:rPr>
        <w:t xml:space="preserve">oU </w:t>
      </w:r>
      <w:r w:rsidRPr="00B978DC">
        <w:rPr>
          <w:rFonts w:asciiTheme="minorHAnsi" w:hAnsiTheme="minorHAnsi" w:cstheme="minorHAnsi"/>
          <w:sz w:val="22"/>
          <w:szCs w:val="22"/>
        </w:rPr>
        <w:t>provides for the strategic relationship between the parties and the opportunit</w:t>
      </w:r>
      <w:r w:rsidR="00415F09" w:rsidRPr="00B978DC">
        <w:rPr>
          <w:rFonts w:asciiTheme="minorHAnsi" w:hAnsiTheme="minorHAnsi" w:cstheme="minorHAnsi"/>
          <w:sz w:val="22"/>
          <w:szCs w:val="22"/>
        </w:rPr>
        <w:t xml:space="preserve">y for </w:t>
      </w:r>
      <w:r w:rsidR="00FE2605">
        <w:rPr>
          <w:rFonts w:asciiTheme="minorHAnsi" w:hAnsiTheme="minorHAnsi" w:cstheme="minorHAnsi"/>
          <w:sz w:val="22"/>
          <w:szCs w:val="22"/>
        </w:rPr>
        <w:t>t</w:t>
      </w:r>
      <w:r w:rsidR="00415F09" w:rsidRPr="00B978DC">
        <w:rPr>
          <w:rFonts w:asciiTheme="minorHAnsi" w:hAnsiTheme="minorHAnsi" w:cstheme="minorHAnsi"/>
          <w:sz w:val="22"/>
          <w:szCs w:val="22"/>
        </w:rPr>
        <w:t xml:space="preserve">he </w:t>
      </w:r>
      <w:r w:rsidR="000350ED">
        <w:rPr>
          <w:rFonts w:asciiTheme="minorHAnsi" w:hAnsiTheme="minorHAnsi" w:cstheme="minorHAnsi"/>
          <w:sz w:val="22"/>
          <w:szCs w:val="22"/>
        </w:rPr>
        <w:t xml:space="preserve">Interim Māori Advisory Group </w:t>
      </w:r>
      <w:r w:rsidR="00415F09" w:rsidRPr="00B978DC">
        <w:rPr>
          <w:rFonts w:asciiTheme="minorHAnsi" w:hAnsiTheme="minorHAnsi" w:cstheme="minorHAnsi"/>
          <w:sz w:val="22"/>
          <w:szCs w:val="22"/>
        </w:rPr>
        <w:t xml:space="preserve">to contribute to WSNZ decision making around Māori water safety and to be a provider of leadership for Māori Water Safety needs. </w:t>
      </w:r>
    </w:p>
    <w:p w14:paraId="48AC1B35" w14:textId="67CCB323" w:rsidR="000350ED" w:rsidRPr="008D27DA" w:rsidRDefault="000350ED" w:rsidP="000350ED">
      <w:pPr>
        <w:numPr>
          <w:ilvl w:val="1"/>
          <w:numId w:val="1"/>
        </w:numPr>
        <w:spacing w:after="120"/>
        <w:ind w:left="788" w:hanging="431"/>
        <w:jc w:val="both"/>
        <w:rPr>
          <w:rFonts w:asciiTheme="minorHAnsi" w:hAnsiTheme="minorHAnsi" w:cstheme="minorHAnsi"/>
          <w:sz w:val="22"/>
          <w:szCs w:val="22"/>
        </w:rPr>
      </w:pPr>
      <w:r w:rsidRPr="008D27DA">
        <w:rPr>
          <w:rFonts w:asciiTheme="minorHAnsi" w:hAnsiTheme="minorHAnsi" w:cstheme="minorHAnsi"/>
          <w:sz w:val="22"/>
        </w:rPr>
        <w:lastRenderedPageBreak/>
        <w:t xml:space="preserve">Because of the newness of this partnership it was decided that the memorandum should be for a 12-month trial period with a set of objectives and activities that could be collectively achieved. </w:t>
      </w:r>
    </w:p>
    <w:p w14:paraId="3301258D" w14:textId="62C384E1" w:rsidR="008D27DA" w:rsidRPr="008D27DA" w:rsidRDefault="008D27DA" w:rsidP="000350ED">
      <w:pPr>
        <w:numPr>
          <w:ilvl w:val="1"/>
          <w:numId w:val="1"/>
        </w:numPr>
        <w:spacing w:after="120"/>
        <w:ind w:left="788" w:hanging="431"/>
        <w:jc w:val="both"/>
        <w:rPr>
          <w:rFonts w:asciiTheme="minorHAnsi" w:hAnsiTheme="minorHAnsi" w:cstheme="minorHAnsi"/>
          <w:sz w:val="22"/>
          <w:szCs w:val="22"/>
        </w:rPr>
      </w:pPr>
      <w:r w:rsidRPr="008D27DA">
        <w:rPr>
          <w:rFonts w:asciiTheme="minorHAnsi" w:hAnsiTheme="minorHAnsi" w:cstheme="minorHAnsi"/>
          <w:sz w:val="22"/>
          <w:szCs w:val="22"/>
        </w:rPr>
        <w:t xml:space="preserve">The specific activities that the Interim Māori Advisory Group and WSNZ will work towards over the 12 months on this </w:t>
      </w:r>
      <w:r w:rsidR="0073256D">
        <w:rPr>
          <w:rFonts w:asciiTheme="minorHAnsi" w:hAnsiTheme="minorHAnsi" w:cstheme="minorHAnsi"/>
          <w:sz w:val="22"/>
          <w:szCs w:val="22"/>
        </w:rPr>
        <w:t>MoU</w:t>
      </w:r>
      <w:r w:rsidRPr="008D27DA">
        <w:rPr>
          <w:rFonts w:asciiTheme="minorHAnsi" w:hAnsiTheme="minorHAnsi" w:cstheme="minorHAnsi"/>
          <w:sz w:val="22"/>
          <w:szCs w:val="22"/>
        </w:rPr>
        <w:t xml:space="preserve"> are outlined in Appendix 2.</w:t>
      </w:r>
    </w:p>
    <w:p w14:paraId="1065FBB9" w14:textId="77777777" w:rsidR="0052190C" w:rsidRPr="00803EE6" w:rsidRDefault="0052190C" w:rsidP="0052190C">
      <w:pPr>
        <w:jc w:val="both"/>
        <w:rPr>
          <w:rFonts w:asciiTheme="minorHAnsi" w:hAnsiTheme="minorHAnsi" w:cstheme="minorHAnsi"/>
          <w:sz w:val="22"/>
          <w:szCs w:val="22"/>
        </w:rPr>
      </w:pPr>
    </w:p>
    <w:p w14:paraId="6767C3F2" w14:textId="1A7D90C9" w:rsidR="0052190C" w:rsidRPr="00A66B9B" w:rsidRDefault="0052190C" w:rsidP="0052190C">
      <w:pPr>
        <w:pStyle w:val="ListParagraph"/>
        <w:numPr>
          <w:ilvl w:val="0"/>
          <w:numId w:val="1"/>
        </w:numPr>
        <w:spacing w:line="360" w:lineRule="auto"/>
        <w:jc w:val="both"/>
        <w:rPr>
          <w:rFonts w:asciiTheme="minorHAnsi" w:hAnsiTheme="minorHAnsi" w:cstheme="minorHAnsi"/>
          <w:sz w:val="24"/>
        </w:rPr>
      </w:pPr>
      <w:r w:rsidRPr="00A66B9B">
        <w:rPr>
          <w:rFonts w:asciiTheme="minorHAnsi" w:hAnsiTheme="minorHAnsi" w:cstheme="minorHAnsi"/>
          <w:b/>
          <w:sz w:val="28"/>
          <w:szCs w:val="22"/>
        </w:rPr>
        <w:t>Objectives</w:t>
      </w:r>
    </w:p>
    <w:p w14:paraId="12D4F67B" w14:textId="7873FB48" w:rsidR="0052190C" w:rsidRDefault="0052190C" w:rsidP="00B56F62">
      <w:pPr>
        <w:numPr>
          <w:ilvl w:val="1"/>
          <w:numId w:val="1"/>
        </w:numPr>
        <w:spacing w:after="120"/>
        <w:ind w:left="788" w:hanging="431"/>
        <w:jc w:val="both"/>
        <w:rPr>
          <w:rFonts w:asciiTheme="minorHAnsi" w:hAnsiTheme="minorHAnsi" w:cstheme="minorHAnsi"/>
          <w:sz w:val="22"/>
          <w:szCs w:val="22"/>
        </w:rPr>
      </w:pPr>
      <w:r w:rsidRPr="00B978DC">
        <w:rPr>
          <w:rFonts w:asciiTheme="minorHAnsi" w:hAnsiTheme="minorHAnsi" w:cstheme="minorHAnsi"/>
          <w:sz w:val="22"/>
          <w:szCs w:val="22"/>
        </w:rPr>
        <w:t>To achieve improvement in</w:t>
      </w:r>
      <w:r w:rsidR="00B56F62">
        <w:rPr>
          <w:rFonts w:asciiTheme="minorHAnsi" w:hAnsiTheme="minorHAnsi" w:cstheme="minorHAnsi"/>
          <w:sz w:val="22"/>
          <w:szCs w:val="22"/>
        </w:rPr>
        <w:t xml:space="preserve"> water safety outcomes for Māori in New Zealand </w:t>
      </w:r>
    </w:p>
    <w:p w14:paraId="0F007ED0" w14:textId="1C465B92" w:rsidR="0052190C" w:rsidRDefault="0052190C" w:rsidP="00B56F62">
      <w:pPr>
        <w:numPr>
          <w:ilvl w:val="1"/>
          <w:numId w:val="1"/>
        </w:numPr>
        <w:spacing w:after="120"/>
        <w:ind w:left="788" w:hanging="431"/>
        <w:jc w:val="both"/>
        <w:rPr>
          <w:rFonts w:asciiTheme="minorHAnsi" w:hAnsiTheme="minorHAnsi" w:cstheme="minorHAnsi"/>
          <w:sz w:val="22"/>
          <w:szCs w:val="22"/>
        </w:rPr>
      </w:pPr>
      <w:r w:rsidRPr="00B978DC">
        <w:rPr>
          <w:rFonts w:asciiTheme="minorHAnsi" w:hAnsiTheme="minorHAnsi" w:cstheme="minorHAnsi"/>
          <w:sz w:val="22"/>
          <w:szCs w:val="22"/>
        </w:rPr>
        <w:t>To provide and share opportunities for</w:t>
      </w:r>
      <w:r w:rsidR="00B56F62">
        <w:rPr>
          <w:rFonts w:asciiTheme="minorHAnsi" w:hAnsiTheme="minorHAnsi" w:cstheme="minorHAnsi"/>
          <w:sz w:val="22"/>
          <w:szCs w:val="22"/>
        </w:rPr>
        <w:t xml:space="preserve"> </w:t>
      </w:r>
      <w:r w:rsidR="00FE2605">
        <w:rPr>
          <w:rFonts w:asciiTheme="minorHAnsi" w:hAnsiTheme="minorHAnsi" w:cstheme="minorHAnsi"/>
          <w:sz w:val="22"/>
          <w:szCs w:val="22"/>
        </w:rPr>
        <w:t>t</w:t>
      </w:r>
      <w:r w:rsidR="00B56F62">
        <w:rPr>
          <w:rFonts w:asciiTheme="minorHAnsi" w:hAnsiTheme="minorHAnsi" w:cstheme="minorHAnsi"/>
          <w:sz w:val="22"/>
          <w:szCs w:val="22"/>
        </w:rPr>
        <w:t xml:space="preserve">he </w:t>
      </w:r>
      <w:r w:rsidR="000350ED">
        <w:rPr>
          <w:rFonts w:asciiTheme="minorHAnsi" w:hAnsiTheme="minorHAnsi" w:cstheme="minorHAnsi"/>
          <w:sz w:val="22"/>
          <w:szCs w:val="22"/>
        </w:rPr>
        <w:t xml:space="preserve">Interim Māori Advisory Group </w:t>
      </w:r>
      <w:r w:rsidRPr="00B978DC">
        <w:rPr>
          <w:rFonts w:asciiTheme="minorHAnsi" w:hAnsiTheme="minorHAnsi" w:cstheme="minorHAnsi"/>
          <w:sz w:val="22"/>
          <w:szCs w:val="22"/>
        </w:rPr>
        <w:t xml:space="preserve">to </w:t>
      </w:r>
      <w:r w:rsidR="0081597E">
        <w:rPr>
          <w:rFonts w:asciiTheme="minorHAnsi" w:hAnsiTheme="minorHAnsi" w:cstheme="minorHAnsi"/>
          <w:sz w:val="22"/>
          <w:szCs w:val="22"/>
        </w:rPr>
        <w:t>work in collaboration with WSNZ to influence and lead the strategic approach to Māori Water Safety</w:t>
      </w:r>
    </w:p>
    <w:p w14:paraId="6CE7CCD0" w14:textId="77777777" w:rsidR="00E50D3C" w:rsidRPr="00B978DC" w:rsidRDefault="00E50D3C" w:rsidP="00E50D3C">
      <w:pPr>
        <w:spacing w:after="120"/>
        <w:jc w:val="both"/>
        <w:rPr>
          <w:rFonts w:asciiTheme="minorHAnsi" w:hAnsiTheme="minorHAnsi" w:cstheme="minorHAnsi"/>
          <w:sz w:val="22"/>
          <w:szCs w:val="22"/>
        </w:rPr>
      </w:pPr>
    </w:p>
    <w:p w14:paraId="5B6389E5" w14:textId="219DA109" w:rsidR="00B978DC" w:rsidRPr="00ED4ED6" w:rsidRDefault="008423AC" w:rsidP="00ED4ED6">
      <w:pPr>
        <w:pStyle w:val="ListParagraph"/>
        <w:numPr>
          <w:ilvl w:val="0"/>
          <w:numId w:val="1"/>
        </w:numPr>
        <w:spacing w:line="360" w:lineRule="auto"/>
        <w:jc w:val="both"/>
        <w:rPr>
          <w:rFonts w:asciiTheme="minorHAnsi" w:hAnsiTheme="minorHAnsi" w:cstheme="minorHAnsi"/>
          <w:b/>
          <w:sz w:val="28"/>
          <w:szCs w:val="22"/>
        </w:rPr>
      </w:pPr>
      <w:r w:rsidRPr="00A66B9B">
        <w:rPr>
          <w:rFonts w:asciiTheme="minorHAnsi" w:hAnsiTheme="minorHAnsi" w:cstheme="minorHAnsi"/>
          <w:b/>
          <w:sz w:val="28"/>
          <w:szCs w:val="22"/>
        </w:rPr>
        <w:t xml:space="preserve">Te </w:t>
      </w:r>
      <w:proofErr w:type="spellStart"/>
      <w:r w:rsidRPr="00A66B9B">
        <w:rPr>
          <w:rFonts w:asciiTheme="minorHAnsi" w:hAnsiTheme="minorHAnsi" w:cstheme="minorHAnsi"/>
          <w:b/>
          <w:sz w:val="28"/>
          <w:szCs w:val="22"/>
        </w:rPr>
        <w:t>Tiriti</w:t>
      </w:r>
      <w:proofErr w:type="spellEnd"/>
      <w:r w:rsidRPr="00A66B9B">
        <w:rPr>
          <w:rFonts w:asciiTheme="minorHAnsi" w:hAnsiTheme="minorHAnsi" w:cstheme="minorHAnsi"/>
          <w:b/>
          <w:sz w:val="28"/>
          <w:szCs w:val="22"/>
        </w:rPr>
        <w:t xml:space="preserve"> o Waitangi</w:t>
      </w:r>
    </w:p>
    <w:p w14:paraId="39B2D5A5" w14:textId="4D264B70" w:rsidR="00B978DC" w:rsidRDefault="008423AC" w:rsidP="00A66B9B">
      <w:pPr>
        <w:numPr>
          <w:ilvl w:val="1"/>
          <w:numId w:val="1"/>
        </w:numPr>
        <w:spacing w:after="120"/>
        <w:ind w:left="788" w:hanging="431"/>
        <w:jc w:val="both"/>
        <w:rPr>
          <w:rFonts w:asciiTheme="minorHAnsi" w:hAnsiTheme="minorHAnsi" w:cstheme="minorHAnsi"/>
          <w:sz w:val="22"/>
          <w:szCs w:val="22"/>
        </w:rPr>
      </w:pPr>
      <w:r w:rsidRPr="00803EE6">
        <w:rPr>
          <w:rFonts w:asciiTheme="minorHAnsi" w:hAnsiTheme="minorHAnsi" w:cstheme="minorHAnsi"/>
          <w:sz w:val="22"/>
          <w:szCs w:val="22"/>
        </w:rPr>
        <w:t>W</w:t>
      </w:r>
      <w:r w:rsidR="006472A1">
        <w:rPr>
          <w:rFonts w:asciiTheme="minorHAnsi" w:hAnsiTheme="minorHAnsi" w:cstheme="minorHAnsi"/>
          <w:sz w:val="22"/>
          <w:szCs w:val="22"/>
        </w:rPr>
        <w:t xml:space="preserve">SNZ </w:t>
      </w:r>
      <w:r w:rsidRPr="00803EE6">
        <w:rPr>
          <w:rFonts w:asciiTheme="minorHAnsi" w:hAnsiTheme="minorHAnsi" w:cstheme="minorHAnsi"/>
          <w:sz w:val="22"/>
          <w:szCs w:val="22"/>
        </w:rPr>
        <w:t xml:space="preserve">acknowledge the status of Māori as tangata whenua and as partners with the Crown in the Treaty of Waitangi. </w:t>
      </w:r>
    </w:p>
    <w:p w14:paraId="6D5A5174" w14:textId="0E237835" w:rsidR="008423AC" w:rsidRPr="006472A1" w:rsidRDefault="008423AC" w:rsidP="006472A1">
      <w:pPr>
        <w:numPr>
          <w:ilvl w:val="1"/>
          <w:numId w:val="1"/>
        </w:numPr>
        <w:spacing w:after="120"/>
        <w:ind w:left="788" w:hanging="431"/>
        <w:jc w:val="both"/>
        <w:rPr>
          <w:rFonts w:asciiTheme="minorHAnsi" w:hAnsiTheme="minorHAnsi" w:cstheme="minorHAnsi"/>
          <w:sz w:val="22"/>
          <w:szCs w:val="22"/>
        </w:rPr>
      </w:pPr>
      <w:r w:rsidRPr="00B978DC">
        <w:rPr>
          <w:rFonts w:asciiTheme="minorHAnsi" w:hAnsiTheme="minorHAnsi" w:cstheme="minorHAnsi"/>
          <w:sz w:val="22"/>
          <w:szCs w:val="22"/>
        </w:rPr>
        <w:t>WSNZ is an Incorporated Society with charitable status, however irrespective of being a Crown agent or not, WSNZ acknowledge</w:t>
      </w:r>
      <w:r w:rsidR="006472A1">
        <w:rPr>
          <w:rFonts w:asciiTheme="minorHAnsi" w:hAnsiTheme="minorHAnsi" w:cstheme="minorHAnsi"/>
          <w:sz w:val="22"/>
          <w:szCs w:val="22"/>
        </w:rPr>
        <w:t>s</w:t>
      </w:r>
      <w:r w:rsidRPr="00B978DC">
        <w:rPr>
          <w:rFonts w:asciiTheme="minorHAnsi" w:hAnsiTheme="minorHAnsi" w:cstheme="minorHAnsi"/>
          <w:sz w:val="22"/>
          <w:szCs w:val="22"/>
        </w:rPr>
        <w:t xml:space="preserve"> and uphold</w:t>
      </w:r>
      <w:r w:rsidR="006472A1">
        <w:rPr>
          <w:rFonts w:asciiTheme="minorHAnsi" w:hAnsiTheme="minorHAnsi" w:cstheme="minorHAnsi"/>
          <w:sz w:val="22"/>
          <w:szCs w:val="22"/>
        </w:rPr>
        <w:t>s</w:t>
      </w:r>
      <w:r w:rsidRPr="00B978DC">
        <w:rPr>
          <w:rFonts w:asciiTheme="minorHAnsi" w:hAnsiTheme="minorHAnsi" w:cstheme="minorHAnsi"/>
          <w:sz w:val="22"/>
          <w:szCs w:val="22"/>
        </w:rPr>
        <w:t xml:space="preserve"> </w:t>
      </w:r>
      <w:r w:rsidR="006472A1">
        <w:rPr>
          <w:rFonts w:asciiTheme="minorHAnsi" w:hAnsiTheme="minorHAnsi" w:cstheme="minorHAnsi"/>
          <w:sz w:val="22"/>
          <w:szCs w:val="22"/>
        </w:rPr>
        <w:t>their</w:t>
      </w:r>
      <w:r w:rsidRPr="00B978DC">
        <w:rPr>
          <w:rFonts w:asciiTheme="minorHAnsi" w:hAnsiTheme="minorHAnsi" w:cstheme="minorHAnsi"/>
          <w:sz w:val="22"/>
          <w:szCs w:val="22"/>
        </w:rPr>
        <w:t xml:space="preserve"> responsibilities as good citizens of NZ to be good Treaty partners</w:t>
      </w:r>
      <w:r w:rsidR="006472A1">
        <w:rPr>
          <w:rFonts w:asciiTheme="minorHAnsi" w:hAnsiTheme="minorHAnsi" w:cstheme="minorHAnsi"/>
          <w:sz w:val="22"/>
          <w:szCs w:val="22"/>
        </w:rPr>
        <w:t>.</w:t>
      </w:r>
    </w:p>
    <w:p w14:paraId="0DDA1272" w14:textId="75167AE2" w:rsidR="00803EE6" w:rsidRPr="00A576EA" w:rsidRDefault="00803EE6" w:rsidP="008423AC">
      <w:pPr>
        <w:numPr>
          <w:ilvl w:val="1"/>
          <w:numId w:val="1"/>
        </w:numPr>
        <w:jc w:val="both"/>
        <w:rPr>
          <w:rFonts w:asciiTheme="minorHAnsi" w:hAnsiTheme="minorHAnsi" w:cstheme="minorHAnsi"/>
          <w:sz w:val="22"/>
          <w:szCs w:val="22"/>
        </w:rPr>
      </w:pPr>
      <w:r w:rsidRPr="00803EE6">
        <w:rPr>
          <w:rFonts w:asciiTheme="minorHAnsi" w:hAnsiTheme="minorHAnsi" w:cstheme="minorHAnsi"/>
          <w:sz w:val="22"/>
          <w:szCs w:val="22"/>
        </w:rPr>
        <w:t xml:space="preserve">The principles of the Treaty of Waitangi align with the aims of </w:t>
      </w:r>
      <w:r w:rsidR="006472A1">
        <w:rPr>
          <w:rFonts w:asciiTheme="minorHAnsi" w:hAnsiTheme="minorHAnsi" w:cstheme="minorHAnsi"/>
          <w:sz w:val="22"/>
          <w:szCs w:val="22"/>
        </w:rPr>
        <w:t xml:space="preserve">WSNZ </w:t>
      </w:r>
      <w:r w:rsidRPr="00803EE6">
        <w:rPr>
          <w:rFonts w:asciiTheme="minorHAnsi" w:hAnsiTheme="minorHAnsi" w:cstheme="minorHAnsi"/>
          <w:sz w:val="22"/>
          <w:szCs w:val="22"/>
        </w:rPr>
        <w:t>in relation to Māori and offer</w:t>
      </w:r>
      <w:r w:rsidR="00FE2605">
        <w:rPr>
          <w:rFonts w:asciiTheme="minorHAnsi" w:hAnsiTheme="minorHAnsi" w:cstheme="minorHAnsi"/>
          <w:sz w:val="22"/>
          <w:szCs w:val="22"/>
        </w:rPr>
        <w:t xml:space="preserve"> a</w:t>
      </w:r>
      <w:r w:rsidRPr="00803EE6">
        <w:rPr>
          <w:rFonts w:asciiTheme="minorHAnsi" w:hAnsiTheme="minorHAnsi" w:cstheme="minorHAnsi"/>
          <w:sz w:val="22"/>
          <w:szCs w:val="22"/>
        </w:rPr>
        <w:t xml:space="preserve"> suitable foundation from which to consider the planning and delivery of a drowning prevention strategy for Māori. In practical terms this means: </w:t>
      </w:r>
    </w:p>
    <w:p w14:paraId="59CE4A10" w14:textId="17AD29F7" w:rsidR="008423AC" w:rsidRPr="00803EE6" w:rsidRDefault="008423AC" w:rsidP="008423AC">
      <w:pPr>
        <w:pStyle w:val="ListParagraph"/>
        <w:numPr>
          <w:ilvl w:val="0"/>
          <w:numId w:val="10"/>
        </w:numPr>
        <w:shd w:val="clear" w:color="auto" w:fill="FFFFFF"/>
        <w:spacing w:before="100" w:beforeAutospacing="1" w:after="100" w:afterAutospacing="1"/>
        <w:rPr>
          <w:rFonts w:asciiTheme="minorHAnsi" w:hAnsiTheme="minorHAnsi" w:cstheme="minorHAnsi"/>
          <w:sz w:val="22"/>
          <w:szCs w:val="22"/>
          <w:lang w:eastAsia="en-NZ"/>
        </w:rPr>
      </w:pPr>
      <w:r w:rsidRPr="00803EE6">
        <w:rPr>
          <w:rFonts w:asciiTheme="minorHAnsi" w:hAnsiTheme="minorHAnsi" w:cstheme="minorHAnsi"/>
          <w:b/>
          <w:bCs/>
          <w:sz w:val="22"/>
          <w:szCs w:val="22"/>
          <w:lang w:eastAsia="en-NZ"/>
        </w:rPr>
        <w:t>Partnership</w:t>
      </w:r>
      <w:r w:rsidRPr="00803EE6">
        <w:rPr>
          <w:rFonts w:asciiTheme="minorHAnsi" w:hAnsiTheme="minorHAnsi" w:cstheme="minorHAnsi"/>
          <w:sz w:val="22"/>
          <w:szCs w:val="22"/>
          <w:lang w:eastAsia="en-NZ"/>
        </w:rPr>
        <w:t> involves working together with</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 xml:space="preserve">iwi, </w:t>
      </w:r>
      <w:proofErr w:type="spellStart"/>
      <w:r w:rsidRPr="00803EE6">
        <w:rPr>
          <w:rFonts w:asciiTheme="minorHAnsi" w:hAnsiTheme="minorHAnsi" w:cstheme="minorHAnsi"/>
          <w:sz w:val="22"/>
          <w:szCs w:val="22"/>
          <w:lang w:eastAsia="en-NZ"/>
        </w:rPr>
        <w:t>hapū</w:t>
      </w:r>
      <w:proofErr w:type="spellEnd"/>
      <w:r w:rsidRPr="00803EE6">
        <w:rPr>
          <w:rFonts w:asciiTheme="minorHAnsi" w:hAnsiTheme="minorHAnsi" w:cstheme="minorHAnsi"/>
          <w:sz w:val="22"/>
          <w:szCs w:val="22"/>
          <w:lang w:eastAsia="en-NZ"/>
        </w:rPr>
        <w:t>,</w:t>
      </w:r>
      <w:r w:rsidR="006472A1">
        <w:rPr>
          <w:rFonts w:asciiTheme="minorHAnsi" w:hAnsiTheme="minorHAnsi" w:cstheme="minorHAnsi"/>
          <w:sz w:val="22"/>
          <w:szCs w:val="22"/>
          <w:lang w:eastAsia="en-NZ"/>
        </w:rPr>
        <w:t xml:space="preserve"> whanau </w:t>
      </w:r>
      <w:r w:rsidRPr="00803EE6">
        <w:rPr>
          <w:rFonts w:asciiTheme="minorHAnsi" w:hAnsiTheme="minorHAnsi" w:cstheme="minorHAnsi"/>
          <w:sz w:val="22"/>
          <w:szCs w:val="22"/>
          <w:lang w:eastAsia="en-NZ"/>
        </w:rPr>
        <w:t>and</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Māori</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communities to develop strategies for</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Māori</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water safety and appropriate prevention services.</w:t>
      </w:r>
    </w:p>
    <w:p w14:paraId="59FC1D9B" w14:textId="40739A64" w:rsidR="008423AC" w:rsidRPr="00803EE6" w:rsidRDefault="008423AC" w:rsidP="008423AC">
      <w:pPr>
        <w:pStyle w:val="ListParagraph"/>
        <w:numPr>
          <w:ilvl w:val="0"/>
          <w:numId w:val="10"/>
        </w:numPr>
        <w:shd w:val="clear" w:color="auto" w:fill="FFFFFF"/>
        <w:spacing w:before="100" w:beforeAutospacing="1" w:after="100" w:afterAutospacing="1"/>
        <w:rPr>
          <w:rFonts w:asciiTheme="minorHAnsi" w:hAnsiTheme="minorHAnsi" w:cstheme="minorHAnsi"/>
          <w:sz w:val="22"/>
          <w:szCs w:val="22"/>
          <w:lang w:eastAsia="en-NZ"/>
        </w:rPr>
      </w:pPr>
      <w:r w:rsidRPr="00803EE6">
        <w:rPr>
          <w:rFonts w:asciiTheme="minorHAnsi" w:hAnsiTheme="minorHAnsi" w:cstheme="minorHAnsi"/>
          <w:b/>
          <w:bCs/>
          <w:sz w:val="22"/>
          <w:szCs w:val="22"/>
          <w:lang w:eastAsia="en-NZ"/>
        </w:rPr>
        <w:t>Participation</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requires</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Māori</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to be involved at all levels of the water safety sector, including in decision-making, planning, development and delivery of water safety and drowning prevention services.</w:t>
      </w:r>
    </w:p>
    <w:p w14:paraId="372A484A" w14:textId="0043A44E" w:rsidR="00ED4ED6" w:rsidRDefault="008423AC" w:rsidP="00E50D3C">
      <w:pPr>
        <w:pStyle w:val="ListParagraph"/>
        <w:numPr>
          <w:ilvl w:val="0"/>
          <w:numId w:val="10"/>
        </w:numPr>
        <w:shd w:val="clear" w:color="auto" w:fill="FFFFFF"/>
        <w:spacing w:before="100" w:beforeAutospacing="1" w:after="120"/>
        <w:ind w:left="1508" w:hanging="357"/>
        <w:rPr>
          <w:rFonts w:asciiTheme="minorHAnsi" w:hAnsiTheme="minorHAnsi" w:cstheme="minorHAnsi"/>
          <w:sz w:val="22"/>
          <w:szCs w:val="22"/>
          <w:lang w:eastAsia="en-NZ"/>
        </w:rPr>
      </w:pPr>
      <w:r w:rsidRPr="00803EE6">
        <w:rPr>
          <w:rFonts w:asciiTheme="minorHAnsi" w:hAnsiTheme="minorHAnsi" w:cstheme="minorHAnsi"/>
          <w:b/>
          <w:bCs/>
          <w:sz w:val="22"/>
          <w:szCs w:val="22"/>
          <w:lang w:eastAsia="en-NZ"/>
        </w:rPr>
        <w:t>Protection</w:t>
      </w:r>
      <w:r w:rsidRPr="00803EE6">
        <w:rPr>
          <w:rFonts w:asciiTheme="minorHAnsi" w:hAnsiTheme="minorHAnsi" w:cstheme="minorHAnsi"/>
          <w:sz w:val="22"/>
          <w:szCs w:val="22"/>
          <w:lang w:eastAsia="en-NZ"/>
        </w:rPr>
        <w:t> involves WSNZ working to ensure</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Māori</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have at least the same level of health as non-Māori, and safeguarding</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Māori</w:t>
      </w:r>
      <w:r w:rsidR="006472A1">
        <w:rPr>
          <w:rFonts w:asciiTheme="minorHAnsi" w:hAnsiTheme="minorHAnsi" w:cstheme="minorHAnsi"/>
          <w:sz w:val="22"/>
          <w:szCs w:val="22"/>
          <w:lang w:eastAsia="en-NZ"/>
        </w:rPr>
        <w:t xml:space="preserve"> </w:t>
      </w:r>
      <w:r w:rsidRPr="00803EE6">
        <w:rPr>
          <w:rFonts w:asciiTheme="minorHAnsi" w:hAnsiTheme="minorHAnsi" w:cstheme="minorHAnsi"/>
          <w:sz w:val="22"/>
          <w:szCs w:val="22"/>
          <w:lang w:eastAsia="en-NZ"/>
        </w:rPr>
        <w:t>cultural concepts, values and practices.</w:t>
      </w:r>
    </w:p>
    <w:p w14:paraId="3E02F830" w14:textId="77777777" w:rsidR="0081597E" w:rsidRPr="0081597E" w:rsidRDefault="0081597E" w:rsidP="0081597E">
      <w:pPr>
        <w:spacing w:line="360" w:lineRule="auto"/>
        <w:jc w:val="both"/>
        <w:rPr>
          <w:rFonts w:asciiTheme="minorHAnsi" w:hAnsiTheme="minorHAnsi" w:cstheme="minorHAnsi"/>
          <w:sz w:val="22"/>
          <w:szCs w:val="22"/>
          <w:lang w:eastAsia="en-NZ"/>
        </w:rPr>
      </w:pPr>
    </w:p>
    <w:p w14:paraId="7E45DF3C" w14:textId="48D0C409" w:rsidR="00ED4ED6" w:rsidRPr="00ED4ED6" w:rsidRDefault="008423AC" w:rsidP="00ED4ED6">
      <w:pPr>
        <w:pStyle w:val="ListParagraph"/>
        <w:numPr>
          <w:ilvl w:val="0"/>
          <w:numId w:val="1"/>
        </w:numPr>
        <w:spacing w:line="360" w:lineRule="auto"/>
        <w:jc w:val="both"/>
        <w:rPr>
          <w:rFonts w:asciiTheme="minorHAnsi" w:hAnsiTheme="minorHAnsi" w:cstheme="minorHAnsi"/>
          <w:b/>
          <w:sz w:val="24"/>
        </w:rPr>
      </w:pPr>
      <w:r w:rsidRPr="00A66B9B">
        <w:rPr>
          <w:rFonts w:asciiTheme="minorHAnsi" w:hAnsiTheme="minorHAnsi" w:cstheme="minorHAnsi"/>
          <w:b/>
          <w:sz w:val="28"/>
          <w:szCs w:val="22"/>
        </w:rPr>
        <w:t>Principles</w:t>
      </w:r>
      <w:r w:rsidRPr="00ED4ED6">
        <w:rPr>
          <w:rFonts w:asciiTheme="minorHAnsi" w:hAnsiTheme="minorHAnsi" w:cstheme="minorHAnsi"/>
          <w:b/>
          <w:sz w:val="28"/>
          <w:szCs w:val="22"/>
        </w:rPr>
        <w:t xml:space="preserve"> </w:t>
      </w:r>
    </w:p>
    <w:p w14:paraId="363BE02C" w14:textId="247D8436" w:rsidR="00803EE6" w:rsidRPr="00ED4ED6" w:rsidRDefault="008423AC" w:rsidP="00ED4ED6">
      <w:pPr>
        <w:numPr>
          <w:ilvl w:val="1"/>
          <w:numId w:val="1"/>
        </w:numPr>
        <w:jc w:val="both"/>
        <w:rPr>
          <w:rFonts w:asciiTheme="minorHAnsi" w:hAnsiTheme="minorHAnsi" w:cstheme="minorHAnsi"/>
          <w:sz w:val="22"/>
          <w:szCs w:val="22"/>
        </w:rPr>
      </w:pPr>
      <w:r w:rsidRPr="00803EE6">
        <w:rPr>
          <w:rFonts w:asciiTheme="minorHAnsi" w:hAnsiTheme="minorHAnsi" w:cstheme="minorHAnsi"/>
          <w:sz w:val="22"/>
          <w:szCs w:val="22"/>
        </w:rPr>
        <w:t>The principles that will guide this memorandum are outlined below:</w:t>
      </w:r>
    </w:p>
    <w:p w14:paraId="68A88830" w14:textId="77777777" w:rsidR="00ED4ED6" w:rsidRPr="005144C3" w:rsidRDefault="00ED4ED6" w:rsidP="005144C3">
      <w:pPr>
        <w:spacing w:after="120"/>
        <w:ind w:left="788"/>
        <w:jc w:val="both"/>
        <w:rPr>
          <w:rFonts w:asciiTheme="minorHAnsi" w:hAnsiTheme="minorHAnsi" w:cstheme="minorHAnsi"/>
          <w:sz w:val="22"/>
          <w:szCs w:val="22"/>
        </w:rPr>
      </w:pPr>
    </w:p>
    <w:p w14:paraId="58FC442B" w14:textId="469BF8E7" w:rsidR="00A66B9B" w:rsidRPr="005144C3" w:rsidRDefault="00A66B9B" w:rsidP="005144C3">
      <w:pPr>
        <w:numPr>
          <w:ilvl w:val="1"/>
          <w:numId w:val="1"/>
        </w:numPr>
        <w:spacing w:after="120"/>
        <w:ind w:left="788" w:hanging="431"/>
        <w:jc w:val="both"/>
        <w:rPr>
          <w:rFonts w:asciiTheme="minorHAnsi" w:hAnsiTheme="minorHAnsi" w:cstheme="minorHAnsi"/>
          <w:b/>
          <w:sz w:val="22"/>
          <w:szCs w:val="22"/>
        </w:rPr>
      </w:pPr>
      <w:r w:rsidRPr="005144C3">
        <w:rPr>
          <w:rFonts w:asciiTheme="minorHAnsi" w:hAnsiTheme="minorHAnsi" w:cstheme="minorHAnsi"/>
          <w:b/>
          <w:sz w:val="22"/>
          <w:szCs w:val="22"/>
        </w:rPr>
        <w:t xml:space="preserve">Principle 1: </w:t>
      </w:r>
      <w:r w:rsidR="00201348" w:rsidRPr="005144C3">
        <w:rPr>
          <w:rFonts w:asciiTheme="minorHAnsi" w:hAnsiTheme="minorHAnsi" w:cstheme="minorHAnsi"/>
          <w:b/>
          <w:sz w:val="22"/>
          <w:szCs w:val="22"/>
        </w:rPr>
        <w:t>Supporting a Unified Māori Water Safety Sector</w:t>
      </w:r>
      <w:r w:rsidR="008423AC" w:rsidRPr="005144C3">
        <w:rPr>
          <w:rFonts w:asciiTheme="minorHAnsi" w:hAnsiTheme="minorHAnsi" w:cstheme="minorHAnsi"/>
          <w:b/>
          <w:sz w:val="22"/>
          <w:szCs w:val="22"/>
        </w:rPr>
        <w:t xml:space="preserve">  </w:t>
      </w:r>
    </w:p>
    <w:p w14:paraId="07205FA9" w14:textId="09C97F58" w:rsidR="008423AC" w:rsidRPr="005144C3" w:rsidRDefault="005144C3" w:rsidP="005144C3">
      <w:pPr>
        <w:spacing w:after="120"/>
        <w:ind w:left="788"/>
        <w:jc w:val="both"/>
        <w:rPr>
          <w:rFonts w:asciiTheme="minorHAnsi" w:hAnsiTheme="minorHAnsi" w:cstheme="minorHAnsi"/>
          <w:sz w:val="22"/>
          <w:szCs w:val="22"/>
        </w:rPr>
      </w:pPr>
      <w:r w:rsidRPr="005144C3">
        <w:rPr>
          <w:rFonts w:asciiTheme="minorHAnsi" w:hAnsiTheme="minorHAnsi" w:cstheme="minorHAnsi"/>
          <w:sz w:val="22"/>
          <w:szCs w:val="22"/>
        </w:rPr>
        <w:t>Both parties</w:t>
      </w:r>
      <w:r w:rsidR="008423AC" w:rsidRPr="005144C3">
        <w:rPr>
          <w:rFonts w:asciiTheme="minorHAnsi" w:hAnsiTheme="minorHAnsi" w:cstheme="minorHAnsi"/>
          <w:sz w:val="22"/>
          <w:szCs w:val="22"/>
        </w:rPr>
        <w:t xml:space="preserve"> will support, enable and encourage opportunities for Māori stakeholders to work</w:t>
      </w:r>
      <w:r w:rsidR="00A576EA" w:rsidRPr="005144C3">
        <w:rPr>
          <w:rFonts w:asciiTheme="minorHAnsi" w:hAnsiTheme="minorHAnsi" w:cstheme="minorHAnsi"/>
          <w:sz w:val="22"/>
          <w:szCs w:val="22"/>
        </w:rPr>
        <w:t xml:space="preserve"> together</w:t>
      </w:r>
      <w:r w:rsidR="008423AC" w:rsidRPr="005144C3">
        <w:rPr>
          <w:rFonts w:asciiTheme="minorHAnsi" w:hAnsiTheme="minorHAnsi" w:cstheme="minorHAnsi"/>
          <w:sz w:val="22"/>
          <w:szCs w:val="22"/>
        </w:rPr>
        <w:t xml:space="preserve"> in unity. This includes providing an appropriate platform for their unified voice to be heard.</w:t>
      </w:r>
      <w:r w:rsidR="000350ED">
        <w:rPr>
          <w:rFonts w:asciiTheme="minorHAnsi" w:hAnsiTheme="minorHAnsi" w:cstheme="minorHAnsi"/>
          <w:sz w:val="22"/>
          <w:szCs w:val="22"/>
        </w:rPr>
        <w:t xml:space="preserve"> </w:t>
      </w:r>
      <w:r w:rsidR="003762D6">
        <w:rPr>
          <w:rFonts w:asciiTheme="minorHAnsi" w:hAnsiTheme="minorHAnsi" w:cstheme="minorHAnsi"/>
          <w:sz w:val="22"/>
          <w:szCs w:val="22"/>
        </w:rPr>
        <w:t xml:space="preserve">This unity will still allow for </w:t>
      </w:r>
      <w:proofErr w:type="spellStart"/>
      <w:r w:rsidR="003762D6">
        <w:rPr>
          <w:rFonts w:asciiTheme="minorHAnsi" w:hAnsiTheme="minorHAnsi" w:cstheme="minorHAnsi"/>
          <w:sz w:val="22"/>
          <w:szCs w:val="22"/>
        </w:rPr>
        <w:t>whānau</w:t>
      </w:r>
      <w:proofErr w:type="spellEnd"/>
      <w:r w:rsidR="003762D6">
        <w:rPr>
          <w:rFonts w:asciiTheme="minorHAnsi" w:hAnsiTheme="minorHAnsi" w:cstheme="minorHAnsi"/>
          <w:sz w:val="22"/>
          <w:szCs w:val="22"/>
        </w:rPr>
        <w:t xml:space="preserve">, </w:t>
      </w:r>
      <w:proofErr w:type="spellStart"/>
      <w:r w:rsidR="003762D6">
        <w:rPr>
          <w:rFonts w:asciiTheme="minorHAnsi" w:hAnsiTheme="minorHAnsi" w:cstheme="minorHAnsi"/>
          <w:sz w:val="22"/>
          <w:szCs w:val="22"/>
        </w:rPr>
        <w:t>hapū</w:t>
      </w:r>
      <w:proofErr w:type="spellEnd"/>
      <w:r w:rsidR="003762D6">
        <w:rPr>
          <w:rFonts w:asciiTheme="minorHAnsi" w:hAnsiTheme="minorHAnsi" w:cstheme="minorHAnsi"/>
          <w:sz w:val="22"/>
          <w:szCs w:val="22"/>
        </w:rPr>
        <w:t>, iwi and community differences.</w:t>
      </w:r>
    </w:p>
    <w:p w14:paraId="4E769E2F" w14:textId="3790D6B3" w:rsidR="004D5FDA" w:rsidRPr="005144C3" w:rsidRDefault="00201348" w:rsidP="005144C3">
      <w:pPr>
        <w:numPr>
          <w:ilvl w:val="1"/>
          <w:numId w:val="1"/>
        </w:numPr>
        <w:spacing w:after="120"/>
        <w:ind w:left="788" w:hanging="431"/>
        <w:jc w:val="both"/>
        <w:rPr>
          <w:rFonts w:asciiTheme="minorHAnsi" w:hAnsiTheme="minorHAnsi" w:cstheme="minorHAnsi"/>
          <w:b/>
          <w:sz w:val="22"/>
          <w:szCs w:val="22"/>
        </w:rPr>
      </w:pPr>
      <w:r w:rsidRPr="005144C3">
        <w:rPr>
          <w:rFonts w:asciiTheme="minorHAnsi" w:hAnsiTheme="minorHAnsi" w:cstheme="minorHAnsi"/>
          <w:b/>
          <w:sz w:val="22"/>
          <w:szCs w:val="22"/>
        </w:rPr>
        <w:t>Principle 2</w:t>
      </w:r>
      <w:r w:rsidR="004D5FDA" w:rsidRPr="005144C3">
        <w:rPr>
          <w:rFonts w:asciiTheme="minorHAnsi" w:hAnsiTheme="minorHAnsi" w:cstheme="minorHAnsi"/>
          <w:b/>
          <w:sz w:val="22"/>
          <w:szCs w:val="22"/>
        </w:rPr>
        <w:t xml:space="preserve">: </w:t>
      </w:r>
      <w:r w:rsidRPr="005144C3">
        <w:rPr>
          <w:rFonts w:asciiTheme="minorHAnsi" w:hAnsiTheme="minorHAnsi" w:cstheme="minorHAnsi"/>
          <w:b/>
          <w:sz w:val="22"/>
          <w:szCs w:val="22"/>
        </w:rPr>
        <w:t xml:space="preserve">Respect, </w:t>
      </w:r>
      <w:r w:rsidR="00AD6742" w:rsidRPr="005144C3">
        <w:rPr>
          <w:rFonts w:asciiTheme="minorHAnsi" w:hAnsiTheme="minorHAnsi" w:cstheme="minorHAnsi"/>
          <w:b/>
          <w:sz w:val="22"/>
          <w:szCs w:val="22"/>
        </w:rPr>
        <w:t>Generosity</w:t>
      </w:r>
      <w:r w:rsidRPr="005144C3">
        <w:rPr>
          <w:rFonts w:asciiTheme="minorHAnsi" w:hAnsiTheme="minorHAnsi" w:cstheme="minorHAnsi"/>
          <w:b/>
          <w:sz w:val="22"/>
          <w:szCs w:val="22"/>
        </w:rPr>
        <w:t xml:space="preserve"> and Support</w:t>
      </w:r>
    </w:p>
    <w:p w14:paraId="00029B08" w14:textId="392B555D" w:rsidR="008423AC" w:rsidRPr="005144C3" w:rsidRDefault="008423AC" w:rsidP="005144C3">
      <w:pPr>
        <w:spacing w:after="120"/>
        <w:ind w:left="788"/>
        <w:jc w:val="both"/>
        <w:rPr>
          <w:rFonts w:asciiTheme="minorHAnsi" w:hAnsiTheme="minorHAnsi" w:cstheme="minorHAnsi"/>
          <w:sz w:val="22"/>
          <w:szCs w:val="22"/>
        </w:rPr>
      </w:pPr>
      <w:r w:rsidRPr="005144C3">
        <w:rPr>
          <w:rFonts w:asciiTheme="minorHAnsi" w:hAnsiTheme="minorHAnsi" w:cstheme="minorHAnsi"/>
          <w:sz w:val="22"/>
          <w:szCs w:val="22"/>
        </w:rPr>
        <w:t xml:space="preserve">Both parties should </w:t>
      </w:r>
      <w:r w:rsidRPr="00E27A34">
        <w:rPr>
          <w:rFonts w:asciiTheme="minorHAnsi" w:hAnsiTheme="minorHAnsi" w:cstheme="minorHAnsi"/>
          <w:sz w:val="22"/>
          <w:szCs w:val="22"/>
        </w:rPr>
        <w:t>acknowledge the mana of others through the expression of aroha, hospitality, generosity and mutual respect.</w:t>
      </w:r>
    </w:p>
    <w:p w14:paraId="1553C64A" w14:textId="77777777" w:rsidR="00201348" w:rsidRPr="005144C3" w:rsidRDefault="00201348" w:rsidP="005144C3">
      <w:pPr>
        <w:numPr>
          <w:ilvl w:val="1"/>
          <w:numId w:val="1"/>
        </w:numPr>
        <w:spacing w:after="120"/>
        <w:ind w:left="788" w:hanging="431"/>
        <w:jc w:val="both"/>
        <w:rPr>
          <w:rFonts w:asciiTheme="minorHAnsi" w:hAnsiTheme="minorHAnsi" w:cstheme="minorHAnsi"/>
          <w:b/>
          <w:sz w:val="22"/>
          <w:szCs w:val="22"/>
        </w:rPr>
      </w:pPr>
      <w:r w:rsidRPr="005144C3">
        <w:rPr>
          <w:rFonts w:asciiTheme="minorHAnsi" w:hAnsiTheme="minorHAnsi" w:cstheme="minorHAnsi"/>
          <w:b/>
          <w:sz w:val="22"/>
          <w:szCs w:val="22"/>
        </w:rPr>
        <w:lastRenderedPageBreak/>
        <w:t xml:space="preserve">Principle 3: The right to Leadership and Autonomy </w:t>
      </w:r>
    </w:p>
    <w:p w14:paraId="53C98B0E" w14:textId="58EB88DE" w:rsidR="00B56F62" w:rsidRPr="005144C3" w:rsidRDefault="005144C3" w:rsidP="005144C3">
      <w:pPr>
        <w:spacing w:after="120"/>
        <w:ind w:left="788"/>
        <w:jc w:val="both"/>
        <w:rPr>
          <w:rFonts w:asciiTheme="minorHAnsi" w:hAnsiTheme="minorHAnsi" w:cstheme="minorHAnsi"/>
          <w:sz w:val="22"/>
          <w:szCs w:val="22"/>
        </w:rPr>
      </w:pPr>
      <w:r w:rsidRPr="005144C3">
        <w:rPr>
          <w:rFonts w:asciiTheme="minorHAnsi" w:hAnsiTheme="minorHAnsi" w:cstheme="minorHAnsi"/>
          <w:sz w:val="22"/>
          <w:szCs w:val="22"/>
        </w:rPr>
        <w:t>Both parties</w:t>
      </w:r>
      <w:r w:rsidR="00B56F62" w:rsidRPr="005144C3">
        <w:rPr>
          <w:rFonts w:asciiTheme="minorHAnsi" w:hAnsiTheme="minorHAnsi" w:cstheme="minorHAnsi"/>
          <w:sz w:val="22"/>
          <w:szCs w:val="22"/>
        </w:rPr>
        <w:t xml:space="preserve"> acknowledge the right of</w:t>
      </w:r>
      <w:r w:rsidR="008423AC" w:rsidRPr="005144C3">
        <w:rPr>
          <w:rFonts w:asciiTheme="minorHAnsi" w:hAnsiTheme="minorHAnsi" w:cstheme="minorHAnsi"/>
          <w:sz w:val="22"/>
          <w:szCs w:val="22"/>
        </w:rPr>
        <w:t xml:space="preserve"> Māori to participate in making decisions about themselves and to have meaningful ways to decide how services might be provided for their benefit. </w:t>
      </w:r>
    </w:p>
    <w:p w14:paraId="7E557B06" w14:textId="07ED51EB" w:rsidR="004D5FDA" w:rsidRPr="005144C3" w:rsidRDefault="004D5FDA" w:rsidP="005144C3">
      <w:pPr>
        <w:numPr>
          <w:ilvl w:val="1"/>
          <w:numId w:val="1"/>
        </w:numPr>
        <w:spacing w:after="120"/>
        <w:ind w:left="788" w:hanging="431"/>
        <w:jc w:val="both"/>
        <w:rPr>
          <w:rFonts w:asciiTheme="minorHAnsi" w:hAnsiTheme="minorHAnsi" w:cstheme="minorHAnsi"/>
          <w:b/>
          <w:sz w:val="22"/>
          <w:szCs w:val="22"/>
        </w:rPr>
      </w:pPr>
      <w:r w:rsidRPr="005144C3">
        <w:rPr>
          <w:rFonts w:asciiTheme="minorHAnsi" w:hAnsiTheme="minorHAnsi" w:cstheme="minorHAnsi"/>
          <w:b/>
          <w:sz w:val="22"/>
          <w:szCs w:val="22"/>
        </w:rPr>
        <w:t xml:space="preserve">Principle 4: </w:t>
      </w:r>
      <w:r w:rsidR="007E4377" w:rsidRPr="005144C3">
        <w:rPr>
          <w:rFonts w:asciiTheme="minorHAnsi" w:hAnsiTheme="minorHAnsi" w:cstheme="minorHAnsi"/>
          <w:b/>
          <w:sz w:val="22"/>
          <w:szCs w:val="22"/>
        </w:rPr>
        <w:t>Build</w:t>
      </w:r>
      <w:r w:rsidR="005144C3">
        <w:rPr>
          <w:rFonts w:asciiTheme="minorHAnsi" w:hAnsiTheme="minorHAnsi" w:cstheme="minorHAnsi"/>
          <w:b/>
          <w:sz w:val="22"/>
          <w:szCs w:val="22"/>
        </w:rPr>
        <w:t>ing</w:t>
      </w:r>
      <w:r w:rsidR="007E4377" w:rsidRPr="005144C3">
        <w:rPr>
          <w:rFonts w:asciiTheme="minorHAnsi" w:hAnsiTheme="minorHAnsi" w:cstheme="minorHAnsi"/>
          <w:b/>
          <w:sz w:val="22"/>
          <w:szCs w:val="22"/>
        </w:rPr>
        <w:t xml:space="preserve"> strong relationships</w:t>
      </w:r>
    </w:p>
    <w:p w14:paraId="14FA28EE" w14:textId="59892B78" w:rsidR="008423AC" w:rsidRPr="005144C3" w:rsidRDefault="008423AC" w:rsidP="005144C3">
      <w:pPr>
        <w:spacing w:after="120"/>
        <w:ind w:left="788"/>
        <w:jc w:val="both"/>
        <w:rPr>
          <w:rFonts w:asciiTheme="minorHAnsi" w:hAnsiTheme="minorHAnsi" w:cstheme="minorHAnsi"/>
          <w:sz w:val="22"/>
          <w:szCs w:val="22"/>
        </w:rPr>
      </w:pPr>
      <w:r w:rsidRPr="005144C3">
        <w:rPr>
          <w:rFonts w:asciiTheme="minorHAnsi" w:hAnsiTheme="minorHAnsi" w:cstheme="minorHAnsi"/>
          <w:sz w:val="22"/>
          <w:szCs w:val="22"/>
        </w:rPr>
        <w:t xml:space="preserve">Both parties </w:t>
      </w:r>
      <w:proofErr w:type="gramStart"/>
      <w:r w:rsidRPr="005144C3">
        <w:rPr>
          <w:rFonts w:asciiTheme="minorHAnsi" w:hAnsiTheme="minorHAnsi" w:cstheme="minorHAnsi"/>
          <w:sz w:val="22"/>
          <w:szCs w:val="22"/>
        </w:rPr>
        <w:t>enter into</w:t>
      </w:r>
      <w:proofErr w:type="gramEnd"/>
      <w:r w:rsidRPr="005144C3">
        <w:rPr>
          <w:rFonts w:asciiTheme="minorHAnsi" w:hAnsiTheme="minorHAnsi" w:cstheme="minorHAnsi"/>
          <w:sz w:val="22"/>
          <w:szCs w:val="22"/>
        </w:rPr>
        <w:t xml:space="preserve"> this relationship with the aim of building and maintaining strong relationships between Māori and the water safety sector. These relationships will be established through cultural respect, connectedness and engagement.</w:t>
      </w:r>
    </w:p>
    <w:p w14:paraId="60864354" w14:textId="77777777" w:rsidR="004D5FDA" w:rsidRPr="005144C3" w:rsidRDefault="004D5FDA" w:rsidP="005144C3">
      <w:pPr>
        <w:numPr>
          <w:ilvl w:val="1"/>
          <w:numId w:val="1"/>
        </w:numPr>
        <w:spacing w:after="120"/>
        <w:ind w:left="788" w:hanging="431"/>
        <w:jc w:val="both"/>
        <w:rPr>
          <w:rFonts w:asciiTheme="minorHAnsi" w:hAnsiTheme="minorHAnsi" w:cstheme="minorHAnsi"/>
          <w:b/>
          <w:sz w:val="22"/>
          <w:szCs w:val="22"/>
        </w:rPr>
      </w:pPr>
      <w:r w:rsidRPr="005144C3">
        <w:rPr>
          <w:rFonts w:asciiTheme="minorHAnsi" w:hAnsiTheme="minorHAnsi" w:cstheme="minorHAnsi"/>
          <w:b/>
          <w:sz w:val="22"/>
          <w:szCs w:val="22"/>
        </w:rPr>
        <w:t xml:space="preserve">Principle 5: </w:t>
      </w:r>
      <w:proofErr w:type="spellStart"/>
      <w:r w:rsidR="00C32223" w:rsidRPr="005144C3">
        <w:rPr>
          <w:rFonts w:asciiTheme="minorHAnsi" w:hAnsiTheme="minorHAnsi" w:cstheme="minorHAnsi"/>
          <w:b/>
          <w:sz w:val="22"/>
          <w:szCs w:val="22"/>
        </w:rPr>
        <w:t>Titiro</w:t>
      </w:r>
      <w:proofErr w:type="spellEnd"/>
      <w:r w:rsidR="00C32223" w:rsidRPr="005144C3">
        <w:rPr>
          <w:rFonts w:asciiTheme="minorHAnsi" w:hAnsiTheme="minorHAnsi" w:cstheme="minorHAnsi"/>
          <w:b/>
          <w:sz w:val="22"/>
          <w:szCs w:val="22"/>
        </w:rPr>
        <w:t xml:space="preserve">, </w:t>
      </w:r>
      <w:proofErr w:type="spellStart"/>
      <w:r w:rsidR="00C32223" w:rsidRPr="005144C3">
        <w:rPr>
          <w:rFonts w:asciiTheme="minorHAnsi" w:hAnsiTheme="minorHAnsi" w:cstheme="minorHAnsi"/>
          <w:b/>
          <w:sz w:val="22"/>
          <w:szCs w:val="22"/>
        </w:rPr>
        <w:t>whakarongo</w:t>
      </w:r>
      <w:proofErr w:type="spellEnd"/>
      <w:r w:rsidR="00C32223" w:rsidRPr="005144C3">
        <w:rPr>
          <w:rFonts w:asciiTheme="minorHAnsi" w:hAnsiTheme="minorHAnsi" w:cstheme="minorHAnsi"/>
          <w:b/>
          <w:sz w:val="22"/>
          <w:szCs w:val="22"/>
        </w:rPr>
        <w:t xml:space="preserve">, </w:t>
      </w:r>
      <w:proofErr w:type="spellStart"/>
      <w:r w:rsidR="00C32223" w:rsidRPr="005144C3">
        <w:rPr>
          <w:rFonts w:asciiTheme="minorHAnsi" w:hAnsiTheme="minorHAnsi" w:cstheme="minorHAnsi"/>
          <w:b/>
          <w:sz w:val="22"/>
          <w:szCs w:val="22"/>
        </w:rPr>
        <w:t>kōrero</w:t>
      </w:r>
      <w:proofErr w:type="spellEnd"/>
    </w:p>
    <w:p w14:paraId="742A25B0" w14:textId="3017A3C1" w:rsidR="008423AC" w:rsidRPr="005144C3" w:rsidRDefault="00A576EA" w:rsidP="005144C3">
      <w:pPr>
        <w:spacing w:after="120"/>
        <w:ind w:left="788"/>
        <w:jc w:val="both"/>
        <w:rPr>
          <w:rFonts w:asciiTheme="minorHAnsi" w:hAnsiTheme="minorHAnsi" w:cstheme="minorHAnsi"/>
          <w:sz w:val="22"/>
          <w:szCs w:val="22"/>
        </w:rPr>
      </w:pPr>
      <w:r w:rsidRPr="005144C3">
        <w:rPr>
          <w:rFonts w:asciiTheme="minorHAnsi" w:hAnsiTheme="minorHAnsi" w:cstheme="minorHAnsi"/>
          <w:sz w:val="22"/>
          <w:szCs w:val="22"/>
        </w:rPr>
        <w:t>Both parties will show humility when sharing and receiving knowledge.</w:t>
      </w:r>
      <w:r w:rsidR="00C32223" w:rsidRPr="005144C3">
        <w:rPr>
          <w:rFonts w:asciiTheme="minorHAnsi" w:hAnsiTheme="minorHAnsi" w:cstheme="minorHAnsi"/>
          <w:sz w:val="22"/>
          <w:szCs w:val="22"/>
        </w:rPr>
        <w:t xml:space="preserve"> </w:t>
      </w:r>
      <w:r w:rsidR="00B56F62" w:rsidRPr="005144C3">
        <w:rPr>
          <w:rFonts w:asciiTheme="minorHAnsi" w:hAnsiTheme="minorHAnsi" w:cstheme="minorHAnsi"/>
          <w:sz w:val="22"/>
          <w:szCs w:val="22"/>
        </w:rPr>
        <w:t>I</w:t>
      </w:r>
      <w:r w:rsidR="00C32223" w:rsidRPr="005144C3">
        <w:rPr>
          <w:rFonts w:asciiTheme="minorHAnsi" w:hAnsiTheme="minorHAnsi" w:cstheme="minorHAnsi"/>
          <w:sz w:val="22"/>
          <w:szCs w:val="22"/>
        </w:rPr>
        <w:t>t</w:t>
      </w:r>
      <w:r w:rsidR="00B56F62" w:rsidRPr="005144C3">
        <w:rPr>
          <w:rFonts w:asciiTheme="minorHAnsi" w:hAnsiTheme="minorHAnsi" w:cstheme="minorHAnsi"/>
          <w:sz w:val="22"/>
          <w:szCs w:val="22"/>
        </w:rPr>
        <w:t xml:space="preserve"> i</w:t>
      </w:r>
      <w:r w:rsidR="00C32223" w:rsidRPr="005144C3">
        <w:rPr>
          <w:rFonts w:asciiTheme="minorHAnsi" w:hAnsiTheme="minorHAnsi" w:cstheme="minorHAnsi"/>
          <w:sz w:val="22"/>
          <w:szCs w:val="22"/>
        </w:rPr>
        <w:t>s important to</w:t>
      </w:r>
      <w:r w:rsidR="00E50D3C" w:rsidRPr="005144C3">
        <w:rPr>
          <w:rFonts w:asciiTheme="minorHAnsi" w:hAnsiTheme="minorHAnsi" w:cstheme="minorHAnsi"/>
          <w:sz w:val="22"/>
          <w:szCs w:val="22"/>
        </w:rPr>
        <w:t xml:space="preserve"> first</w:t>
      </w:r>
      <w:r w:rsidR="00C32223" w:rsidRPr="005144C3">
        <w:rPr>
          <w:rFonts w:asciiTheme="minorHAnsi" w:hAnsiTheme="minorHAnsi" w:cstheme="minorHAnsi"/>
          <w:sz w:val="22"/>
          <w:szCs w:val="22"/>
        </w:rPr>
        <w:t xml:space="preserve"> look and listen to develop understanding and </w:t>
      </w:r>
      <w:r w:rsidR="00E50D3C" w:rsidRPr="005144C3">
        <w:rPr>
          <w:rFonts w:asciiTheme="minorHAnsi" w:hAnsiTheme="minorHAnsi" w:cstheme="minorHAnsi"/>
          <w:sz w:val="22"/>
          <w:szCs w:val="22"/>
        </w:rPr>
        <w:t xml:space="preserve">then </w:t>
      </w:r>
      <w:r w:rsidR="00C32223" w:rsidRPr="005144C3">
        <w:rPr>
          <w:rFonts w:asciiTheme="minorHAnsi" w:hAnsiTheme="minorHAnsi" w:cstheme="minorHAnsi"/>
          <w:sz w:val="22"/>
          <w:szCs w:val="22"/>
        </w:rPr>
        <w:t xml:space="preserve">find a place to speak from. </w:t>
      </w:r>
      <w:r w:rsidR="00B56F62" w:rsidRPr="005144C3">
        <w:rPr>
          <w:rFonts w:asciiTheme="minorHAnsi" w:hAnsiTheme="minorHAnsi" w:cstheme="minorHAnsi"/>
          <w:sz w:val="22"/>
          <w:szCs w:val="22"/>
        </w:rPr>
        <w:t xml:space="preserve">Both parties bring to this partnership knowledge and </w:t>
      </w:r>
      <w:r w:rsidR="00E50D3C" w:rsidRPr="005144C3">
        <w:rPr>
          <w:rFonts w:asciiTheme="minorHAnsi" w:hAnsiTheme="minorHAnsi" w:cstheme="minorHAnsi"/>
          <w:sz w:val="22"/>
          <w:szCs w:val="22"/>
        </w:rPr>
        <w:t>insight</w:t>
      </w:r>
      <w:r w:rsidR="00B56F62" w:rsidRPr="005144C3">
        <w:rPr>
          <w:rFonts w:asciiTheme="minorHAnsi" w:hAnsiTheme="minorHAnsi" w:cstheme="minorHAnsi"/>
          <w:sz w:val="22"/>
          <w:szCs w:val="22"/>
        </w:rPr>
        <w:t xml:space="preserve"> that</w:t>
      </w:r>
      <w:r w:rsidR="00E50D3C" w:rsidRPr="005144C3">
        <w:rPr>
          <w:rFonts w:asciiTheme="minorHAnsi" w:hAnsiTheme="minorHAnsi" w:cstheme="minorHAnsi"/>
          <w:sz w:val="22"/>
          <w:szCs w:val="22"/>
        </w:rPr>
        <w:t xml:space="preserve"> are of benefit to each other. This knowledge and insight should not be abused or used for one party to gain an advantage at the expense of the other. </w:t>
      </w:r>
    </w:p>
    <w:p w14:paraId="2654804B" w14:textId="77777777" w:rsidR="004D5FDA" w:rsidRPr="005144C3" w:rsidRDefault="004D5FDA" w:rsidP="005144C3">
      <w:pPr>
        <w:numPr>
          <w:ilvl w:val="1"/>
          <w:numId w:val="1"/>
        </w:numPr>
        <w:spacing w:after="120"/>
        <w:ind w:left="788" w:hanging="431"/>
        <w:jc w:val="both"/>
        <w:rPr>
          <w:rFonts w:asciiTheme="minorHAnsi" w:hAnsiTheme="minorHAnsi" w:cstheme="minorHAnsi"/>
          <w:b/>
          <w:sz w:val="22"/>
          <w:szCs w:val="22"/>
        </w:rPr>
      </w:pPr>
      <w:r w:rsidRPr="005144C3">
        <w:rPr>
          <w:rFonts w:asciiTheme="minorHAnsi" w:hAnsiTheme="minorHAnsi" w:cstheme="minorHAnsi"/>
          <w:b/>
          <w:sz w:val="22"/>
          <w:szCs w:val="22"/>
        </w:rPr>
        <w:t xml:space="preserve">Principle 6: </w:t>
      </w:r>
      <w:r w:rsidR="008423AC" w:rsidRPr="005144C3">
        <w:rPr>
          <w:rFonts w:asciiTheme="minorHAnsi" w:hAnsiTheme="minorHAnsi" w:cstheme="minorHAnsi"/>
          <w:b/>
          <w:sz w:val="22"/>
          <w:szCs w:val="22"/>
        </w:rPr>
        <w:t>Kanohi ki te kanohi</w:t>
      </w:r>
    </w:p>
    <w:p w14:paraId="05749600" w14:textId="22AD29C6" w:rsidR="00C32223" w:rsidRPr="0081597E" w:rsidRDefault="008423AC" w:rsidP="005144C3">
      <w:pPr>
        <w:spacing w:after="120"/>
        <w:ind w:left="788"/>
        <w:jc w:val="both"/>
        <w:rPr>
          <w:rFonts w:asciiTheme="minorHAnsi" w:hAnsiTheme="minorHAnsi" w:cstheme="minorHAnsi"/>
          <w:sz w:val="22"/>
          <w:szCs w:val="22"/>
        </w:rPr>
      </w:pPr>
      <w:r w:rsidRPr="005144C3">
        <w:rPr>
          <w:rFonts w:asciiTheme="minorHAnsi" w:hAnsiTheme="minorHAnsi" w:cstheme="minorHAnsi"/>
          <w:sz w:val="22"/>
          <w:szCs w:val="22"/>
        </w:rPr>
        <w:t xml:space="preserve">Where possible face to face meetings will be preferred. </w:t>
      </w:r>
      <w:r w:rsidR="005144C3" w:rsidRPr="005144C3">
        <w:rPr>
          <w:rFonts w:asciiTheme="minorHAnsi" w:hAnsiTheme="minorHAnsi" w:cstheme="minorHAnsi"/>
          <w:sz w:val="22"/>
          <w:szCs w:val="22"/>
        </w:rPr>
        <w:t>Both parties</w:t>
      </w:r>
      <w:r w:rsidRPr="005144C3">
        <w:rPr>
          <w:rFonts w:asciiTheme="minorHAnsi" w:hAnsiTheme="minorHAnsi" w:cstheme="minorHAnsi"/>
          <w:sz w:val="22"/>
          <w:szCs w:val="22"/>
        </w:rPr>
        <w:t xml:space="preserve"> also </w:t>
      </w:r>
      <w:r w:rsidR="000350ED" w:rsidRPr="005144C3">
        <w:rPr>
          <w:rFonts w:asciiTheme="minorHAnsi" w:hAnsiTheme="minorHAnsi" w:cstheme="minorHAnsi"/>
          <w:sz w:val="22"/>
          <w:szCs w:val="22"/>
        </w:rPr>
        <w:t>acknowledge</w:t>
      </w:r>
      <w:r w:rsidRPr="005144C3">
        <w:rPr>
          <w:rFonts w:asciiTheme="minorHAnsi" w:hAnsiTheme="minorHAnsi" w:cstheme="minorHAnsi"/>
          <w:sz w:val="22"/>
          <w:szCs w:val="22"/>
        </w:rPr>
        <w:t xml:space="preserve"> the need for Māori to be “at the table” </w:t>
      </w:r>
      <w:r w:rsidR="005144C3" w:rsidRPr="005144C3">
        <w:rPr>
          <w:rFonts w:asciiTheme="minorHAnsi" w:hAnsiTheme="minorHAnsi" w:cstheme="minorHAnsi"/>
          <w:sz w:val="22"/>
          <w:szCs w:val="22"/>
        </w:rPr>
        <w:t>and will strive to create opportunities for Māori to be heard and have influence at a Governance level.</w:t>
      </w:r>
      <w:r w:rsidR="005144C3">
        <w:rPr>
          <w:rFonts w:asciiTheme="minorHAnsi" w:hAnsiTheme="minorHAnsi" w:cstheme="minorHAnsi"/>
          <w:sz w:val="22"/>
          <w:szCs w:val="22"/>
        </w:rPr>
        <w:t xml:space="preserve"> </w:t>
      </w:r>
    </w:p>
    <w:p w14:paraId="37BBF6C0" w14:textId="77777777" w:rsidR="0052190C" w:rsidRPr="00803EE6" w:rsidRDefault="0052190C" w:rsidP="0052190C">
      <w:pPr>
        <w:jc w:val="both"/>
        <w:rPr>
          <w:rFonts w:asciiTheme="minorHAnsi" w:hAnsiTheme="minorHAnsi" w:cstheme="minorHAnsi"/>
          <w:b/>
          <w:sz w:val="22"/>
          <w:szCs w:val="22"/>
        </w:rPr>
      </w:pPr>
    </w:p>
    <w:p w14:paraId="40F60562" w14:textId="77777777" w:rsidR="0052190C" w:rsidRPr="0081597E" w:rsidRDefault="0052190C" w:rsidP="0052190C">
      <w:pPr>
        <w:numPr>
          <w:ilvl w:val="0"/>
          <w:numId w:val="1"/>
        </w:numPr>
        <w:tabs>
          <w:tab w:val="num" w:pos="426"/>
        </w:tabs>
        <w:ind w:left="426" w:hanging="426"/>
        <w:jc w:val="both"/>
        <w:rPr>
          <w:rFonts w:asciiTheme="minorHAnsi" w:hAnsiTheme="minorHAnsi" w:cstheme="minorHAnsi"/>
          <w:b/>
          <w:sz w:val="22"/>
          <w:szCs w:val="22"/>
        </w:rPr>
      </w:pPr>
      <w:r w:rsidRPr="0081597E">
        <w:rPr>
          <w:rFonts w:asciiTheme="minorHAnsi" w:hAnsiTheme="minorHAnsi" w:cstheme="minorHAnsi"/>
          <w:b/>
          <w:sz w:val="28"/>
          <w:szCs w:val="22"/>
        </w:rPr>
        <w:t>Roles and Responsibilities</w:t>
      </w:r>
    </w:p>
    <w:p w14:paraId="39394E14" w14:textId="77777777" w:rsidR="0052190C" w:rsidRPr="0081597E" w:rsidRDefault="0052190C" w:rsidP="0052190C">
      <w:pPr>
        <w:jc w:val="both"/>
        <w:rPr>
          <w:rFonts w:asciiTheme="minorHAnsi" w:hAnsiTheme="minorHAnsi" w:cstheme="minorHAnsi"/>
          <w:b/>
          <w:sz w:val="22"/>
          <w:szCs w:val="22"/>
        </w:rPr>
      </w:pPr>
    </w:p>
    <w:p w14:paraId="5CB85FE4" w14:textId="31CDBDEB" w:rsidR="007E4377" w:rsidRPr="0081597E" w:rsidRDefault="0052190C" w:rsidP="007E4377">
      <w:pPr>
        <w:numPr>
          <w:ilvl w:val="1"/>
          <w:numId w:val="1"/>
        </w:numPr>
        <w:spacing w:after="120"/>
        <w:ind w:left="788" w:hanging="431"/>
        <w:jc w:val="both"/>
        <w:rPr>
          <w:rFonts w:asciiTheme="minorHAnsi" w:hAnsiTheme="minorHAnsi" w:cstheme="minorHAnsi"/>
          <w:b/>
          <w:sz w:val="22"/>
          <w:szCs w:val="22"/>
        </w:rPr>
      </w:pPr>
      <w:r w:rsidRPr="0081597E">
        <w:rPr>
          <w:rFonts w:asciiTheme="minorHAnsi" w:hAnsiTheme="minorHAnsi" w:cstheme="minorHAnsi"/>
          <w:b/>
          <w:sz w:val="22"/>
          <w:szCs w:val="22"/>
        </w:rPr>
        <w:t>Both parties declare and agree to</w:t>
      </w:r>
      <w:r w:rsidR="00D7188B">
        <w:rPr>
          <w:rFonts w:asciiTheme="minorHAnsi" w:hAnsiTheme="minorHAnsi" w:cstheme="minorHAnsi"/>
          <w:b/>
          <w:sz w:val="22"/>
          <w:szCs w:val="22"/>
        </w:rPr>
        <w:t>:</w:t>
      </w:r>
    </w:p>
    <w:p w14:paraId="1310FB0E" w14:textId="77777777" w:rsidR="00ED4ED6" w:rsidRPr="0081597E" w:rsidRDefault="00ED4ED6" w:rsidP="00ED4ED6">
      <w:pPr>
        <w:numPr>
          <w:ilvl w:val="2"/>
          <w:numId w:val="1"/>
        </w:numPr>
        <w:spacing w:after="120"/>
        <w:jc w:val="both"/>
        <w:rPr>
          <w:rFonts w:asciiTheme="minorHAnsi" w:hAnsiTheme="minorHAnsi" w:cstheme="minorHAnsi"/>
          <w:sz w:val="22"/>
          <w:szCs w:val="22"/>
        </w:rPr>
      </w:pPr>
      <w:r w:rsidRPr="0081597E">
        <w:rPr>
          <w:rFonts w:asciiTheme="minorHAnsi" w:hAnsiTheme="minorHAnsi" w:cstheme="minorHAnsi"/>
          <w:sz w:val="22"/>
          <w:szCs w:val="22"/>
        </w:rPr>
        <w:t xml:space="preserve">The parties agree to work together in partnership towards the sustainable advancement of Māori Water Safety. </w:t>
      </w:r>
    </w:p>
    <w:p w14:paraId="52C96412" w14:textId="3312213A" w:rsidR="00ED4ED6" w:rsidRPr="0081597E" w:rsidRDefault="00ED4ED6" w:rsidP="00ED4ED6">
      <w:pPr>
        <w:numPr>
          <w:ilvl w:val="2"/>
          <w:numId w:val="1"/>
        </w:numPr>
        <w:spacing w:after="120"/>
        <w:jc w:val="both"/>
        <w:rPr>
          <w:rFonts w:asciiTheme="minorHAnsi" w:hAnsiTheme="minorHAnsi" w:cstheme="minorHAnsi"/>
          <w:sz w:val="22"/>
          <w:szCs w:val="22"/>
        </w:rPr>
      </w:pPr>
      <w:r w:rsidRPr="0081597E">
        <w:rPr>
          <w:rFonts w:asciiTheme="minorHAnsi" w:hAnsiTheme="minorHAnsi" w:cstheme="minorHAnsi"/>
          <w:sz w:val="22"/>
          <w:szCs w:val="22"/>
        </w:rPr>
        <w:t xml:space="preserve">Each party recognises the autonomy and the right of the other to exercise their respective authority to meet their responsibilities. </w:t>
      </w:r>
    </w:p>
    <w:p w14:paraId="75C48C34" w14:textId="13CA3DD6" w:rsidR="0052190C" w:rsidRPr="0081597E" w:rsidRDefault="0052190C" w:rsidP="007E4377">
      <w:pPr>
        <w:numPr>
          <w:ilvl w:val="2"/>
          <w:numId w:val="1"/>
        </w:numPr>
        <w:spacing w:after="120"/>
        <w:jc w:val="both"/>
        <w:rPr>
          <w:rFonts w:asciiTheme="minorHAnsi" w:hAnsiTheme="minorHAnsi" w:cstheme="minorHAnsi"/>
          <w:sz w:val="22"/>
          <w:szCs w:val="22"/>
        </w:rPr>
      </w:pPr>
      <w:r w:rsidRPr="0081597E">
        <w:rPr>
          <w:rFonts w:asciiTheme="minorHAnsi" w:hAnsiTheme="minorHAnsi" w:cstheme="minorHAnsi"/>
          <w:sz w:val="22"/>
          <w:szCs w:val="22"/>
        </w:rPr>
        <w:t xml:space="preserve">That </w:t>
      </w:r>
      <w:r w:rsidR="008D27DA">
        <w:rPr>
          <w:rFonts w:asciiTheme="minorHAnsi" w:hAnsiTheme="minorHAnsi" w:cstheme="minorHAnsi"/>
          <w:sz w:val="22"/>
          <w:szCs w:val="22"/>
        </w:rPr>
        <w:t>WSNZ</w:t>
      </w:r>
      <w:r w:rsidRPr="0081597E">
        <w:rPr>
          <w:rFonts w:asciiTheme="minorHAnsi" w:hAnsiTheme="minorHAnsi" w:cstheme="minorHAnsi"/>
          <w:sz w:val="22"/>
          <w:szCs w:val="22"/>
        </w:rPr>
        <w:t xml:space="preserve"> acknowledges that </w:t>
      </w:r>
      <w:r w:rsidR="00FE2605">
        <w:rPr>
          <w:rFonts w:asciiTheme="minorHAnsi" w:hAnsiTheme="minorHAnsi" w:cstheme="minorHAnsi"/>
          <w:sz w:val="22"/>
          <w:szCs w:val="22"/>
        </w:rPr>
        <w:t>t</w:t>
      </w:r>
      <w:r w:rsidR="00B978DC" w:rsidRPr="0081597E">
        <w:rPr>
          <w:rFonts w:asciiTheme="minorHAnsi" w:hAnsiTheme="minorHAnsi" w:cstheme="minorHAnsi"/>
          <w:sz w:val="22"/>
          <w:szCs w:val="22"/>
        </w:rPr>
        <w:t xml:space="preserve">he </w:t>
      </w:r>
      <w:r w:rsidR="000350ED">
        <w:rPr>
          <w:rFonts w:asciiTheme="minorHAnsi" w:hAnsiTheme="minorHAnsi" w:cstheme="minorHAnsi"/>
          <w:sz w:val="22"/>
          <w:szCs w:val="22"/>
        </w:rPr>
        <w:t xml:space="preserve">Interim Māori Advisory Group </w:t>
      </w:r>
      <w:r w:rsidRPr="0081597E">
        <w:rPr>
          <w:rFonts w:asciiTheme="minorHAnsi" w:hAnsiTheme="minorHAnsi" w:cstheme="minorHAnsi"/>
          <w:sz w:val="22"/>
          <w:szCs w:val="22"/>
        </w:rPr>
        <w:t>maintains their own mana within their boundaries</w:t>
      </w:r>
      <w:r w:rsidR="00056208">
        <w:rPr>
          <w:rFonts w:asciiTheme="minorHAnsi" w:hAnsiTheme="minorHAnsi" w:cstheme="minorHAnsi"/>
          <w:sz w:val="22"/>
          <w:szCs w:val="22"/>
        </w:rPr>
        <w:t xml:space="preserve"> and respects the right of the </w:t>
      </w:r>
      <w:r w:rsidR="000350ED">
        <w:rPr>
          <w:rFonts w:asciiTheme="minorHAnsi" w:hAnsiTheme="minorHAnsi" w:cstheme="minorHAnsi"/>
          <w:sz w:val="22"/>
          <w:szCs w:val="22"/>
        </w:rPr>
        <w:t xml:space="preserve">Interim Māori Advisory </w:t>
      </w:r>
      <w:proofErr w:type="gramStart"/>
      <w:r w:rsidR="000350ED">
        <w:rPr>
          <w:rFonts w:asciiTheme="minorHAnsi" w:hAnsiTheme="minorHAnsi" w:cstheme="minorHAnsi"/>
          <w:sz w:val="22"/>
          <w:szCs w:val="22"/>
        </w:rPr>
        <w:t xml:space="preserve">Group </w:t>
      </w:r>
      <w:r w:rsidR="00056208">
        <w:rPr>
          <w:rFonts w:asciiTheme="minorHAnsi" w:hAnsiTheme="minorHAnsi" w:cstheme="minorHAnsi"/>
          <w:sz w:val="22"/>
          <w:szCs w:val="22"/>
        </w:rPr>
        <w:t xml:space="preserve"> to</w:t>
      </w:r>
      <w:proofErr w:type="gramEnd"/>
      <w:r w:rsidR="00056208">
        <w:rPr>
          <w:rFonts w:asciiTheme="minorHAnsi" w:hAnsiTheme="minorHAnsi" w:cstheme="minorHAnsi"/>
          <w:sz w:val="22"/>
          <w:szCs w:val="22"/>
        </w:rPr>
        <w:t xml:space="preserve"> pursue other avenues to achieve Māori Water Safety</w:t>
      </w:r>
    </w:p>
    <w:p w14:paraId="1043938A" w14:textId="4950FF4E" w:rsidR="0052190C" w:rsidRPr="0081597E" w:rsidRDefault="00B978DC" w:rsidP="007E4377">
      <w:pPr>
        <w:numPr>
          <w:ilvl w:val="2"/>
          <w:numId w:val="1"/>
        </w:numPr>
        <w:spacing w:after="120"/>
        <w:jc w:val="both"/>
        <w:rPr>
          <w:rFonts w:asciiTheme="minorHAnsi" w:hAnsiTheme="minorHAnsi" w:cstheme="minorHAnsi"/>
          <w:sz w:val="22"/>
          <w:szCs w:val="22"/>
        </w:rPr>
      </w:pPr>
      <w:r w:rsidRPr="0081597E">
        <w:rPr>
          <w:rFonts w:asciiTheme="minorHAnsi" w:hAnsiTheme="minorHAnsi" w:cstheme="minorHAnsi"/>
          <w:sz w:val="22"/>
          <w:szCs w:val="22"/>
        </w:rPr>
        <w:t xml:space="preserve">The </w:t>
      </w:r>
      <w:r w:rsidR="000350ED">
        <w:rPr>
          <w:rFonts w:asciiTheme="minorHAnsi" w:hAnsiTheme="minorHAnsi" w:cstheme="minorHAnsi"/>
          <w:sz w:val="22"/>
          <w:szCs w:val="22"/>
        </w:rPr>
        <w:t xml:space="preserve">Interim Māori Advisory Group </w:t>
      </w:r>
      <w:r w:rsidR="0052190C" w:rsidRPr="0081597E">
        <w:rPr>
          <w:rFonts w:asciiTheme="minorHAnsi" w:hAnsiTheme="minorHAnsi" w:cstheme="minorHAnsi"/>
          <w:sz w:val="22"/>
          <w:szCs w:val="22"/>
        </w:rPr>
        <w:t xml:space="preserve">acknowledges that </w:t>
      </w:r>
      <w:r w:rsidR="008D27DA">
        <w:rPr>
          <w:rFonts w:asciiTheme="minorHAnsi" w:hAnsiTheme="minorHAnsi" w:cstheme="minorHAnsi"/>
          <w:sz w:val="22"/>
          <w:szCs w:val="22"/>
        </w:rPr>
        <w:t xml:space="preserve">WSNZ </w:t>
      </w:r>
      <w:r w:rsidR="0052190C" w:rsidRPr="0081597E">
        <w:rPr>
          <w:rFonts w:asciiTheme="minorHAnsi" w:hAnsiTheme="minorHAnsi" w:cstheme="minorHAnsi"/>
          <w:sz w:val="22"/>
          <w:szCs w:val="22"/>
        </w:rPr>
        <w:t xml:space="preserve">is bound by </w:t>
      </w:r>
      <w:r w:rsidR="0042233B">
        <w:rPr>
          <w:rFonts w:asciiTheme="minorHAnsi" w:hAnsiTheme="minorHAnsi" w:cstheme="minorHAnsi"/>
          <w:sz w:val="22"/>
          <w:szCs w:val="22"/>
        </w:rPr>
        <w:t xml:space="preserve">the objectives set by funding partners and Sport New Zealand as the </w:t>
      </w:r>
      <w:r w:rsidR="000A76F0">
        <w:rPr>
          <w:rFonts w:asciiTheme="minorHAnsi" w:hAnsiTheme="minorHAnsi" w:cstheme="minorHAnsi"/>
          <w:sz w:val="22"/>
          <w:szCs w:val="22"/>
        </w:rPr>
        <w:t>“</w:t>
      </w:r>
      <w:r w:rsidR="0042233B">
        <w:rPr>
          <w:rFonts w:asciiTheme="minorHAnsi" w:hAnsiTheme="minorHAnsi" w:cstheme="minorHAnsi"/>
          <w:sz w:val="22"/>
          <w:szCs w:val="22"/>
        </w:rPr>
        <w:t xml:space="preserve">government </w:t>
      </w:r>
      <w:r w:rsidR="000A76F0">
        <w:rPr>
          <w:rFonts w:asciiTheme="minorHAnsi" w:hAnsiTheme="minorHAnsi" w:cstheme="minorHAnsi"/>
          <w:sz w:val="22"/>
          <w:szCs w:val="22"/>
        </w:rPr>
        <w:t>home”</w:t>
      </w:r>
      <w:r w:rsidR="0042233B">
        <w:rPr>
          <w:rFonts w:asciiTheme="minorHAnsi" w:hAnsiTheme="minorHAnsi" w:cstheme="minorHAnsi"/>
          <w:sz w:val="22"/>
          <w:szCs w:val="22"/>
        </w:rPr>
        <w:t xml:space="preserve"> for the water safety sector. </w:t>
      </w:r>
    </w:p>
    <w:p w14:paraId="1401A857" w14:textId="77777777" w:rsidR="00ED4ED6" w:rsidRPr="0081597E" w:rsidRDefault="00ED4ED6" w:rsidP="00ED4ED6">
      <w:pPr>
        <w:spacing w:after="120"/>
        <w:ind w:left="720"/>
        <w:jc w:val="both"/>
        <w:rPr>
          <w:rFonts w:asciiTheme="minorHAnsi" w:hAnsiTheme="minorHAnsi" w:cstheme="minorHAnsi"/>
          <w:sz w:val="22"/>
          <w:szCs w:val="22"/>
        </w:rPr>
      </w:pPr>
    </w:p>
    <w:p w14:paraId="13676E64" w14:textId="4CB40354" w:rsidR="0052190C" w:rsidRPr="00D7188B" w:rsidRDefault="00860EF7" w:rsidP="00D7188B">
      <w:pPr>
        <w:numPr>
          <w:ilvl w:val="1"/>
          <w:numId w:val="1"/>
        </w:numPr>
        <w:spacing w:after="120"/>
        <w:jc w:val="both"/>
        <w:rPr>
          <w:rFonts w:asciiTheme="minorHAnsi" w:hAnsiTheme="minorHAnsi" w:cstheme="minorHAnsi"/>
          <w:b/>
          <w:sz w:val="22"/>
          <w:szCs w:val="22"/>
        </w:rPr>
      </w:pPr>
      <w:r w:rsidRPr="0081597E">
        <w:rPr>
          <w:rFonts w:asciiTheme="minorHAnsi" w:hAnsiTheme="minorHAnsi" w:cstheme="minorHAnsi"/>
          <w:b/>
          <w:sz w:val="22"/>
          <w:szCs w:val="22"/>
        </w:rPr>
        <w:t>Water Safety New Zealand</w:t>
      </w:r>
      <w:r w:rsidR="0052190C" w:rsidRPr="0081597E">
        <w:rPr>
          <w:rFonts w:asciiTheme="minorHAnsi" w:hAnsiTheme="minorHAnsi" w:cstheme="minorHAnsi"/>
          <w:b/>
          <w:sz w:val="22"/>
          <w:szCs w:val="22"/>
        </w:rPr>
        <w:t xml:space="preserve"> agrees to:</w:t>
      </w:r>
    </w:p>
    <w:p w14:paraId="0202BE62" w14:textId="46990866" w:rsidR="0052190C" w:rsidRDefault="00E50D3C" w:rsidP="00ED4ED6">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t xml:space="preserve">Support and enable the </w:t>
      </w:r>
      <w:r w:rsidR="000350ED">
        <w:rPr>
          <w:rFonts w:asciiTheme="minorHAnsi" w:hAnsiTheme="minorHAnsi" w:cstheme="minorHAnsi"/>
          <w:sz w:val="22"/>
          <w:szCs w:val="22"/>
        </w:rPr>
        <w:t xml:space="preserve">Interim Māori Advisory Group </w:t>
      </w:r>
      <w:r w:rsidR="00D7188B">
        <w:rPr>
          <w:rFonts w:asciiTheme="minorHAnsi" w:hAnsiTheme="minorHAnsi" w:cstheme="minorHAnsi"/>
          <w:sz w:val="22"/>
          <w:szCs w:val="22"/>
        </w:rPr>
        <w:t>to come together on a regular basis to establish an appropriate and sustainable advisory model for Māori Water Safety</w:t>
      </w:r>
    </w:p>
    <w:p w14:paraId="12BF5C1D" w14:textId="553A71C6" w:rsidR="00D7188B" w:rsidRPr="0081597E" w:rsidRDefault="00D7188B" w:rsidP="00ED4ED6">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t xml:space="preserve">Support and enable opportunities for the </w:t>
      </w:r>
      <w:r w:rsidR="000350ED">
        <w:rPr>
          <w:rFonts w:asciiTheme="minorHAnsi" w:hAnsiTheme="minorHAnsi" w:cstheme="minorHAnsi"/>
          <w:sz w:val="22"/>
          <w:szCs w:val="22"/>
        </w:rPr>
        <w:t>Interim Māori Advisory Group</w:t>
      </w:r>
      <w:r>
        <w:rPr>
          <w:rFonts w:asciiTheme="minorHAnsi" w:hAnsiTheme="minorHAnsi" w:cstheme="minorHAnsi"/>
          <w:sz w:val="22"/>
          <w:szCs w:val="22"/>
        </w:rPr>
        <w:t xml:space="preserve"> to interact and influence at a governance level including with the WSNZ board and with Government ministers and senior officials as appropriate. </w:t>
      </w:r>
    </w:p>
    <w:p w14:paraId="1C29DC3C" w14:textId="368ECD42" w:rsidR="00D7188B" w:rsidRPr="0042233B" w:rsidRDefault="00D7188B" w:rsidP="0042233B">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t xml:space="preserve">Promote and support the Kia </w:t>
      </w:r>
      <w:proofErr w:type="spellStart"/>
      <w:r>
        <w:rPr>
          <w:rFonts w:asciiTheme="minorHAnsi" w:hAnsiTheme="minorHAnsi" w:cstheme="minorHAnsi"/>
          <w:sz w:val="22"/>
          <w:szCs w:val="22"/>
        </w:rPr>
        <w:t>Maanu</w:t>
      </w:r>
      <w:proofErr w:type="spellEnd"/>
      <w:r>
        <w:rPr>
          <w:rFonts w:asciiTheme="minorHAnsi" w:hAnsiTheme="minorHAnsi" w:cstheme="minorHAnsi"/>
          <w:sz w:val="22"/>
          <w:szCs w:val="22"/>
        </w:rPr>
        <w:t xml:space="preserve"> Kia Ora brand </w:t>
      </w:r>
    </w:p>
    <w:p w14:paraId="1F3D85A3" w14:textId="7F2649F6" w:rsidR="00D7188B" w:rsidRPr="0081597E" w:rsidRDefault="00D7188B" w:rsidP="00ED4ED6">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lastRenderedPageBreak/>
        <w:t>Review internal processes</w:t>
      </w:r>
      <w:r w:rsidR="0032279E">
        <w:rPr>
          <w:rFonts w:asciiTheme="minorHAnsi" w:hAnsiTheme="minorHAnsi" w:cstheme="minorHAnsi"/>
          <w:sz w:val="22"/>
          <w:szCs w:val="22"/>
        </w:rPr>
        <w:t>,</w:t>
      </w:r>
      <w:r w:rsidR="000350ED">
        <w:rPr>
          <w:rFonts w:asciiTheme="minorHAnsi" w:hAnsiTheme="minorHAnsi" w:cstheme="minorHAnsi"/>
          <w:sz w:val="22"/>
          <w:szCs w:val="22"/>
        </w:rPr>
        <w:t xml:space="preserve"> </w:t>
      </w:r>
      <w:r w:rsidR="0032279E">
        <w:rPr>
          <w:rFonts w:asciiTheme="minorHAnsi" w:hAnsiTheme="minorHAnsi" w:cstheme="minorHAnsi"/>
          <w:sz w:val="22"/>
          <w:szCs w:val="22"/>
        </w:rPr>
        <w:t>including discussions on the funding model,</w:t>
      </w:r>
      <w:r>
        <w:rPr>
          <w:rFonts w:asciiTheme="minorHAnsi" w:hAnsiTheme="minorHAnsi" w:cstheme="minorHAnsi"/>
          <w:sz w:val="22"/>
          <w:szCs w:val="22"/>
        </w:rPr>
        <w:t xml:space="preserve"> </w:t>
      </w:r>
      <w:r w:rsidR="0042233B">
        <w:rPr>
          <w:rFonts w:asciiTheme="minorHAnsi" w:hAnsiTheme="minorHAnsi" w:cstheme="minorHAnsi"/>
          <w:sz w:val="22"/>
          <w:szCs w:val="22"/>
        </w:rPr>
        <w:t xml:space="preserve">to improve how WSNZ prioritises and supports </w:t>
      </w:r>
      <w:proofErr w:type="spellStart"/>
      <w:r w:rsidR="0042233B">
        <w:rPr>
          <w:rFonts w:asciiTheme="minorHAnsi" w:hAnsiTheme="minorHAnsi" w:cstheme="minorHAnsi"/>
          <w:sz w:val="22"/>
          <w:szCs w:val="22"/>
        </w:rPr>
        <w:t>Kaupapa</w:t>
      </w:r>
      <w:proofErr w:type="spellEnd"/>
      <w:r w:rsidR="0042233B">
        <w:rPr>
          <w:rFonts w:asciiTheme="minorHAnsi" w:hAnsiTheme="minorHAnsi" w:cstheme="minorHAnsi"/>
          <w:sz w:val="22"/>
          <w:szCs w:val="22"/>
        </w:rPr>
        <w:t xml:space="preserve"> Māori community initiatives and projects. </w:t>
      </w:r>
    </w:p>
    <w:p w14:paraId="10101598" w14:textId="275CF03E" w:rsidR="00ED4ED6" w:rsidRDefault="00ED4ED6" w:rsidP="00ED4ED6">
      <w:pPr>
        <w:numPr>
          <w:ilvl w:val="2"/>
          <w:numId w:val="1"/>
        </w:numPr>
        <w:spacing w:after="120"/>
        <w:jc w:val="both"/>
        <w:rPr>
          <w:rFonts w:asciiTheme="minorHAnsi" w:hAnsiTheme="minorHAnsi" w:cstheme="minorHAnsi"/>
          <w:sz w:val="22"/>
          <w:szCs w:val="22"/>
        </w:rPr>
      </w:pPr>
      <w:r w:rsidRPr="0081597E">
        <w:rPr>
          <w:rFonts w:asciiTheme="minorHAnsi" w:hAnsiTheme="minorHAnsi" w:cstheme="minorHAnsi"/>
          <w:sz w:val="22"/>
          <w:szCs w:val="22"/>
        </w:rPr>
        <w:t>As a leadership organisation for the Water Safety Sector WSNZ will</w:t>
      </w:r>
      <w:r w:rsidR="00D7188B">
        <w:rPr>
          <w:rFonts w:asciiTheme="minorHAnsi" w:hAnsiTheme="minorHAnsi" w:cstheme="minorHAnsi"/>
          <w:sz w:val="22"/>
          <w:szCs w:val="22"/>
        </w:rPr>
        <w:t xml:space="preserve"> endorse the </w:t>
      </w:r>
      <w:r w:rsidR="000350ED">
        <w:rPr>
          <w:rFonts w:asciiTheme="minorHAnsi" w:hAnsiTheme="minorHAnsi" w:cstheme="minorHAnsi"/>
          <w:sz w:val="22"/>
          <w:szCs w:val="22"/>
        </w:rPr>
        <w:t>Interim Māori Advisory Group</w:t>
      </w:r>
      <w:r w:rsidR="00D7188B">
        <w:rPr>
          <w:rFonts w:asciiTheme="minorHAnsi" w:hAnsiTheme="minorHAnsi" w:cstheme="minorHAnsi"/>
          <w:sz w:val="22"/>
          <w:szCs w:val="22"/>
        </w:rPr>
        <w:t xml:space="preserve"> across the water safety sector and encourage sector organisations to consider how they are meeting Māori Water Safety needs. </w:t>
      </w:r>
    </w:p>
    <w:p w14:paraId="6F154337" w14:textId="37ADADFE" w:rsidR="0042233B" w:rsidRDefault="0042233B" w:rsidP="00ED4ED6">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t>Respect the knowledge and advice provided by the Māori Advisory Group and not use this knowledge to undermine the ability of the Advisory Group members to carry out their da</w:t>
      </w:r>
      <w:r w:rsidR="00353093">
        <w:rPr>
          <w:rFonts w:asciiTheme="minorHAnsi" w:hAnsiTheme="minorHAnsi" w:cstheme="minorHAnsi"/>
          <w:sz w:val="22"/>
          <w:szCs w:val="22"/>
        </w:rPr>
        <w:t>y</w:t>
      </w:r>
      <w:r>
        <w:rPr>
          <w:rFonts w:asciiTheme="minorHAnsi" w:hAnsiTheme="minorHAnsi" w:cstheme="minorHAnsi"/>
          <w:sz w:val="22"/>
          <w:szCs w:val="22"/>
        </w:rPr>
        <w:t xml:space="preserve"> to day business. </w:t>
      </w:r>
    </w:p>
    <w:p w14:paraId="781AC123" w14:textId="6B1C82EC" w:rsidR="000B1417" w:rsidRPr="00382303" w:rsidRDefault="000B1417" w:rsidP="00ED4ED6">
      <w:pPr>
        <w:numPr>
          <w:ilvl w:val="2"/>
          <w:numId w:val="1"/>
        </w:numPr>
        <w:spacing w:after="120"/>
        <w:jc w:val="both"/>
        <w:rPr>
          <w:rFonts w:asciiTheme="minorHAnsi" w:hAnsiTheme="minorHAnsi" w:cstheme="minorHAnsi"/>
          <w:sz w:val="22"/>
          <w:szCs w:val="22"/>
        </w:rPr>
      </w:pPr>
      <w:r w:rsidRPr="00382303">
        <w:rPr>
          <w:rFonts w:asciiTheme="minorHAnsi" w:hAnsiTheme="minorHAnsi" w:cstheme="minorHAnsi"/>
          <w:sz w:val="22"/>
          <w:szCs w:val="22"/>
        </w:rPr>
        <w:t>Work togethe</w:t>
      </w:r>
      <w:r w:rsidR="008D27DA" w:rsidRPr="00382303">
        <w:rPr>
          <w:rFonts w:asciiTheme="minorHAnsi" w:hAnsiTheme="minorHAnsi" w:cstheme="minorHAnsi"/>
          <w:sz w:val="22"/>
          <w:szCs w:val="22"/>
        </w:rPr>
        <w:t>r with the Interim Māori Advisory Group</w:t>
      </w:r>
      <w:r w:rsidRPr="00382303">
        <w:rPr>
          <w:rFonts w:asciiTheme="minorHAnsi" w:hAnsiTheme="minorHAnsi" w:cstheme="minorHAnsi"/>
          <w:sz w:val="22"/>
          <w:szCs w:val="22"/>
        </w:rPr>
        <w:t xml:space="preserve"> to provide data </w:t>
      </w:r>
      <w:r w:rsidR="008D27DA" w:rsidRPr="00382303">
        <w:rPr>
          <w:rFonts w:asciiTheme="minorHAnsi" w:hAnsiTheme="minorHAnsi" w:cstheme="minorHAnsi"/>
          <w:sz w:val="22"/>
          <w:szCs w:val="22"/>
        </w:rPr>
        <w:t>on</w:t>
      </w:r>
      <w:r w:rsidRPr="00382303">
        <w:rPr>
          <w:rFonts w:asciiTheme="minorHAnsi" w:hAnsiTheme="minorHAnsi" w:cstheme="minorHAnsi"/>
          <w:sz w:val="22"/>
          <w:szCs w:val="22"/>
        </w:rPr>
        <w:t xml:space="preserve"> Māori</w:t>
      </w:r>
      <w:r w:rsidR="008D27DA" w:rsidRPr="00382303">
        <w:rPr>
          <w:rFonts w:asciiTheme="minorHAnsi" w:hAnsiTheme="minorHAnsi" w:cstheme="minorHAnsi"/>
          <w:sz w:val="22"/>
          <w:szCs w:val="22"/>
        </w:rPr>
        <w:t xml:space="preserve"> drowning that </w:t>
      </w:r>
      <w:r w:rsidR="00382303" w:rsidRPr="00382303">
        <w:rPr>
          <w:rFonts w:asciiTheme="minorHAnsi" w:hAnsiTheme="minorHAnsi" w:cstheme="minorHAnsi"/>
          <w:sz w:val="22"/>
          <w:szCs w:val="22"/>
        </w:rPr>
        <w:t>is relevant, up to date and provides insights into the specific prevention needs for Māori</w:t>
      </w:r>
      <w:r w:rsidR="002A5ADF" w:rsidRPr="00382303">
        <w:rPr>
          <w:rFonts w:asciiTheme="minorHAnsi" w:hAnsiTheme="minorHAnsi" w:cstheme="minorHAnsi"/>
          <w:sz w:val="22"/>
          <w:szCs w:val="22"/>
        </w:rPr>
        <w:t>.</w:t>
      </w:r>
    </w:p>
    <w:p w14:paraId="412C851E" w14:textId="77777777" w:rsidR="00ED4ED6" w:rsidRPr="0081597E" w:rsidRDefault="00ED4ED6" w:rsidP="00ED4ED6">
      <w:pPr>
        <w:spacing w:after="120"/>
        <w:ind w:left="720"/>
        <w:jc w:val="both"/>
        <w:rPr>
          <w:rFonts w:asciiTheme="minorHAnsi" w:hAnsiTheme="minorHAnsi" w:cstheme="minorHAnsi"/>
          <w:sz w:val="22"/>
          <w:szCs w:val="22"/>
        </w:rPr>
      </w:pPr>
    </w:p>
    <w:p w14:paraId="4779F734" w14:textId="62369686" w:rsidR="0052190C" w:rsidRPr="0081597E" w:rsidRDefault="00860EF7" w:rsidP="00ED4ED6">
      <w:pPr>
        <w:numPr>
          <w:ilvl w:val="1"/>
          <w:numId w:val="1"/>
        </w:numPr>
        <w:spacing w:after="120"/>
        <w:jc w:val="both"/>
        <w:rPr>
          <w:rFonts w:asciiTheme="minorHAnsi" w:hAnsiTheme="minorHAnsi" w:cstheme="minorHAnsi"/>
          <w:b/>
          <w:sz w:val="22"/>
          <w:szCs w:val="22"/>
        </w:rPr>
      </w:pPr>
      <w:r w:rsidRPr="0081597E">
        <w:rPr>
          <w:rFonts w:asciiTheme="minorHAnsi" w:hAnsiTheme="minorHAnsi" w:cstheme="minorHAnsi"/>
          <w:b/>
          <w:sz w:val="22"/>
          <w:szCs w:val="22"/>
        </w:rPr>
        <w:t xml:space="preserve">The </w:t>
      </w:r>
      <w:r w:rsidR="000350ED">
        <w:rPr>
          <w:rFonts w:asciiTheme="minorHAnsi" w:hAnsiTheme="minorHAnsi" w:cstheme="minorHAnsi"/>
          <w:b/>
          <w:sz w:val="22"/>
          <w:szCs w:val="22"/>
        </w:rPr>
        <w:t xml:space="preserve">Interim </w:t>
      </w:r>
      <w:r w:rsidRPr="0081597E">
        <w:rPr>
          <w:rFonts w:asciiTheme="minorHAnsi" w:hAnsiTheme="minorHAnsi" w:cstheme="minorHAnsi"/>
          <w:b/>
          <w:sz w:val="22"/>
          <w:szCs w:val="22"/>
        </w:rPr>
        <w:t>Māori Advisory Group</w:t>
      </w:r>
      <w:r w:rsidR="0052190C" w:rsidRPr="0081597E">
        <w:rPr>
          <w:rFonts w:asciiTheme="minorHAnsi" w:hAnsiTheme="minorHAnsi" w:cstheme="minorHAnsi"/>
          <w:b/>
          <w:sz w:val="22"/>
          <w:szCs w:val="22"/>
        </w:rPr>
        <w:t xml:space="preserve"> agrees to:</w:t>
      </w:r>
    </w:p>
    <w:p w14:paraId="2D0D729D" w14:textId="464DC42D" w:rsidR="0052190C" w:rsidRDefault="00ED4ED6" w:rsidP="00ED4ED6">
      <w:pPr>
        <w:numPr>
          <w:ilvl w:val="2"/>
          <w:numId w:val="1"/>
        </w:numPr>
        <w:spacing w:after="120"/>
        <w:jc w:val="both"/>
        <w:rPr>
          <w:rFonts w:asciiTheme="minorHAnsi" w:hAnsiTheme="minorHAnsi" w:cstheme="minorHAnsi"/>
          <w:sz w:val="22"/>
          <w:szCs w:val="22"/>
        </w:rPr>
      </w:pPr>
      <w:r w:rsidRPr="0081597E">
        <w:rPr>
          <w:rFonts w:asciiTheme="minorHAnsi" w:hAnsiTheme="minorHAnsi" w:cstheme="minorHAnsi"/>
          <w:sz w:val="22"/>
          <w:szCs w:val="22"/>
        </w:rPr>
        <w:t xml:space="preserve"> Work</w:t>
      </w:r>
      <w:r w:rsidR="00E50D3C">
        <w:rPr>
          <w:rFonts w:asciiTheme="minorHAnsi" w:hAnsiTheme="minorHAnsi" w:cstheme="minorHAnsi"/>
          <w:sz w:val="22"/>
          <w:szCs w:val="22"/>
        </w:rPr>
        <w:t xml:space="preserve"> together to </w:t>
      </w:r>
      <w:r w:rsidR="0042233B">
        <w:rPr>
          <w:rFonts w:asciiTheme="minorHAnsi" w:hAnsiTheme="minorHAnsi" w:cstheme="minorHAnsi"/>
          <w:sz w:val="22"/>
          <w:szCs w:val="22"/>
        </w:rPr>
        <w:t>establish an appropriate and sustainable advisory model for Māori Water Safety</w:t>
      </w:r>
    </w:p>
    <w:p w14:paraId="306BD148" w14:textId="1EB87A1A" w:rsidR="0042233B" w:rsidRDefault="00056208" w:rsidP="00ED4ED6">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t>Provide a</w:t>
      </w:r>
      <w:r w:rsidR="0042233B">
        <w:rPr>
          <w:rFonts w:asciiTheme="minorHAnsi" w:hAnsiTheme="minorHAnsi" w:cstheme="minorHAnsi"/>
          <w:sz w:val="22"/>
          <w:szCs w:val="22"/>
        </w:rPr>
        <w:t>dvice and support</w:t>
      </w:r>
      <w:r>
        <w:rPr>
          <w:rFonts w:asciiTheme="minorHAnsi" w:hAnsiTheme="minorHAnsi" w:cstheme="minorHAnsi"/>
          <w:sz w:val="22"/>
          <w:szCs w:val="22"/>
        </w:rPr>
        <w:t xml:space="preserve"> to WSNZ to guide the development and implementation of a national Māori Water Safety Strategy and associated implementation plans. </w:t>
      </w:r>
    </w:p>
    <w:p w14:paraId="26310B84" w14:textId="1AF38371" w:rsidR="00FE2605" w:rsidRDefault="00FE2605" w:rsidP="00ED4ED6">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t xml:space="preserve">Work in partnership with WSNZ to influence and advocate for Māori Water Safety at a governance level. </w:t>
      </w:r>
    </w:p>
    <w:p w14:paraId="3C8E47BB" w14:textId="6C79D7C2" w:rsidR="0042233B" w:rsidRPr="0081597E" w:rsidRDefault="00056208" w:rsidP="00ED4ED6">
      <w:pPr>
        <w:numPr>
          <w:ilvl w:val="2"/>
          <w:numId w:val="1"/>
        </w:numPr>
        <w:spacing w:after="120"/>
        <w:jc w:val="both"/>
        <w:rPr>
          <w:rFonts w:asciiTheme="minorHAnsi" w:hAnsiTheme="minorHAnsi" w:cstheme="minorHAnsi"/>
          <w:sz w:val="22"/>
          <w:szCs w:val="22"/>
        </w:rPr>
      </w:pPr>
      <w:r>
        <w:rPr>
          <w:rFonts w:asciiTheme="minorHAnsi" w:hAnsiTheme="minorHAnsi" w:cstheme="minorHAnsi"/>
          <w:sz w:val="22"/>
          <w:szCs w:val="22"/>
        </w:rPr>
        <w:t xml:space="preserve">Provide advice </w:t>
      </w:r>
      <w:r w:rsidR="00FE2605">
        <w:rPr>
          <w:rFonts w:asciiTheme="minorHAnsi" w:hAnsiTheme="minorHAnsi" w:cstheme="minorHAnsi"/>
          <w:sz w:val="22"/>
          <w:szCs w:val="22"/>
        </w:rPr>
        <w:t xml:space="preserve">which reflects the collective best interest of Māori water safety irrespective of individual needs or aspirations. </w:t>
      </w:r>
    </w:p>
    <w:p w14:paraId="13F7D812" w14:textId="77777777" w:rsidR="0052190C" w:rsidRPr="0081597E" w:rsidRDefault="0052190C" w:rsidP="0052190C">
      <w:pPr>
        <w:pStyle w:val="BodyTextIndent3"/>
        <w:ind w:left="0" w:firstLine="0"/>
        <w:jc w:val="both"/>
        <w:rPr>
          <w:rFonts w:asciiTheme="minorHAnsi" w:hAnsiTheme="minorHAnsi" w:cstheme="minorHAnsi"/>
          <w:sz w:val="22"/>
          <w:szCs w:val="22"/>
        </w:rPr>
      </w:pPr>
    </w:p>
    <w:p w14:paraId="2628DDB8" w14:textId="77777777" w:rsidR="0052190C" w:rsidRPr="0081597E" w:rsidRDefault="0052190C" w:rsidP="0052190C">
      <w:pPr>
        <w:pStyle w:val="BodyTextIndent3"/>
        <w:numPr>
          <w:ilvl w:val="0"/>
          <w:numId w:val="1"/>
        </w:numPr>
        <w:tabs>
          <w:tab w:val="num" w:pos="426"/>
        </w:tabs>
        <w:ind w:left="426" w:hanging="426"/>
        <w:jc w:val="both"/>
        <w:rPr>
          <w:rFonts w:asciiTheme="minorHAnsi" w:hAnsiTheme="minorHAnsi" w:cstheme="minorHAnsi"/>
          <w:b/>
          <w:sz w:val="28"/>
          <w:szCs w:val="22"/>
        </w:rPr>
      </w:pPr>
      <w:r w:rsidRPr="0081597E">
        <w:rPr>
          <w:rFonts w:asciiTheme="minorHAnsi" w:hAnsiTheme="minorHAnsi" w:cstheme="minorHAnsi"/>
          <w:b/>
          <w:sz w:val="28"/>
          <w:szCs w:val="22"/>
        </w:rPr>
        <w:t>Review</w:t>
      </w:r>
    </w:p>
    <w:p w14:paraId="08CE91A5" w14:textId="77777777" w:rsidR="0052190C" w:rsidRPr="0081597E" w:rsidRDefault="0052190C" w:rsidP="0052190C">
      <w:pPr>
        <w:pStyle w:val="BodyTextIndent3"/>
        <w:ind w:left="0" w:firstLine="0"/>
        <w:jc w:val="both"/>
        <w:rPr>
          <w:rFonts w:asciiTheme="minorHAnsi" w:hAnsiTheme="minorHAnsi" w:cstheme="minorHAnsi"/>
          <w:b/>
          <w:sz w:val="22"/>
          <w:szCs w:val="22"/>
        </w:rPr>
      </w:pPr>
    </w:p>
    <w:p w14:paraId="179BB10D" w14:textId="53F4D21B" w:rsidR="00335202" w:rsidRPr="0081597E" w:rsidRDefault="0052190C" w:rsidP="00A66B9B">
      <w:pPr>
        <w:numPr>
          <w:ilvl w:val="1"/>
          <w:numId w:val="1"/>
        </w:numPr>
        <w:spacing w:after="120"/>
        <w:ind w:left="788" w:hanging="431"/>
        <w:jc w:val="both"/>
        <w:rPr>
          <w:rFonts w:asciiTheme="minorHAnsi" w:hAnsiTheme="minorHAnsi" w:cstheme="minorHAnsi"/>
          <w:sz w:val="22"/>
          <w:szCs w:val="22"/>
        </w:rPr>
      </w:pPr>
      <w:r w:rsidRPr="0081597E">
        <w:rPr>
          <w:rFonts w:asciiTheme="minorHAnsi" w:hAnsiTheme="minorHAnsi" w:cstheme="minorHAnsi"/>
          <w:sz w:val="22"/>
          <w:szCs w:val="22"/>
        </w:rPr>
        <w:t xml:space="preserve">This </w:t>
      </w:r>
      <w:r w:rsidR="0073256D">
        <w:rPr>
          <w:rFonts w:asciiTheme="minorHAnsi" w:hAnsiTheme="minorHAnsi" w:cstheme="minorHAnsi"/>
          <w:sz w:val="22"/>
          <w:szCs w:val="22"/>
        </w:rPr>
        <w:t>m</w:t>
      </w:r>
      <w:r w:rsidRPr="0081597E">
        <w:rPr>
          <w:rFonts w:asciiTheme="minorHAnsi" w:hAnsiTheme="minorHAnsi" w:cstheme="minorHAnsi"/>
          <w:sz w:val="22"/>
          <w:szCs w:val="22"/>
        </w:rPr>
        <w:t xml:space="preserve">emorandum will be reviewed </w:t>
      </w:r>
      <w:r w:rsidR="00335202" w:rsidRPr="0081597E">
        <w:rPr>
          <w:rFonts w:asciiTheme="minorHAnsi" w:hAnsiTheme="minorHAnsi" w:cstheme="minorHAnsi"/>
          <w:sz w:val="22"/>
          <w:szCs w:val="22"/>
        </w:rPr>
        <w:t xml:space="preserve">in 12 </w:t>
      </w:r>
      <w:proofErr w:type="spellStart"/>
      <w:r w:rsidR="00335202" w:rsidRPr="0081597E">
        <w:rPr>
          <w:rFonts w:asciiTheme="minorHAnsi" w:hAnsiTheme="minorHAnsi" w:cstheme="minorHAnsi"/>
          <w:sz w:val="22"/>
          <w:szCs w:val="22"/>
        </w:rPr>
        <w:t>months time</w:t>
      </w:r>
      <w:proofErr w:type="spellEnd"/>
      <w:r w:rsidR="00335202" w:rsidRPr="0081597E">
        <w:rPr>
          <w:rFonts w:asciiTheme="minorHAnsi" w:hAnsiTheme="minorHAnsi" w:cstheme="minorHAnsi"/>
          <w:sz w:val="22"/>
          <w:szCs w:val="22"/>
        </w:rPr>
        <w:t xml:space="preserve"> from the effective date set out in clause </w:t>
      </w:r>
      <w:r w:rsidR="008D27DA">
        <w:rPr>
          <w:rFonts w:asciiTheme="minorHAnsi" w:hAnsiTheme="minorHAnsi" w:cstheme="minorHAnsi"/>
          <w:sz w:val="22"/>
          <w:szCs w:val="22"/>
        </w:rPr>
        <w:t>10</w:t>
      </w:r>
      <w:r w:rsidR="00335202" w:rsidRPr="0081597E">
        <w:rPr>
          <w:rFonts w:asciiTheme="minorHAnsi" w:hAnsiTheme="minorHAnsi" w:cstheme="minorHAnsi"/>
          <w:sz w:val="22"/>
          <w:szCs w:val="22"/>
        </w:rPr>
        <w:t>. This review will determine the effectiveness of the partnership and the feasibility of continuing this partnership. The memorandum will be reviewed</w:t>
      </w:r>
      <w:r w:rsidRPr="0081597E">
        <w:rPr>
          <w:rFonts w:asciiTheme="minorHAnsi" w:hAnsiTheme="minorHAnsi" w:cstheme="minorHAnsi"/>
          <w:sz w:val="22"/>
          <w:szCs w:val="22"/>
        </w:rPr>
        <w:t xml:space="preserve"> by those people with designated authority from</w:t>
      </w:r>
      <w:r w:rsidR="008D27DA">
        <w:rPr>
          <w:rFonts w:asciiTheme="minorHAnsi" w:hAnsiTheme="minorHAnsi" w:cstheme="minorHAnsi"/>
          <w:sz w:val="22"/>
          <w:szCs w:val="22"/>
        </w:rPr>
        <w:t xml:space="preserve"> the Interim </w:t>
      </w:r>
      <w:r w:rsidR="00335202" w:rsidRPr="0081597E">
        <w:rPr>
          <w:rFonts w:asciiTheme="minorHAnsi" w:hAnsiTheme="minorHAnsi" w:cstheme="minorHAnsi"/>
          <w:sz w:val="22"/>
          <w:szCs w:val="22"/>
        </w:rPr>
        <w:t xml:space="preserve">Māori Advisory Group and </w:t>
      </w:r>
      <w:r w:rsidR="008D27DA">
        <w:rPr>
          <w:rFonts w:asciiTheme="minorHAnsi" w:hAnsiTheme="minorHAnsi" w:cstheme="minorHAnsi"/>
          <w:sz w:val="22"/>
          <w:szCs w:val="22"/>
        </w:rPr>
        <w:t>WSNZ</w:t>
      </w:r>
      <w:r w:rsidR="00335202" w:rsidRPr="0081597E">
        <w:rPr>
          <w:rFonts w:asciiTheme="minorHAnsi" w:hAnsiTheme="minorHAnsi" w:cstheme="minorHAnsi"/>
          <w:sz w:val="22"/>
          <w:szCs w:val="22"/>
        </w:rPr>
        <w:t>.</w:t>
      </w:r>
    </w:p>
    <w:p w14:paraId="228770DF" w14:textId="72613E30" w:rsidR="0052190C" w:rsidRPr="0081597E" w:rsidRDefault="0052190C" w:rsidP="00335202">
      <w:pPr>
        <w:pStyle w:val="BodyTextIndent3"/>
        <w:ind w:left="426" w:firstLine="0"/>
        <w:jc w:val="both"/>
        <w:rPr>
          <w:rFonts w:asciiTheme="minorHAnsi" w:hAnsiTheme="minorHAnsi" w:cstheme="minorHAnsi"/>
          <w:sz w:val="22"/>
          <w:szCs w:val="22"/>
        </w:rPr>
      </w:pPr>
    </w:p>
    <w:p w14:paraId="4101CE7D" w14:textId="2063C93C" w:rsidR="0052190C" w:rsidRPr="0081597E" w:rsidRDefault="00335202" w:rsidP="0052190C">
      <w:pPr>
        <w:pStyle w:val="BodyTextIndent3"/>
        <w:numPr>
          <w:ilvl w:val="0"/>
          <w:numId w:val="1"/>
        </w:numPr>
        <w:tabs>
          <w:tab w:val="num" w:pos="426"/>
        </w:tabs>
        <w:ind w:left="426" w:hanging="426"/>
        <w:jc w:val="both"/>
        <w:rPr>
          <w:rFonts w:asciiTheme="minorHAnsi" w:hAnsiTheme="minorHAnsi" w:cstheme="minorHAnsi"/>
          <w:b/>
          <w:sz w:val="28"/>
          <w:szCs w:val="22"/>
        </w:rPr>
      </w:pPr>
      <w:r w:rsidRPr="0081597E">
        <w:rPr>
          <w:rFonts w:asciiTheme="minorHAnsi" w:hAnsiTheme="minorHAnsi" w:cstheme="minorHAnsi"/>
          <w:b/>
          <w:sz w:val="28"/>
          <w:szCs w:val="22"/>
        </w:rPr>
        <w:t>Duration</w:t>
      </w:r>
    </w:p>
    <w:p w14:paraId="7D5B6314" w14:textId="77777777" w:rsidR="0052190C" w:rsidRPr="0081597E" w:rsidRDefault="0052190C" w:rsidP="0052190C">
      <w:pPr>
        <w:pStyle w:val="BodyTextIndent3"/>
        <w:ind w:left="0" w:firstLine="0"/>
        <w:jc w:val="both"/>
        <w:rPr>
          <w:rFonts w:asciiTheme="minorHAnsi" w:hAnsiTheme="minorHAnsi" w:cstheme="minorHAnsi"/>
          <w:b/>
          <w:sz w:val="22"/>
          <w:szCs w:val="22"/>
        </w:rPr>
      </w:pPr>
    </w:p>
    <w:p w14:paraId="35F4F605" w14:textId="4C970C36" w:rsidR="0052190C" w:rsidRPr="0081597E" w:rsidRDefault="0052190C" w:rsidP="00A66B9B">
      <w:pPr>
        <w:numPr>
          <w:ilvl w:val="1"/>
          <w:numId w:val="1"/>
        </w:numPr>
        <w:spacing w:after="120"/>
        <w:ind w:left="788" w:hanging="431"/>
        <w:jc w:val="both"/>
        <w:rPr>
          <w:rFonts w:asciiTheme="minorHAnsi" w:hAnsiTheme="minorHAnsi" w:cstheme="minorHAnsi"/>
          <w:sz w:val="22"/>
          <w:szCs w:val="22"/>
        </w:rPr>
      </w:pPr>
      <w:r w:rsidRPr="0081597E">
        <w:rPr>
          <w:rFonts w:asciiTheme="minorHAnsi" w:hAnsiTheme="minorHAnsi" w:cstheme="minorHAnsi"/>
          <w:sz w:val="22"/>
          <w:szCs w:val="22"/>
        </w:rPr>
        <w:t xml:space="preserve">This </w:t>
      </w:r>
      <w:r w:rsidR="0073256D">
        <w:rPr>
          <w:rFonts w:asciiTheme="minorHAnsi" w:hAnsiTheme="minorHAnsi" w:cstheme="minorHAnsi"/>
          <w:sz w:val="22"/>
          <w:szCs w:val="22"/>
        </w:rPr>
        <w:t>m</w:t>
      </w:r>
      <w:r w:rsidRPr="0081597E">
        <w:rPr>
          <w:rFonts w:asciiTheme="minorHAnsi" w:hAnsiTheme="minorHAnsi" w:cstheme="minorHAnsi"/>
          <w:sz w:val="22"/>
          <w:szCs w:val="22"/>
        </w:rPr>
        <w:t xml:space="preserve">emorandum will terminate when either party advises the other that in their view the Memorandum has reached the end of its useful life in respect to the strategic priorities set down under clause 2 and the strategic objectives set down under clause 3 of this </w:t>
      </w:r>
      <w:r w:rsidR="0073256D">
        <w:rPr>
          <w:rFonts w:asciiTheme="minorHAnsi" w:hAnsiTheme="minorHAnsi" w:cstheme="minorHAnsi"/>
          <w:sz w:val="22"/>
          <w:szCs w:val="22"/>
        </w:rPr>
        <w:t>m</w:t>
      </w:r>
      <w:r w:rsidRPr="0081597E">
        <w:rPr>
          <w:rFonts w:asciiTheme="minorHAnsi" w:hAnsiTheme="minorHAnsi" w:cstheme="minorHAnsi"/>
          <w:sz w:val="22"/>
          <w:szCs w:val="22"/>
        </w:rPr>
        <w:t>emorandum.</w:t>
      </w:r>
    </w:p>
    <w:p w14:paraId="118EEC1F" w14:textId="77777777" w:rsidR="0052190C" w:rsidRPr="0081597E" w:rsidRDefault="0052190C" w:rsidP="0052190C">
      <w:pPr>
        <w:pStyle w:val="BodyTextIndent3"/>
        <w:ind w:left="0" w:firstLine="0"/>
        <w:jc w:val="both"/>
        <w:rPr>
          <w:rFonts w:asciiTheme="minorHAnsi" w:hAnsiTheme="minorHAnsi" w:cstheme="minorHAnsi"/>
          <w:sz w:val="22"/>
          <w:szCs w:val="22"/>
        </w:rPr>
      </w:pPr>
    </w:p>
    <w:p w14:paraId="33050D9F" w14:textId="77777777" w:rsidR="0052190C" w:rsidRPr="0081597E" w:rsidRDefault="0052190C" w:rsidP="0052190C">
      <w:pPr>
        <w:pStyle w:val="BodyTextIndent3"/>
        <w:numPr>
          <w:ilvl w:val="0"/>
          <w:numId w:val="1"/>
        </w:numPr>
        <w:tabs>
          <w:tab w:val="num" w:pos="426"/>
        </w:tabs>
        <w:ind w:left="426" w:hanging="426"/>
        <w:jc w:val="both"/>
        <w:rPr>
          <w:rFonts w:asciiTheme="minorHAnsi" w:hAnsiTheme="minorHAnsi" w:cstheme="minorHAnsi"/>
          <w:b/>
          <w:sz w:val="28"/>
          <w:szCs w:val="22"/>
        </w:rPr>
      </w:pPr>
      <w:r w:rsidRPr="0081597E">
        <w:rPr>
          <w:rFonts w:asciiTheme="minorHAnsi" w:hAnsiTheme="minorHAnsi" w:cstheme="minorHAnsi"/>
          <w:b/>
          <w:sz w:val="28"/>
          <w:szCs w:val="22"/>
        </w:rPr>
        <w:t>Effective Date</w:t>
      </w:r>
    </w:p>
    <w:p w14:paraId="63E8549E" w14:textId="77777777" w:rsidR="0052190C" w:rsidRPr="0081597E" w:rsidRDefault="0052190C" w:rsidP="0052190C">
      <w:pPr>
        <w:pStyle w:val="BodyTextIndent3"/>
        <w:ind w:left="0" w:firstLine="0"/>
        <w:jc w:val="both"/>
        <w:rPr>
          <w:rFonts w:asciiTheme="minorHAnsi" w:hAnsiTheme="minorHAnsi" w:cstheme="minorHAnsi"/>
          <w:b/>
          <w:sz w:val="22"/>
          <w:szCs w:val="22"/>
        </w:rPr>
      </w:pPr>
    </w:p>
    <w:p w14:paraId="630312A7" w14:textId="553589F5" w:rsidR="0052190C" w:rsidRDefault="0052190C" w:rsidP="00FE2605">
      <w:pPr>
        <w:numPr>
          <w:ilvl w:val="1"/>
          <w:numId w:val="1"/>
        </w:numPr>
        <w:spacing w:after="120"/>
        <w:ind w:left="851" w:hanging="494"/>
        <w:jc w:val="both"/>
        <w:rPr>
          <w:rFonts w:asciiTheme="minorHAnsi" w:hAnsiTheme="minorHAnsi" w:cstheme="minorHAnsi"/>
          <w:sz w:val="22"/>
          <w:szCs w:val="22"/>
        </w:rPr>
      </w:pPr>
      <w:r w:rsidRPr="0081597E">
        <w:rPr>
          <w:rFonts w:asciiTheme="minorHAnsi" w:hAnsiTheme="minorHAnsi" w:cstheme="minorHAnsi"/>
          <w:sz w:val="22"/>
          <w:szCs w:val="22"/>
        </w:rPr>
        <w:t xml:space="preserve">This agreement will come into force on the </w:t>
      </w:r>
      <w:r w:rsidR="00B76DD6">
        <w:rPr>
          <w:rFonts w:asciiTheme="minorHAnsi" w:hAnsiTheme="minorHAnsi" w:cstheme="minorHAnsi"/>
          <w:sz w:val="22"/>
          <w:szCs w:val="22"/>
        </w:rPr>
        <w:t>13</w:t>
      </w:r>
      <w:r w:rsidR="00B76DD6" w:rsidRPr="00B76DD6">
        <w:rPr>
          <w:rFonts w:asciiTheme="minorHAnsi" w:hAnsiTheme="minorHAnsi" w:cstheme="minorHAnsi"/>
          <w:sz w:val="22"/>
          <w:szCs w:val="22"/>
          <w:vertAlign w:val="superscript"/>
        </w:rPr>
        <w:t>th</w:t>
      </w:r>
      <w:r w:rsidR="00B76DD6">
        <w:rPr>
          <w:rFonts w:asciiTheme="minorHAnsi" w:hAnsiTheme="minorHAnsi" w:cstheme="minorHAnsi"/>
          <w:sz w:val="22"/>
          <w:szCs w:val="22"/>
        </w:rPr>
        <w:t xml:space="preserve"> November 2018</w:t>
      </w:r>
      <w:r w:rsidR="008D27DA">
        <w:rPr>
          <w:rFonts w:asciiTheme="minorHAnsi" w:hAnsiTheme="minorHAnsi" w:cstheme="minorHAnsi"/>
          <w:sz w:val="22"/>
          <w:szCs w:val="22"/>
        </w:rPr>
        <w:t>.</w:t>
      </w:r>
    </w:p>
    <w:p w14:paraId="621A84BA" w14:textId="77777777" w:rsidR="0081391E" w:rsidRPr="0081597E" w:rsidRDefault="0081391E" w:rsidP="0081391E">
      <w:pPr>
        <w:spacing w:after="120"/>
        <w:jc w:val="both"/>
        <w:rPr>
          <w:rFonts w:asciiTheme="minorHAnsi" w:hAnsiTheme="minorHAnsi" w:cstheme="minorHAnsi"/>
          <w:sz w:val="22"/>
          <w:szCs w:val="22"/>
        </w:rPr>
      </w:pPr>
    </w:p>
    <w:p w14:paraId="4E5C927A" w14:textId="0542DFA8" w:rsidR="0081391E" w:rsidRPr="0081391E" w:rsidRDefault="0081391E" w:rsidP="0081391E">
      <w:pPr>
        <w:pStyle w:val="BodyTextIndent3"/>
        <w:numPr>
          <w:ilvl w:val="0"/>
          <w:numId w:val="1"/>
        </w:numPr>
        <w:tabs>
          <w:tab w:val="num" w:pos="426"/>
        </w:tabs>
        <w:ind w:left="426" w:hanging="426"/>
        <w:jc w:val="both"/>
        <w:rPr>
          <w:rFonts w:asciiTheme="minorHAnsi" w:hAnsiTheme="minorHAnsi" w:cstheme="minorHAnsi"/>
          <w:b/>
          <w:sz w:val="28"/>
          <w:szCs w:val="22"/>
        </w:rPr>
      </w:pPr>
      <w:r w:rsidRPr="0081391E">
        <w:rPr>
          <w:rFonts w:asciiTheme="minorHAnsi" w:hAnsiTheme="minorHAnsi" w:cstheme="minorHAnsi"/>
          <w:b/>
          <w:sz w:val="28"/>
          <w:szCs w:val="22"/>
        </w:rPr>
        <w:lastRenderedPageBreak/>
        <w:t>Signatures.</w:t>
      </w:r>
      <w:r w:rsidRPr="0081391E">
        <w:rPr>
          <w:rFonts w:asciiTheme="minorHAnsi" w:hAnsiTheme="minorHAnsi" w:cstheme="minorHAnsi"/>
          <w:b/>
          <w:sz w:val="28"/>
          <w:szCs w:val="22"/>
        </w:rPr>
        <w:tab/>
      </w:r>
    </w:p>
    <w:p w14:paraId="510A1D0C" w14:textId="4DDF6CA4" w:rsidR="0081391E" w:rsidRPr="0081391E" w:rsidRDefault="0081391E" w:rsidP="0081391E">
      <w:pPr>
        <w:numPr>
          <w:ilvl w:val="1"/>
          <w:numId w:val="1"/>
        </w:numPr>
        <w:spacing w:after="120"/>
        <w:ind w:left="851" w:hanging="494"/>
        <w:jc w:val="both"/>
        <w:rPr>
          <w:rFonts w:asciiTheme="minorHAnsi" w:hAnsiTheme="minorHAnsi" w:cstheme="minorHAnsi"/>
          <w:sz w:val="22"/>
          <w:szCs w:val="22"/>
        </w:rPr>
      </w:pPr>
      <w:r>
        <w:rPr>
          <w:rFonts w:asciiTheme="minorHAnsi" w:hAnsiTheme="minorHAnsi" w:cstheme="minorHAnsi"/>
          <w:sz w:val="22"/>
          <w:szCs w:val="22"/>
        </w:rPr>
        <w:t>The parties to this Mo</w:t>
      </w:r>
      <w:r w:rsidR="00B76DD6">
        <w:rPr>
          <w:rFonts w:asciiTheme="minorHAnsi" w:hAnsiTheme="minorHAnsi" w:cstheme="minorHAnsi"/>
          <w:sz w:val="22"/>
          <w:szCs w:val="22"/>
        </w:rPr>
        <w:t>U, through their duly authoris</w:t>
      </w:r>
      <w:r w:rsidRPr="0081391E">
        <w:rPr>
          <w:rFonts w:asciiTheme="minorHAnsi" w:hAnsiTheme="minorHAnsi" w:cstheme="minorHAnsi"/>
          <w:sz w:val="22"/>
          <w:szCs w:val="22"/>
        </w:rPr>
        <w:t>ed representatives</w:t>
      </w:r>
      <w:r w:rsidR="00B76DD6">
        <w:rPr>
          <w:rFonts w:asciiTheme="minorHAnsi" w:hAnsiTheme="minorHAnsi" w:cstheme="minorHAnsi"/>
          <w:sz w:val="22"/>
          <w:szCs w:val="22"/>
        </w:rPr>
        <w:t>,</w:t>
      </w:r>
      <w:r w:rsidRPr="0081391E">
        <w:rPr>
          <w:rFonts w:asciiTheme="minorHAnsi" w:hAnsiTheme="minorHAnsi" w:cstheme="minorHAnsi"/>
          <w:sz w:val="22"/>
          <w:szCs w:val="22"/>
        </w:rPr>
        <w:t xml:space="preserve"> have ex</w:t>
      </w:r>
      <w:r>
        <w:rPr>
          <w:rFonts w:asciiTheme="minorHAnsi" w:hAnsiTheme="minorHAnsi" w:cstheme="minorHAnsi"/>
          <w:sz w:val="22"/>
          <w:szCs w:val="22"/>
        </w:rPr>
        <w:t xml:space="preserve">ecuted this MoU </w:t>
      </w:r>
      <w:r w:rsidR="00B76DD6">
        <w:rPr>
          <w:rFonts w:asciiTheme="minorHAnsi" w:hAnsiTheme="minorHAnsi" w:cstheme="minorHAnsi"/>
          <w:sz w:val="22"/>
          <w:szCs w:val="22"/>
        </w:rPr>
        <w:t xml:space="preserve">by signing </w:t>
      </w:r>
      <w:r w:rsidRPr="0081391E">
        <w:rPr>
          <w:rFonts w:asciiTheme="minorHAnsi" w:hAnsiTheme="minorHAnsi" w:cstheme="minorHAnsi"/>
          <w:sz w:val="22"/>
          <w:szCs w:val="22"/>
        </w:rPr>
        <w:t>below, and certify that they have read, understood, and agreed to the terms and conditions of this</w:t>
      </w:r>
      <w:r>
        <w:rPr>
          <w:rFonts w:asciiTheme="minorHAnsi" w:hAnsiTheme="minorHAnsi" w:cstheme="minorHAnsi"/>
          <w:sz w:val="22"/>
          <w:szCs w:val="22"/>
        </w:rPr>
        <w:t xml:space="preserve"> MoU</w:t>
      </w:r>
      <w:r w:rsidRPr="0081391E">
        <w:rPr>
          <w:rFonts w:asciiTheme="minorHAnsi" w:hAnsiTheme="minorHAnsi" w:cstheme="minorHAnsi"/>
          <w:sz w:val="22"/>
          <w:szCs w:val="22"/>
        </w:rPr>
        <w:t>.</w:t>
      </w:r>
    </w:p>
    <w:p w14:paraId="2D3DC53C" w14:textId="77777777" w:rsidR="0081391E" w:rsidRPr="0081391E" w:rsidRDefault="0081391E" w:rsidP="0081391E">
      <w:pPr>
        <w:spacing w:after="160" w:line="259" w:lineRule="auto"/>
        <w:rPr>
          <w:rFonts w:asciiTheme="minorHAnsi" w:hAnsiTheme="minorHAnsi" w:cstheme="minorHAnsi"/>
          <w:sz w:val="22"/>
          <w:szCs w:val="22"/>
        </w:rPr>
      </w:pPr>
    </w:p>
    <w:p w14:paraId="09902AE5" w14:textId="77777777" w:rsidR="0081391E" w:rsidRDefault="0081391E" w:rsidP="0081391E">
      <w:pPr>
        <w:spacing w:after="160" w:line="259" w:lineRule="auto"/>
        <w:rPr>
          <w:rFonts w:asciiTheme="minorHAnsi" w:hAnsiTheme="minorHAnsi" w:cstheme="minorHAnsi"/>
          <w:sz w:val="24"/>
          <w:szCs w:val="22"/>
        </w:rPr>
        <w:sectPr w:rsidR="0081391E" w:rsidSect="00EB7A33">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titlePg/>
          <w:docGrid w:linePitch="272"/>
        </w:sectPr>
      </w:pPr>
    </w:p>
    <w:p w14:paraId="1DFC500E" w14:textId="1411CA72" w:rsidR="0081391E" w:rsidRPr="0081391E" w:rsidRDefault="0081391E" w:rsidP="0081391E">
      <w:pPr>
        <w:spacing w:after="160" w:line="259" w:lineRule="auto"/>
        <w:rPr>
          <w:rFonts w:asciiTheme="minorHAnsi" w:hAnsiTheme="minorHAnsi" w:cstheme="minorHAnsi"/>
          <w:b/>
          <w:sz w:val="28"/>
          <w:szCs w:val="22"/>
        </w:rPr>
      </w:pPr>
      <w:r w:rsidRPr="0081391E">
        <w:rPr>
          <w:rFonts w:asciiTheme="minorHAnsi" w:hAnsiTheme="minorHAnsi" w:cstheme="minorHAnsi"/>
          <w:b/>
          <w:sz w:val="28"/>
          <w:szCs w:val="22"/>
        </w:rPr>
        <w:t>Water Safety New Zealand</w:t>
      </w:r>
    </w:p>
    <w:p w14:paraId="7397E88C" w14:textId="34D121F0" w:rsidR="0081391E" w:rsidRPr="0081391E" w:rsidRDefault="00AC7D5B" w:rsidP="0081391E">
      <w:pPr>
        <w:spacing w:after="160" w:line="259" w:lineRule="auto"/>
        <w:rPr>
          <w:rFonts w:asciiTheme="minorHAnsi" w:hAnsiTheme="minorHAnsi" w:cstheme="minorHAnsi"/>
          <w:sz w:val="22"/>
          <w:szCs w:val="22"/>
        </w:rPr>
      </w:pPr>
      <w:r>
        <w:rPr>
          <w:rFonts w:asciiTheme="minorHAnsi" w:hAnsiTheme="minorHAnsi" w:cstheme="minorHAnsi"/>
          <w:sz w:val="22"/>
          <w:szCs w:val="22"/>
        </w:rPr>
        <w:pict w14:anchorId="560FC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D068DAC9-D77E-404E-A648-6B9F2B3BFFC6}" provid="{00000000-0000-0000-0000-000000000000}" o:suggestedsigner="Jonty Mills" o:suggestedsigner2="WSNZ CEO and Project Sponsor" issignatureline="t"/>
          </v:shape>
        </w:pict>
      </w:r>
    </w:p>
    <w:p w14:paraId="316C3221" w14:textId="77777777" w:rsidR="0081391E" w:rsidRDefault="0081391E" w:rsidP="0081391E">
      <w:pPr>
        <w:spacing w:after="160" w:line="259" w:lineRule="auto"/>
        <w:rPr>
          <w:rFonts w:asciiTheme="minorHAnsi" w:hAnsiTheme="minorHAnsi" w:cstheme="minorHAnsi"/>
          <w:sz w:val="22"/>
          <w:szCs w:val="22"/>
        </w:rPr>
      </w:pPr>
    </w:p>
    <w:p w14:paraId="1ECBEEB6" w14:textId="77777777" w:rsidR="0081391E" w:rsidRDefault="0081391E" w:rsidP="0081391E">
      <w:pPr>
        <w:spacing w:after="160" w:line="259" w:lineRule="auto"/>
        <w:rPr>
          <w:rFonts w:asciiTheme="minorHAnsi" w:hAnsiTheme="minorHAnsi" w:cstheme="minorHAnsi"/>
          <w:sz w:val="22"/>
          <w:szCs w:val="22"/>
        </w:rPr>
      </w:pPr>
    </w:p>
    <w:p w14:paraId="109183FA" w14:textId="77777777" w:rsidR="0081391E" w:rsidRDefault="0081391E" w:rsidP="0081391E">
      <w:pPr>
        <w:spacing w:after="160" w:line="259" w:lineRule="auto"/>
        <w:rPr>
          <w:rFonts w:asciiTheme="minorHAnsi" w:hAnsiTheme="minorHAnsi" w:cstheme="minorHAnsi"/>
          <w:sz w:val="22"/>
          <w:szCs w:val="22"/>
        </w:rPr>
      </w:pPr>
    </w:p>
    <w:p w14:paraId="3980C8B7" w14:textId="77777777" w:rsidR="0081391E" w:rsidRDefault="0081391E" w:rsidP="0081391E">
      <w:pPr>
        <w:spacing w:after="160" w:line="259" w:lineRule="auto"/>
        <w:rPr>
          <w:rFonts w:asciiTheme="minorHAnsi" w:hAnsiTheme="minorHAnsi" w:cstheme="minorHAnsi"/>
          <w:sz w:val="22"/>
          <w:szCs w:val="22"/>
        </w:rPr>
      </w:pPr>
    </w:p>
    <w:p w14:paraId="1CA0E57B" w14:textId="77777777" w:rsidR="0081391E" w:rsidRDefault="0081391E" w:rsidP="0081391E">
      <w:pPr>
        <w:spacing w:after="160" w:line="259" w:lineRule="auto"/>
        <w:rPr>
          <w:rFonts w:asciiTheme="minorHAnsi" w:hAnsiTheme="minorHAnsi" w:cstheme="minorHAnsi"/>
          <w:sz w:val="22"/>
          <w:szCs w:val="22"/>
        </w:rPr>
      </w:pPr>
    </w:p>
    <w:p w14:paraId="639060B8" w14:textId="77777777" w:rsidR="0081391E" w:rsidRDefault="0081391E" w:rsidP="0081391E">
      <w:pPr>
        <w:spacing w:after="160" w:line="259" w:lineRule="auto"/>
        <w:rPr>
          <w:rFonts w:asciiTheme="minorHAnsi" w:hAnsiTheme="minorHAnsi" w:cstheme="minorHAnsi"/>
          <w:sz w:val="22"/>
          <w:szCs w:val="22"/>
        </w:rPr>
      </w:pPr>
    </w:p>
    <w:p w14:paraId="26365C08" w14:textId="77777777" w:rsidR="0081391E" w:rsidRDefault="0081391E" w:rsidP="0081391E">
      <w:pPr>
        <w:spacing w:after="160" w:line="259" w:lineRule="auto"/>
        <w:rPr>
          <w:rFonts w:asciiTheme="minorHAnsi" w:hAnsiTheme="minorHAnsi" w:cstheme="minorHAnsi"/>
          <w:b/>
          <w:sz w:val="28"/>
          <w:szCs w:val="22"/>
        </w:rPr>
      </w:pPr>
    </w:p>
    <w:p w14:paraId="25C13D4B" w14:textId="65D5DC9C" w:rsidR="0081391E" w:rsidRPr="0081391E" w:rsidRDefault="0081391E" w:rsidP="0081391E">
      <w:pPr>
        <w:spacing w:after="160" w:line="259" w:lineRule="auto"/>
        <w:rPr>
          <w:rFonts w:asciiTheme="minorHAnsi" w:hAnsiTheme="minorHAnsi" w:cstheme="minorHAnsi"/>
          <w:b/>
          <w:sz w:val="28"/>
          <w:szCs w:val="22"/>
        </w:rPr>
      </w:pPr>
      <w:r w:rsidRPr="0081391E">
        <w:rPr>
          <w:rFonts w:asciiTheme="minorHAnsi" w:hAnsiTheme="minorHAnsi" w:cstheme="minorHAnsi"/>
          <w:b/>
          <w:sz w:val="28"/>
          <w:szCs w:val="22"/>
        </w:rPr>
        <w:t>Tangaroa Ara Rau</w:t>
      </w:r>
    </w:p>
    <w:p w14:paraId="01593899" w14:textId="67FBEC48" w:rsidR="0081391E" w:rsidRPr="0081391E" w:rsidRDefault="00AC7D5B" w:rsidP="0081391E">
      <w:pPr>
        <w:spacing w:after="160" w:line="259" w:lineRule="auto"/>
        <w:rPr>
          <w:rFonts w:asciiTheme="minorHAnsi" w:hAnsiTheme="minorHAnsi" w:cstheme="minorHAnsi"/>
          <w:sz w:val="22"/>
          <w:szCs w:val="22"/>
        </w:rPr>
      </w:pPr>
      <w:r>
        <w:rPr>
          <w:rFonts w:asciiTheme="minorHAnsi" w:hAnsiTheme="minorHAnsi" w:cstheme="minorHAnsi"/>
          <w:sz w:val="22"/>
          <w:szCs w:val="22"/>
        </w:rPr>
        <w:pict w14:anchorId="46A486A8">
          <v:shape id="_x0000_i1026" type="#_x0000_t75" alt="Microsoft Office Signature Line..." style="width:192pt;height:96pt">
            <v:imagedata r:id="rId14" o:title=""/>
            <o:lock v:ext="edit" ungrouping="t" rotation="t" cropping="t" verticies="t" text="t" grouping="t"/>
            <o:signatureline v:ext="edit" id="{A12CE70E-3638-4594-8333-9930F08D3D99}" provid="{00000000-0000-0000-0000-000000000000}" o:suggestedsigner="Mark Haimona" o:suggestedsigner2="Tangaroa Ara Rau, Project Sponsor" issignatureline="t"/>
          </v:shape>
        </w:pict>
      </w:r>
    </w:p>
    <w:p w14:paraId="6D2677DE" w14:textId="30CEC894" w:rsidR="0081391E" w:rsidRPr="0081391E" w:rsidRDefault="00AC7D5B" w:rsidP="0081391E">
      <w:pPr>
        <w:spacing w:after="160" w:line="259" w:lineRule="auto"/>
        <w:rPr>
          <w:rFonts w:asciiTheme="minorHAnsi" w:hAnsiTheme="minorHAnsi" w:cstheme="minorHAnsi"/>
          <w:sz w:val="22"/>
          <w:szCs w:val="22"/>
        </w:rPr>
      </w:pPr>
      <w:r>
        <w:rPr>
          <w:rFonts w:asciiTheme="minorHAnsi" w:hAnsiTheme="minorHAnsi" w:cstheme="minorHAnsi"/>
          <w:sz w:val="22"/>
          <w:szCs w:val="22"/>
        </w:rPr>
        <w:pict w14:anchorId="07F19EAD">
          <v:shape id="_x0000_i1027" type="#_x0000_t75" alt="Microsoft Office Signature Line..." style="width:192pt;height:96pt">
            <v:imagedata r:id="rId15" o:title=""/>
            <o:lock v:ext="edit" ungrouping="t" rotation="t" cropping="t" verticies="t" text="t" grouping="t"/>
            <o:signatureline v:ext="edit" id="{DE60DD77-E0B7-4441-8E5F-83CD83D77C39}" provid="{00000000-0000-0000-0000-000000000000}" o:suggestedsigner="Anne-Marie Jackson" o:suggestedsigner2="Tangaroa Ara Rau, Project Sponsor" issignatureline="t"/>
          </v:shape>
        </w:pict>
      </w:r>
    </w:p>
    <w:p w14:paraId="735EAEEB" w14:textId="6678F3CD" w:rsidR="00B06249" w:rsidRPr="00803EE6" w:rsidRDefault="0081391E" w:rsidP="0081391E">
      <w:pPr>
        <w:spacing w:after="160" w:line="259" w:lineRule="auto"/>
        <w:rPr>
          <w:rFonts w:asciiTheme="minorHAnsi" w:hAnsiTheme="minorHAnsi" w:cstheme="minorHAnsi"/>
          <w:sz w:val="22"/>
          <w:szCs w:val="22"/>
        </w:rPr>
      </w:pPr>
      <w:r w:rsidRPr="0081391E">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BCC8DE4" w14:textId="6E7825C1" w:rsidR="0081391E" w:rsidRPr="0046732D" w:rsidRDefault="0081391E" w:rsidP="0046732D">
      <w:pPr>
        <w:spacing w:after="160" w:line="259" w:lineRule="auto"/>
        <w:rPr>
          <w:rFonts w:asciiTheme="minorHAnsi" w:hAnsiTheme="minorHAnsi" w:cstheme="minorHAnsi"/>
          <w:sz w:val="22"/>
          <w:szCs w:val="22"/>
        </w:rPr>
        <w:sectPr w:rsidR="0081391E" w:rsidRPr="0046732D" w:rsidSect="0081391E">
          <w:type w:val="continuous"/>
          <w:pgSz w:w="11907" w:h="16840" w:code="9"/>
          <w:pgMar w:top="1440" w:right="1797" w:bottom="1440" w:left="1797" w:header="720" w:footer="720" w:gutter="0"/>
          <w:cols w:num="2" w:space="720"/>
        </w:sectPr>
      </w:pPr>
    </w:p>
    <w:p w14:paraId="5A7FCDC2" w14:textId="77777777" w:rsidR="000643B4" w:rsidRPr="000350ED" w:rsidRDefault="000643B4" w:rsidP="0046732D">
      <w:pPr>
        <w:pStyle w:val="Heading2"/>
        <w:ind w:left="0"/>
        <w:rPr>
          <w:rFonts w:asciiTheme="minorHAnsi" w:hAnsiTheme="minorHAnsi" w:cstheme="minorHAnsi"/>
          <w:sz w:val="22"/>
          <w:szCs w:val="22"/>
        </w:rPr>
      </w:pPr>
    </w:p>
    <w:sectPr w:rsidR="000643B4" w:rsidRPr="000350ED" w:rsidSect="0081391E">
      <w:type w:val="continuous"/>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5861" w14:textId="77777777" w:rsidR="00D15990" w:rsidRDefault="00D15990" w:rsidP="00B56F62">
      <w:r>
        <w:separator/>
      </w:r>
    </w:p>
  </w:endnote>
  <w:endnote w:type="continuationSeparator" w:id="0">
    <w:p w14:paraId="379D5B2C" w14:textId="77777777" w:rsidR="00D15990" w:rsidRDefault="00D15990" w:rsidP="00B5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F40" w14:textId="77777777" w:rsidR="00AC7D5B" w:rsidRDefault="00AC7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EB64" w14:textId="77777777" w:rsidR="00AC7D5B" w:rsidRDefault="00AC7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92C7" w14:textId="77777777" w:rsidR="00AC7D5B" w:rsidRDefault="00AC7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A383" w14:textId="77777777" w:rsidR="00D15990" w:rsidRDefault="00D15990" w:rsidP="00B56F62">
      <w:r>
        <w:separator/>
      </w:r>
    </w:p>
  </w:footnote>
  <w:footnote w:type="continuationSeparator" w:id="0">
    <w:p w14:paraId="4863AD07" w14:textId="77777777" w:rsidR="00D15990" w:rsidRDefault="00D15990" w:rsidP="00B5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823E" w14:textId="77777777" w:rsidR="00AC7D5B" w:rsidRDefault="00AC7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F7F5" w14:textId="77777777" w:rsidR="00AC7D5B" w:rsidRDefault="00AC7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3EB2" w14:textId="77777777" w:rsidR="00EB7A33" w:rsidRDefault="00EB7A33">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E5C"/>
    <w:multiLevelType w:val="singleLevel"/>
    <w:tmpl w:val="C3AA085C"/>
    <w:lvl w:ilvl="0">
      <w:start w:val="1"/>
      <w:numFmt w:val="decimal"/>
      <w:lvlText w:val="%1."/>
      <w:lvlJc w:val="left"/>
      <w:pPr>
        <w:tabs>
          <w:tab w:val="num" w:pos="1440"/>
        </w:tabs>
        <w:ind w:left="1440" w:hanging="1080"/>
      </w:pPr>
      <w:rPr>
        <w:rFonts w:hint="default"/>
      </w:rPr>
    </w:lvl>
  </w:abstractNum>
  <w:abstractNum w:abstractNumId="1" w15:restartNumberingAfterBreak="0">
    <w:nsid w:val="080F6639"/>
    <w:multiLevelType w:val="hybridMultilevel"/>
    <w:tmpl w:val="CFDA7726"/>
    <w:lvl w:ilvl="0" w:tplc="14090001">
      <w:start w:val="1"/>
      <w:numFmt w:val="bullet"/>
      <w:lvlText w:val=""/>
      <w:lvlJc w:val="left"/>
      <w:pPr>
        <w:ind w:left="1512" w:hanging="360"/>
      </w:pPr>
      <w:rPr>
        <w:rFonts w:ascii="Symbol" w:hAnsi="Symbol" w:hint="default"/>
      </w:rPr>
    </w:lvl>
    <w:lvl w:ilvl="1" w:tplc="14090003" w:tentative="1">
      <w:start w:val="1"/>
      <w:numFmt w:val="bullet"/>
      <w:lvlText w:val="o"/>
      <w:lvlJc w:val="left"/>
      <w:pPr>
        <w:ind w:left="2232" w:hanging="360"/>
      </w:pPr>
      <w:rPr>
        <w:rFonts w:ascii="Courier New" w:hAnsi="Courier New" w:cs="Courier New" w:hint="default"/>
      </w:rPr>
    </w:lvl>
    <w:lvl w:ilvl="2" w:tplc="14090005" w:tentative="1">
      <w:start w:val="1"/>
      <w:numFmt w:val="bullet"/>
      <w:lvlText w:val=""/>
      <w:lvlJc w:val="left"/>
      <w:pPr>
        <w:ind w:left="2952" w:hanging="360"/>
      </w:pPr>
      <w:rPr>
        <w:rFonts w:ascii="Wingdings" w:hAnsi="Wingdings" w:hint="default"/>
      </w:rPr>
    </w:lvl>
    <w:lvl w:ilvl="3" w:tplc="14090001" w:tentative="1">
      <w:start w:val="1"/>
      <w:numFmt w:val="bullet"/>
      <w:lvlText w:val=""/>
      <w:lvlJc w:val="left"/>
      <w:pPr>
        <w:ind w:left="3672" w:hanging="360"/>
      </w:pPr>
      <w:rPr>
        <w:rFonts w:ascii="Symbol" w:hAnsi="Symbol" w:hint="default"/>
      </w:rPr>
    </w:lvl>
    <w:lvl w:ilvl="4" w:tplc="14090003" w:tentative="1">
      <w:start w:val="1"/>
      <w:numFmt w:val="bullet"/>
      <w:lvlText w:val="o"/>
      <w:lvlJc w:val="left"/>
      <w:pPr>
        <w:ind w:left="4392" w:hanging="360"/>
      </w:pPr>
      <w:rPr>
        <w:rFonts w:ascii="Courier New" w:hAnsi="Courier New" w:cs="Courier New" w:hint="default"/>
      </w:rPr>
    </w:lvl>
    <w:lvl w:ilvl="5" w:tplc="14090005" w:tentative="1">
      <w:start w:val="1"/>
      <w:numFmt w:val="bullet"/>
      <w:lvlText w:val=""/>
      <w:lvlJc w:val="left"/>
      <w:pPr>
        <w:ind w:left="5112" w:hanging="360"/>
      </w:pPr>
      <w:rPr>
        <w:rFonts w:ascii="Wingdings" w:hAnsi="Wingdings" w:hint="default"/>
      </w:rPr>
    </w:lvl>
    <w:lvl w:ilvl="6" w:tplc="14090001" w:tentative="1">
      <w:start w:val="1"/>
      <w:numFmt w:val="bullet"/>
      <w:lvlText w:val=""/>
      <w:lvlJc w:val="left"/>
      <w:pPr>
        <w:ind w:left="5832" w:hanging="360"/>
      </w:pPr>
      <w:rPr>
        <w:rFonts w:ascii="Symbol" w:hAnsi="Symbol" w:hint="default"/>
      </w:rPr>
    </w:lvl>
    <w:lvl w:ilvl="7" w:tplc="14090003" w:tentative="1">
      <w:start w:val="1"/>
      <w:numFmt w:val="bullet"/>
      <w:lvlText w:val="o"/>
      <w:lvlJc w:val="left"/>
      <w:pPr>
        <w:ind w:left="6552" w:hanging="360"/>
      </w:pPr>
      <w:rPr>
        <w:rFonts w:ascii="Courier New" w:hAnsi="Courier New" w:cs="Courier New" w:hint="default"/>
      </w:rPr>
    </w:lvl>
    <w:lvl w:ilvl="8" w:tplc="14090005" w:tentative="1">
      <w:start w:val="1"/>
      <w:numFmt w:val="bullet"/>
      <w:lvlText w:val=""/>
      <w:lvlJc w:val="left"/>
      <w:pPr>
        <w:ind w:left="7272" w:hanging="360"/>
      </w:pPr>
      <w:rPr>
        <w:rFonts w:ascii="Wingdings" w:hAnsi="Wingdings" w:hint="default"/>
      </w:rPr>
    </w:lvl>
  </w:abstractNum>
  <w:abstractNum w:abstractNumId="2" w15:restartNumberingAfterBreak="0">
    <w:nsid w:val="0BC24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B1006F"/>
    <w:multiLevelType w:val="hybridMultilevel"/>
    <w:tmpl w:val="8AE85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82296A"/>
    <w:multiLevelType w:val="multilevel"/>
    <w:tmpl w:val="06BE0CF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137014"/>
    <w:multiLevelType w:val="hybridMultilevel"/>
    <w:tmpl w:val="5A2A8B10"/>
    <w:lvl w:ilvl="0" w:tplc="91481692">
      <w:start w:val="1"/>
      <w:numFmt w:val="decimal"/>
      <w:lvlText w:val="%1."/>
      <w:lvlJc w:val="left"/>
      <w:pPr>
        <w:tabs>
          <w:tab w:val="num" w:pos="1004"/>
        </w:tabs>
        <w:ind w:left="1004" w:hanging="72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6" w15:restartNumberingAfterBreak="0">
    <w:nsid w:val="1C9E1AEE"/>
    <w:multiLevelType w:val="multilevel"/>
    <w:tmpl w:val="B028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D3214"/>
    <w:multiLevelType w:val="hybridMultilevel"/>
    <w:tmpl w:val="1AD6D6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C8688F"/>
    <w:multiLevelType w:val="multilevel"/>
    <w:tmpl w:val="4C18C5D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5464A6"/>
    <w:multiLevelType w:val="hybridMultilevel"/>
    <w:tmpl w:val="D71A938E"/>
    <w:lvl w:ilvl="0" w:tplc="92A8D60A">
      <w:start w:val="1"/>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0" w15:restartNumberingAfterBreak="0">
    <w:nsid w:val="3E712628"/>
    <w:multiLevelType w:val="hybridMultilevel"/>
    <w:tmpl w:val="E89AE434"/>
    <w:lvl w:ilvl="0" w:tplc="14090001">
      <w:start w:val="1"/>
      <w:numFmt w:val="bullet"/>
      <w:lvlText w:val=""/>
      <w:lvlJc w:val="left"/>
      <w:pPr>
        <w:ind w:left="1512" w:hanging="360"/>
      </w:pPr>
      <w:rPr>
        <w:rFonts w:ascii="Symbol" w:hAnsi="Symbol" w:hint="default"/>
      </w:rPr>
    </w:lvl>
    <w:lvl w:ilvl="1" w:tplc="14090003" w:tentative="1">
      <w:start w:val="1"/>
      <w:numFmt w:val="bullet"/>
      <w:lvlText w:val="o"/>
      <w:lvlJc w:val="left"/>
      <w:pPr>
        <w:ind w:left="2232" w:hanging="360"/>
      </w:pPr>
      <w:rPr>
        <w:rFonts w:ascii="Courier New" w:hAnsi="Courier New" w:cs="Courier New" w:hint="default"/>
      </w:rPr>
    </w:lvl>
    <w:lvl w:ilvl="2" w:tplc="14090005" w:tentative="1">
      <w:start w:val="1"/>
      <w:numFmt w:val="bullet"/>
      <w:lvlText w:val=""/>
      <w:lvlJc w:val="left"/>
      <w:pPr>
        <w:ind w:left="2952" w:hanging="360"/>
      </w:pPr>
      <w:rPr>
        <w:rFonts w:ascii="Wingdings" w:hAnsi="Wingdings" w:hint="default"/>
      </w:rPr>
    </w:lvl>
    <w:lvl w:ilvl="3" w:tplc="14090001" w:tentative="1">
      <w:start w:val="1"/>
      <w:numFmt w:val="bullet"/>
      <w:lvlText w:val=""/>
      <w:lvlJc w:val="left"/>
      <w:pPr>
        <w:ind w:left="3672" w:hanging="360"/>
      </w:pPr>
      <w:rPr>
        <w:rFonts w:ascii="Symbol" w:hAnsi="Symbol" w:hint="default"/>
      </w:rPr>
    </w:lvl>
    <w:lvl w:ilvl="4" w:tplc="14090003" w:tentative="1">
      <w:start w:val="1"/>
      <w:numFmt w:val="bullet"/>
      <w:lvlText w:val="o"/>
      <w:lvlJc w:val="left"/>
      <w:pPr>
        <w:ind w:left="4392" w:hanging="360"/>
      </w:pPr>
      <w:rPr>
        <w:rFonts w:ascii="Courier New" w:hAnsi="Courier New" w:cs="Courier New" w:hint="default"/>
      </w:rPr>
    </w:lvl>
    <w:lvl w:ilvl="5" w:tplc="14090005" w:tentative="1">
      <w:start w:val="1"/>
      <w:numFmt w:val="bullet"/>
      <w:lvlText w:val=""/>
      <w:lvlJc w:val="left"/>
      <w:pPr>
        <w:ind w:left="5112" w:hanging="360"/>
      </w:pPr>
      <w:rPr>
        <w:rFonts w:ascii="Wingdings" w:hAnsi="Wingdings" w:hint="default"/>
      </w:rPr>
    </w:lvl>
    <w:lvl w:ilvl="6" w:tplc="14090001" w:tentative="1">
      <w:start w:val="1"/>
      <w:numFmt w:val="bullet"/>
      <w:lvlText w:val=""/>
      <w:lvlJc w:val="left"/>
      <w:pPr>
        <w:ind w:left="5832" w:hanging="360"/>
      </w:pPr>
      <w:rPr>
        <w:rFonts w:ascii="Symbol" w:hAnsi="Symbol" w:hint="default"/>
      </w:rPr>
    </w:lvl>
    <w:lvl w:ilvl="7" w:tplc="14090003" w:tentative="1">
      <w:start w:val="1"/>
      <w:numFmt w:val="bullet"/>
      <w:lvlText w:val="o"/>
      <w:lvlJc w:val="left"/>
      <w:pPr>
        <w:ind w:left="6552" w:hanging="360"/>
      </w:pPr>
      <w:rPr>
        <w:rFonts w:ascii="Courier New" w:hAnsi="Courier New" w:cs="Courier New" w:hint="default"/>
      </w:rPr>
    </w:lvl>
    <w:lvl w:ilvl="8" w:tplc="14090005" w:tentative="1">
      <w:start w:val="1"/>
      <w:numFmt w:val="bullet"/>
      <w:lvlText w:val=""/>
      <w:lvlJc w:val="left"/>
      <w:pPr>
        <w:ind w:left="7272" w:hanging="360"/>
      </w:pPr>
      <w:rPr>
        <w:rFonts w:ascii="Wingdings" w:hAnsi="Wingdings" w:hint="default"/>
      </w:rPr>
    </w:lvl>
  </w:abstractNum>
  <w:abstractNum w:abstractNumId="11" w15:restartNumberingAfterBreak="0">
    <w:nsid w:val="4F443554"/>
    <w:multiLevelType w:val="multilevel"/>
    <w:tmpl w:val="CF661698"/>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1840C7"/>
    <w:multiLevelType w:val="singleLevel"/>
    <w:tmpl w:val="C3AA085C"/>
    <w:lvl w:ilvl="0">
      <w:start w:val="1"/>
      <w:numFmt w:val="decimal"/>
      <w:lvlText w:val="%1."/>
      <w:lvlJc w:val="left"/>
      <w:pPr>
        <w:tabs>
          <w:tab w:val="num" w:pos="1440"/>
        </w:tabs>
        <w:ind w:left="1440" w:hanging="1080"/>
      </w:pPr>
      <w:rPr>
        <w:rFonts w:hint="default"/>
      </w:rPr>
    </w:lvl>
  </w:abstractNum>
  <w:abstractNum w:abstractNumId="13" w15:restartNumberingAfterBreak="0">
    <w:nsid w:val="685017DC"/>
    <w:multiLevelType w:val="hybridMultilevel"/>
    <w:tmpl w:val="EF1EDE7A"/>
    <w:lvl w:ilvl="0" w:tplc="C3AA085C">
      <w:start w:val="1"/>
      <w:numFmt w:val="decimal"/>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562411"/>
    <w:multiLevelType w:val="hybridMultilevel"/>
    <w:tmpl w:val="98D6CFC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F5A1ADC"/>
    <w:multiLevelType w:val="multilevel"/>
    <w:tmpl w:val="2E08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74713F"/>
    <w:multiLevelType w:val="hybridMultilevel"/>
    <w:tmpl w:val="85FA5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9F522F"/>
    <w:multiLevelType w:val="hybridMultilevel"/>
    <w:tmpl w:val="A7F4B530"/>
    <w:lvl w:ilvl="0" w:tplc="833276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5B90A60"/>
    <w:multiLevelType w:val="hybridMultilevel"/>
    <w:tmpl w:val="89C60634"/>
    <w:lvl w:ilvl="0" w:tplc="14090001">
      <w:start w:val="1"/>
      <w:numFmt w:val="bullet"/>
      <w:lvlText w:val=""/>
      <w:lvlJc w:val="left"/>
      <w:pPr>
        <w:ind w:left="1512" w:hanging="360"/>
      </w:pPr>
      <w:rPr>
        <w:rFonts w:ascii="Symbol" w:hAnsi="Symbol" w:hint="default"/>
      </w:rPr>
    </w:lvl>
    <w:lvl w:ilvl="1" w:tplc="14090003" w:tentative="1">
      <w:start w:val="1"/>
      <w:numFmt w:val="bullet"/>
      <w:lvlText w:val="o"/>
      <w:lvlJc w:val="left"/>
      <w:pPr>
        <w:ind w:left="2232" w:hanging="360"/>
      </w:pPr>
      <w:rPr>
        <w:rFonts w:ascii="Courier New" w:hAnsi="Courier New" w:cs="Courier New" w:hint="default"/>
      </w:rPr>
    </w:lvl>
    <w:lvl w:ilvl="2" w:tplc="14090005" w:tentative="1">
      <w:start w:val="1"/>
      <w:numFmt w:val="bullet"/>
      <w:lvlText w:val=""/>
      <w:lvlJc w:val="left"/>
      <w:pPr>
        <w:ind w:left="2952" w:hanging="360"/>
      </w:pPr>
      <w:rPr>
        <w:rFonts w:ascii="Wingdings" w:hAnsi="Wingdings" w:hint="default"/>
      </w:rPr>
    </w:lvl>
    <w:lvl w:ilvl="3" w:tplc="14090001" w:tentative="1">
      <w:start w:val="1"/>
      <w:numFmt w:val="bullet"/>
      <w:lvlText w:val=""/>
      <w:lvlJc w:val="left"/>
      <w:pPr>
        <w:ind w:left="3672" w:hanging="360"/>
      </w:pPr>
      <w:rPr>
        <w:rFonts w:ascii="Symbol" w:hAnsi="Symbol" w:hint="default"/>
      </w:rPr>
    </w:lvl>
    <w:lvl w:ilvl="4" w:tplc="14090003" w:tentative="1">
      <w:start w:val="1"/>
      <w:numFmt w:val="bullet"/>
      <w:lvlText w:val="o"/>
      <w:lvlJc w:val="left"/>
      <w:pPr>
        <w:ind w:left="4392" w:hanging="360"/>
      </w:pPr>
      <w:rPr>
        <w:rFonts w:ascii="Courier New" w:hAnsi="Courier New" w:cs="Courier New" w:hint="default"/>
      </w:rPr>
    </w:lvl>
    <w:lvl w:ilvl="5" w:tplc="14090005" w:tentative="1">
      <w:start w:val="1"/>
      <w:numFmt w:val="bullet"/>
      <w:lvlText w:val=""/>
      <w:lvlJc w:val="left"/>
      <w:pPr>
        <w:ind w:left="5112" w:hanging="360"/>
      </w:pPr>
      <w:rPr>
        <w:rFonts w:ascii="Wingdings" w:hAnsi="Wingdings" w:hint="default"/>
      </w:rPr>
    </w:lvl>
    <w:lvl w:ilvl="6" w:tplc="14090001" w:tentative="1">
      <w:start w:val="1"/>
      <w:numFmt w:val="bullet"/>
      <w:lvlText w:val=""/>
      <w:lvlJc w:val="left"/>
      <w:pPr>
        <w:ind w:left="5832" w:hanging="360"/>
      </w:pPr>
      <w:rPr>
        <w:rFonts w:ascii="Symbol" w:hAnsi="Symbol" w:hint="default"/>
      </w:rPr>
    </w:lvl>
    <w:lvl w:ilvl="7" w:tplc="14090003" w:tentative="1">
      <w:start w:val="1"/>
      <w:numFmt w:val="bullet"/>
      <w:lvlText w:val="o"/>
      <w:lvlJc w:val="left"/>
      <w:pPr>
        <w:ind w:left="6552" w:hanging="360"/>
      </w:pPr>
      <w:rPr>
        <w:rFonts w:ascii="Courier New" w:hAnsi="Courier New" w:cs="Courier New" w:hint="default"/>
      </w:rPr>
    </w:lvl>
    <w:lvl w:ilvl="8" w:tplc="14090005" w:tentative="1">
      <w:start w:val="1"/>
      <w:numFmt w:val="bullet"/>
      <w:lvlText w:val=""/>
      <w:lvlJc w:val="left"/>
      <w:pPr>
        <w:ind w:left="7272" w:hanging="360"/>
      </w:pPr>
      <w:rPr>
        <w:rFonts w:ascii="Wingdings" w:hAnsi="Wingdings" w:hint="default"/>
      </w:rPr>
    </w:lvl>
  </w:abstractNum>
  <w:num w:numId="1">
    <w:abstractNumId w:val="11"/>
  </w:num>
  <w:num w:numId="2">
    <w:abstractNumId w:val="12"/>
  </w:num>
  <w:num w:numId="3">
    <w:abstractNumId w:val="2"/>
  </w:num>
  <w:num w:numId="4">
    <w:abstractNumId w:val="5"/>
  </w:num>
  <w:num w:numId="5">
    <w:abstractNumId w:val="9"/>
  </w:num>
  <w:num w:numId="6">
    <w:abstractNumId w:val="13"/>
  </w:num>
  <w:num w:numId="7">
    <w:abstractNumId w:val="4"/>
  </w:num>
  <w:num w:numId="8">
    <w:abstractNumId w:val="8"/>
  </w:num>
  <w:num w:numId="9">
    <w:abstractNumId w:val="18"/>
  </w:num>
  <w:num w:numId="10">
    <w:abstractNumId w:val="10"/>
  </w:num>
  <w:num w:numId="11">
    <w:abstractNumId w:val="6"/>
  </w:num>
  <w:num w:numId="12">
    <w:abstractNumId w:val="15"/>
  </w:num>
  <w:num w:numId="13">
    <w:abstractNumId w:val="0"/>
  </w:num>
  <w:num w:numId="14">
    <w:abstractNumId w:val="3"/>
  </w:num>
  <w:num w:numId="15">
    <w:abstractNumId w:val="1"/>
  </w:num>
  <w:num w:numId="16">
    <w:abstractNumId w:val="7"/>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0C"/>
    <w:rsid w:val="00006AB8"/>
    <w:rsid w:val="000350ED"/>
    <w:rsid w:val="00056208"/>
    <w:rsid w:val="000643B4"/>
    <w:rsid w:val="000A76F0"/>
    <w:rsid w:val="000B1417"/>
    <w:rsid w:val="000F044B"/>
    <w:rsid w:val="00201348"/>
    <w:rsid w:val="002916CC"/>
    <w:rsid w:val="002A5ADF"/>
    <w:rsid w:val="002B0711"/>
    <w:rsid w:val="002C6096"/>
    <w:rsid w:val="0032279E"/>
    <w:rsid w:val="00335202"/>
    <w:rsid w:val="00353093"/>
    <w:rsid w:val="003632E6"/>
    <w:rsid w:val="00374AD0"/>
    <w:rsid w:val="003762D6"/>
    <w:rsid w:val="00382303"/>
    <w:rsid w:val="00415F09"/>
    <w:rsid w:val="0042233B"/>
    <w:rsid w:val="004625E1"/>
    <w:rsid w:val="0046732D"/>
    <w:rsid w:val="004D5FDA"/>
    <w:rsid w:val="005144C3"/>
    <w:rsid w:val="0052190C"/>
    <w:rsid w:val="00546769"/>
    <w:rsid w:val="005A6255"/>
    <w:rsid w:val="00640DB6"/>
    <w:rsid w:val="006472A1"/>
    <w:rsid w:val="006E3122"/>
    <w:rsid w:val="0073256D"/>
    <w:rsid w:val="00762380"/>
    <w:rsid w:val="007E4377"/>
    <w:rsid w:val="007E69F0"/>
    <w:rsid w:val="00803EE6"/>
    <w:rsid w:val="0081391E"/>
    <w:rsid w:val="0081597E"/>
    <w:rsid w:val="008423AC"/>
    <w:rsid w:val="00860EF7"/>
    <w:rsid w:val="008D27DA"/>
    <w:rsid w:val="008E632F"/>
    <w:rsid w:val="00917AA6"/>
    <w:rsid w:val="00940283"/>
    <w:rsid w:val="00964D25"/>
    <w:rsid w:val="00995D74"/>
    <w:rsid w:val="00A576EA"/>
    <w:rsid w:val="00A66B9B"/>
    <w:rsid w:val="00AC7D5B"/>
    <w:rsid w:val="00AD6742"/>
    <w:rsid w:val="00AE31A9"/>
    <w:rsid w:val="00B06249"/>
    <w:rsid w:val="00B56F62"/>
    <w:rsid w:val="00B76DD6"/>
    <w:rsid w:val="00B978DC"/>
    <w:rsid w:val="00BC2A64"/>
    <w:rsid w:val="00C022F6"/>
    <w:rsid w:val="00C23690"/>
    <w:rsid w:val="00C32223"/>
    <w:rsid w:val="00CD2B12"/>
    <w:rsid w:val="00D14D33"/>
    <w:rsid w:val="00D15990"/>
    <w:rsid w:val="00D32549"/>
    <w:rsid w:val="00D7188B"/>
    <w:rsid w:val="00E50D3C"/>
    <w:rsid w:val="00E63E58"/>
    <w:rsid w:val="00E80C00"/>
    <w:rsid w:val="00EB7A33"/>
    <w:rsid w:val="00ED4ED6"/>
    <w:rsid w:val="00EE1AF6"/>
    <w:rsid w:val="00F53197"/>
    <w:rsid w:val="00F67522"/>
    <w:rsid w:val="00FB5BC7"/>
    <w:rsid w:val="00FC43E5"/>
    <w:rsid w:val="00FE26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3A2180"/>
  <w15:chartTrackingRefBased/>
  <w15:docId w15:val="{16E10B4D-856C-4879-A19A-44EB8864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90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423A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qFormat/>
    <w:rsid w:val="0052190C"/>
    <w:pPr>
      <w:keepNext/>
      <w:ind w:left="360"/>
      <w:outlineLvl w:val="1"/>
    </w:pPr>
    <w:rPr>
      <w:sz w:val="24"/>
    </w:rPr>
  </w:style>
  <w:style w:type="paragraph" w:styleId="Heading3">
    <w:name w:val="heading 3"/>
    <w:basedOn w:val="Normal"/>
    <w:next w:val="Normal"/>
    <w:link w:val="Heading3Char"/>
    <w:qFormat/>
    <w:rsid w:val="0052190C"/>
    <w:pPr>
      <w:keepNext/>
      <w:ind w:left="3600" w:hanging="21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190C"/>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52190C"/>
    <w:rPr>
      <w:rFonts w:ascii="Times New Roman" w:eastAsia="Times New Roman" w:hAnsi="Times New Roman" w:cs="Times New Roman"/>
      <w:sz w:val="24"/>
      <w:szCs w:val="20"/>
      <w:lang w:eastAsia="en-GB"/>
    </w:rPr>
  </w:style>
  <w:style w:type="paragraph" w:styleId="Title">
    <w:name w:val="Title"/>
    <w:basedOn w:val="Normal"/>
    <w:link w:val="TitleChar"/>
    <w:qFormat/>
    <w:rsid w:val="0052190C"/>
    <w:pPr>
      <w:jc w:val="center"/>
    </w:pPr>
    <w:rPr>
      <w:b/>
      <w:sz w:val="28"/>
    </w:rPr>
  </w:style>
  <w:style w:type="character" w:customStyle="1" w:styleId="TitleChar">
    <w:name w:val="Title Char"/>
    <w:basedOn w:val="DefaultParagraphFont"/>
    <w:link w:val="Title"/>
    <w:rsid w:val="0052190C"/>
    <w:rPr>
      <w:rFonts w:ascii="Times New Roman" w:eastAsia="Times New Roman" w:hAnsi="Times New Roman" w:cs="Times New Roman"/>
      <w:b/>
      <w:sz w:val="28"/>
      <w:szCs w:val="20"/>
      <w:lang w:eastAsia="en-GB"/>
    </w:rPr>
  </w:style>
  <w:style w:type="paragraph" w:styleId="BodyTextIndent">
    <w:name w:val="Body Text Indent"/>
    <w:basedOn w:val="Normal"/>
    <w:link w:val="BodyTextIndentChar"/>
    <w:rsid w:val="0052190C"/>
    <w:pPr>
      <w:ind w:left="360"/>
    </w:pPr>
    <w:rPr>
      <w:sz w:val="24"/>
    </w:rPr>
  </w:style>
  <w:style w:type="character" w:customStyle="1" w:styleId="BodyTextIndentChar">
    <w:name w:val="Body Text Indent Char"/>
    <w:basedOn w:val="DefaultParagraphFont"/>
    <w:link w:val="BodyTextIndent"/>
    <w:rsid w:val="0052190C"/>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2190C"/>
    <w:pPr>
      <w:ind w:left="1440" w:hanging="1080"/>
    </w:pPr>
    <w:rPr>
      <w:sz w:val="24"/>
    </w:rPr>
  </w:style>
  <w:style w:type="character" w:customStyle="1" w:styleId="BodyTextIndent2Char">
    <w:name w:val="Body Text Indent 2 Char"/>
    <w:basedOn w:val="DefaultParagraphFont"/>
    <w:link w:val="BodyTextIndent2"/>
    <w:rsid w:val="0052190C"/>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52190C"/>
    <w:pPr>
      <w:ind w:left="3600" w:hanging="2160"/>
    </w:pPr>
    <w:rPr>
      <w:sz w:val="24"/>
    </w:rPr>
  </w:style>
  <w:style w:type="character" w:customStyle="1" w:styleId="BodyTextIndent3Char">
    <w:name w:val="Body Text Indent 3 Char"/>
    <w:basedOn w:val="DefaultParagraphFont"/>
    <w:link w:val="BodyTextIndent3"/>
    <w:rsid w:val="0052190C"/>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52190C"/>
    <w:pPr>
      <w:ind w:left="720"/>
      <w:contextualSpacing/>
    </w:pPr>
  </w:style>
  <w:style w:type="table" w:styleId="TableGrid">
    <w:name w:val="Table Grid"/>
    <w:basedOn w:val="TableNormal"/>
    <w:uiPriority w:val="39"/>
    <w:rsid w:val="002C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23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423AC"/>
    <w:pPr>
      <w:spacing w:before="100" w:beforeAutospacing="1" w:after="100" w:afterAutospacing="1"/>
    </w:pPr>
    <w:rPr>
      <w:sz w:val="24"/>
      <w:szCs w:val="24"/>
      <w:lang w:eastAsia="en-NZ"/>
    </w:rPr>
  </w:style>
  <w:style w:type="character" w:styleId="CommentReference">
    <w:name w:val="annotation reference"/>
    <w:basedOn w:val="DefaultParagraphFont"/>
    <w:uiPriority w:val="99"/>
    <w:semiHidden/>
    <w:unhideWhenUsed/>
    <w:rsid w:val="008423AC"/>
    <w:rPr>
      <w:sz w:val="16"/>
      <w:szCs w:val="16"/>
    </w:rPr>
  </w:style>
  <w:style w:type="paragraph" w:styleId="CommentText">
    <w:name w:val="annotation text"/>
    <w:basedOn w:val="Normal"/>
    <w:link w:val="CommentTextChar"/>
    <w:uiPriority w:val="99"/>
    <w:semiHidden/>
    <w:unhideWhenUsed/>
    <w:rsid w:val="008423AC"/>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8423AC"/>
    <w:rPr>
      <w:sz w:val="20"/>
      <w:szCs w:val="20"/>
    </w:rPr>
  </w:style>
  <w:style w:type="paragraph" w:styleId="BalloonText">
    <w:name w:val="Balloon Text"/>
    <w:basedOn w:val="Normal"/>
    <w:link w:val="BalloonTextChar"/>
    <w:uiPriority w:val="99"/>
    <w:semiHidden/>
    <w:unhideWhenUsed/>
    <w:rsid w:val="0084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A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56F62"/>
    <w:pPr>
      <w:tabs>
        <w:tab w:val="center" w:pos="4513"/>
        <w:tab w:val="right" w:pos="9026"/>
      </w:tabs>
    </w:pPr>
  </w:style>
  <w:style w:type="character" w:customStyle="1" w:styleId="HeaderChar">
    <w:name w:val="Header Char"/>
    <w:basedOn w:val="DefaultParagraphFont"/>
    <w:link w:val="Header"/>
    <w:uiPriority w:val="99"/>
    <w:rsid w:val="00B56F6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56F62"/>
    <w:pPr>
      <w:tabs>
        <w:tab w:val="center" w:pos="4513"/>
        <w:tab w:val="right" w:pos="9026"/>
      </w:tabs>
    </w:pPr>
  </w:style>
  <w:style w:type="character" w:customStyle="1" w:styleId="FooterChar">
    <w:name w:val="Footer Char"/>
    <w:basedOn w:val="DefaultParagraphFont"/>
    <w:link w:val="Footer"/>
    <w:uiPriority w:val="99"/>
    <w:rsid w:val="00B56F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16C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2916C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Aiken</dc:creator>
  <cp:keywords/>
  <dc:description/>
  <cp:lastModifiedBy>Jonty Mills</cp:lastModifiedBy>
  <cp:revision>4</cp:revision>
  <dcterms:created xsi:type="dcterms:W3CDTF">2018-11-26T22:30:00Z</dcterms:created>
  <dcterms:modified xsi:type="dcterms:W3CDTF">2019-02-20T03:41:00Z</dcterms:modified>
</cp:coreProperties>
</file>