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59CE2" w14:textId="77777777" w:rsidR="008A6C0F" w:rsidRPr="000644C3" w:rsidRDefault="008A6C0F" w:rsidP="00895012"/>
    <w:p w14:paraId="446078FF" w14:textId="77777777" w:rsidR="008A6C0F" w:rsidRPr="000644C3" w:rsidRDefault="008A6C0F" w:rsidP="00895012"/>
    <w:p w14:paraId="440EA1E2" w14:textId="77777777" w:rsidR="00BD6596" w:rsidRPr="000644C3" w:rsidRDefault="00F07BB9" w:rsidP="00895012">
      <w:r w:rsidRPr="000644C3">
        <w:rPr>
          <w:noProof/>
          <w:lang w:eastAsia="en-NZ"/>
        </w:rPr>
        <w:drawing>
          <wp:inline distT="0" distB="0" distL="0" distR="0" wp14:anchorId="63596472" wp14:editId="776F5216">
            <wp:extent cx="1280160" cy="533400"/>
            <wp:effectExtent l="0" t="0" r="0" b="0"/>
            <wp:docPr id="1" name="Picture 1" descr="C:\Users\Peter Fitzsimmons\Pictures\Logos\Water Safety 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 Fitzsimmons\Pictures\Logos\Water Safety NZ.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0160" cy="533400"/>
                    </a:xfrm>
                    <a:prstGeom prst="rect">
                      <a:avLst/>
                    </a:prstGeom>
                    <a:noFill/>
                    <a:ln>
                      <a:noFill/>
                    </a:ln>
                  </pic:spPr>
                </pic:pic>
              </a:graphicData>
            </a:graphic>
          </wp:inline>
        </w:drawing>
      </w:r>
      <w:r w:rsidR="0044580A" w:rsidRPr="000644C3">
        <w:tab/>
      </w:r>
      <w:r w:rsidR="0044580A" w:rsidRPr="000644C3">
        <w:tab/>
      </w:r>
      <w:r w:rsidR="0044580A" w:rsidRPr="000644C3">
        <w:tab/>
      </w:r>
      <w:r w:rsidR="0044580A" w:rsidRPr="000644C3">
        <w:tab/>
      </w:r>
      <w:r w:rsidR="0044580A" w:rsidRPr="000644C3">
        <w:tab/>
      </w:r>
      <w:r w:rsidR="0044580A" w:rsidRPr="000644C3">
        <w:tab/>
      </w:r>
      <w:r w:rsidR="0044580A" w:rsidRPr="000644C3">
        <w:tab/>
      </w:r>
    </w:p>
    <w:p w14:paraId="00652D61" w14:textId="77777777" w:rsidR="009714EE" w:rsidRPr="000644C3" w:rsidRDefault="009714EE" w:rsidP="009714EE"/>
    <w:p w14:paraId="448A8049" w14:textId="77777777" w:rsidR="009714EE" w:rsidRPr="000644C3" w:rsidRDefault="009714EE" w:rsidP="009714EE"/>
    <w:p w14:paraId="10684425" w14:textId="77777777" w:rsidR="00262BD5" w:rsidRPr="000644C3" w:rsidRDefault="00E70478" w:rsidP="009714EE">
      <w:pPr>
        <w:rPr>
          <w:b/>
        </w:rPr>
      </w:pPr>
      <w:r w:rsidRPr="00836243">
        <w:rPr>
          <w:b/>
          <w:sz w:val="24"/>
          <w:szCs w:val="24"/>
        </w:rPr>
        <w:t xml:space="preserve">A </w:t>
      </w:r>
      <w:r w:rsidR="00840A44" w:rsidRPr="00836243">
        <w:rPr>
          <w:b/>
          <w:sz w:val="24"/>
          <w:szCs w:val="24"/>
        </w:rPr>
        <w:t xml:space="preserve">Water Safety </w:t>
      </w:r>
      <w:r w:rsidRPr="00836243">
        <w:rPr>
          <w:b/>
          <w:sz w:val="24"/>
          <w:szCs w:val="24"/>
        </w:rPr>
        <w:t>Strategy for the Auckland Region (A</w:t>
      </w:r>
      <w:r w:rsidR="00840A44" w:rsidRPr="00836243">
        <w:rPr>
          <w:b/>
          <w:sz w:val="24"/>
          <w:szCs w:val="24"/>
        </w:rPr>
        <w:t>R</w:t>
      </w:r>
      <w:r w:rsidRPr="00836243">
        <w:rPr>
          <w:b/>
          <w:sz w:val="24"/>
          <w:szCs w:val="24"/>
        </w:rPr>
        <w:t>WSS</w:t>
      </w:r>
      <w:r w:rsidRPr="000644C3">
        <w:rPr>
          <w:b/>
        </w:rPr>
        <w:t xml:space="preserve">) </w:t>
      </w:r>
      <w:r w:rsidR="00262BD5" w:rsidRPr="000644C3">
        <w:rPr>
          <w:b/>
        </w:rPr>
        <w:t xml:space="preserve"> </w:t>
      </w:r>
    </w:p>
    <w:p w14:paraId="0B0AF638" w14:textId="77777777" w:rsidR="00F42A8E" w:rsidRPr="000644C3" w:rsidRDefault="00F42A8E" w:rsidP="00895012"/>
    <w:p w14:paraId="3E946D5A" w14:textId="77777777" w:rsidR="00F42A8E" w:rsidRPr="000644C3" w:rsidRDefault="00F42A8E" w:rsidP="00895012">
      <w:pPr>
        <w:rPr>
          <w:b/>
        </w:rPr>
      </w:pPr>
      <w:r w:rsidRPr="000644C3">
        <w:rPr>
          <w:b/>
        </w:rPr>
        <w:t>Objective</w:t>
      </w:r>
    </w:p>
    <w:p w14:paraId="5F33F993" w14:textId="77777777" w:rsidR="00BB39BD" w:rsidRPr="000644C3" w:rsidRDefault="00BB39BD" w:rsidP="00895012">
      <w:pPr>
        <w:rPr>
          <w:b/>
        </w:rPr>
      </w:pPr>
    </w:p>
    <w:p w14:paraId="67FA5B1C" w14:textId="77777777" w:rsidR="00262BD5" w:rsidRPr="00E82CF6" w:rsidRDefault="00F42A8E" w:rsidP="00895012">
      <w:pPr>
        <w:rPr>
          <w:rFonts w:cs="Helvetica"/>
          <w:b/>
          <w:bCs/>
          <w:i/>
          <w:bdr w:val="none" w:sz="0" w:space="0" w:color="auto" w:frame="1"/>
          <w:lang w:val="en"/>
        </w:rPr>
      </w:pPr>
      <w:r w:rsidRPr="00E82CF6">
        <w:rPr>
          <w:b/>
          <w:i/>
        </w:rPr>
        <w:t>To articulate a coordinated and collaborative work plan for Auckland water safety organisations to reduce drowning fatalities and hospitalisations and build a culture of safe enjoyment around water.</w:t>
      </w:r>
    </w:p>
    <w:p w14:paraId="0A8631CB" w14:textId="77777777" w:rsidR="00AC7B8A" w:rsidRPr="00E82CF6" w:rsidRDefault="00262BD5" w:rsidP="00895012">
      <w:pPr>
        <w:rPr>
          <w:b/>
          <w:i/>
        </w:rPr>
      </w:pPr>
      <w:r w:rsidRPr="00E82CF6">
        <w:rPr>
          <w:b/>
          <w:i/>
        </w:rPr>
        <w:t xml:space="preserve"> </w:t>
      </w:r>
    </w:p>
    <w:p w14:paraId="5930EC72" w14:textId="77777777" w:rsidR="00262BD5" w:rsidRPr="000644C3" w:rsidRDefault="00262BD5" w:rsidP="00895012">
      <w:r w:rsidRPr="000644C3">
        <w:t>WSNZ has a national leadership mandate to deliver drowning prevention education and programmes aligned to the agreed Water Safety Sector Strategy 2020.</w:t>
      </w:r>
    </w:p>
    <w:p w14:paraId="44EBB7FE" w14:textId="77777777" w:rsidR="00262BD5" w:rsidRPr="000644C3" w:rsidRDefault="00262BD5" w:rsidP="00895012">
      <w:pPr>
        <w:rPr>
          <w:rFonts w:cs="ArialNarrow"/>
        </w:rPr>
      </w:pPr>
      <w:r w:rsidRPr="000644C3">
        <w:rPr>
          <w:rFonts w:cs="ArialNarrow"/>
        </w:rPr>
        <w:t xml:space="preserve"> </w:t>
      </w:r>
    </w:p>
    <w:p w14:paraId="21FE584D" w14:textId="77777777" w:rsidR="008D341F" w:rsidRPr="000644C3" w:rsidRDefault="00262BD5" w:rsidP="00895012">
      <w:r w:rsidRPr="000644C3">
        <w:t>Developing regional water safety st</w:t>
      </w:r>
      <w:r w:rsidR="00BD6596" w:rsidRPr="000644C3">
        <w:t>rategies is consistent with the WSNZ</w:t>
      </w:r>
      <w:r w:rsidRPr="000644C3">
        <w:t xml:space="preserve"> mandate.  </w:t>
      </w:r>
    </w:p>
    <w:p w14:paraId="358E5153" w14:textId="77777777" w:rsidR="008D341F" w:rsidRPr="000644C3" w:rsidRDefault="008D341F" w:rsidP="00895012"/>
    <w:p w14:paraId="2FD29E57" w14:textId="77777777" w:rsidR="00262BD5" w:rsidRPr="000644C3" w:rsidRDefault="00BD6596" w:rsidP="00895012">
      <w:r w:rsidRPr="000644C3">
        <w:t>T</w:t>
      </w:r>
      <w:r w:rsidR="00262BD5" w:rsidRPr="000644C3">
        <w:t xml:space="preserve">he WSNZ Board recognised the water safety sector does not currently have a clear and agreed understanding of the nature and drivers of the Auckland Region’s drowning problem. </w:t>
      </w:r>
    </w:p>
    <w:p w14:paraId="3E114A7E" w14:textId="77777777" w:rsidR="00262BD5" w:rsidRPr="000644C3" w:rsidRDefault="00262BD5" w:rsidP="00895012"/>
    <w:p w14:paraId="3863AA47" w14:textId="77777777" w:rsidR="00262BD5" w:rsidRPr="000644C3" w:rsidRDefault="00262BD5" w:rsidP="00895012">
      <w:r w:rsidRPr="000644C3">
        <w:t xml:space="preserve">The size of the Auckland Region, the dynamic character of its population and ethnic communities, and the changing nature of local aquatic participation all present unique problems that have to be factored into coherent drowning prevention solutions. </w:t>
      </w:r>
    </w:p>
    <w:p w14:paraId="62882BD9" w14:textId="77777777" w:rsidR="00262BD5" w:rsidRPr="000644C3" w:rsidRDefault="00262BD5" w:rsidP="00895012"/>
    <w:p w14:paraId="1D071DAB" w14:textId="77777777" w:rsidR="00262BD5" w:rsidRPr="000644C3" w:rsidRDefault="00262BD5" w:rsidP="00895012">
      <w:r w:rsidRPr="000644C3">
        <w:t xml:space="preserve">There is no collective agreement on the types of water safety interventions that will have the greatest impact on Auckland’s drowning problem, aligned to the Sector Strategy 2020. </w:t>
      </w:r>
    </w:p>
    <w:p w14:paraId="3509E9EF" w14:textId="77777777" w:rsidR="00262BD5" w:rsidRPr="000644C3" w:rsidRDefault="00262BD5" w:rsidP="00895012"/>
    <w:p w14:paraId="5860543C" w14:textId="77777777" w:rsidR="00262BD5" w:rsidRPr="000644C3" w:rsidRDefault="00262BD5" w:rsidP="00895012">
      <w:r w:rsidRPr="000644C3">
        <w:t xml:space="preserve">This in turn means uncertainty that current expenditure on water safety initiatives, including WSNZ investments is the most effective way to prevent drowning in the Region. </w:t>
      </w:r>
    </w:p>
    <w:p w14:paraId="028C568B" w14:textId="77777777" w:rsidR="00262BD5" w:rsidRPr="000644C3" w:rsidRDefault="00262BD5" w:rsidP="00895012"/>
    <w:p w14:paraId="5CE0D6AE" w14:textId="77777777" w:rsidR="00262BD5" w:rsidRPr="000644C3" w:rsidRDefault="00262BD5" w:rsidP="00895012">
      <w:r w:rsidRPr="000644C3">
        <w:t xml:space="preserve">The differing mandates of the water safety organisations in the Auckland Region also makes effective planning, action and use of resources difficult, particularly without a coordinated effort around a collectively agreed strategic direction. </w:t>
      </w:r>
    </w:p>
    <w:p w14:paraId="3898B64B" w14:textId="77777777" w:rsidR="00262BD5" w:rsidRPr="000644C3" w:rsidRDefault="00262BD5" w:rsidP="00895012"/>
    <w:p w14:paraId="559626FF" w14:textId="77777777" w:rsidR="00AA624A" w:rsidRPr="000644C3" w:rsidRDefault="00262BD5" w:rsidP="00895012">
      <w:pPr>
        <w:rPr>
          <w:highlight w:val="yellow"/>
          <w:lang w:val="en"/>
        </w:rPr>
      </w:pPr>
      <w:r w:rsidRPr="000644C3">
        <w:t>The WSNZ Board committed to addressing these issues, through resolving a comprehensive water safety s</w:t>
      </w:r>
      <w:r w:rsidR="00AA624A" w:rsidRPr="000644C3">
        <w:t xml:space="preserve">trategy for the Auckland Region in partnership with </w:t>
      </w:r>
      <w:r w:rsidR="00AA624A" w:rsidRPr="000644C3">
        <w:rPr>
          <w:lang w:val="en"/>
        </w:rPr>
        <w:t>Drowning Prevention Auckland.</w:t>
      </w:r>
    </w:p>
    <w:p w14:paraId="7C62F6F9" w14:textId="77777777" w:rsidR="00AA624A" w:rsidRPr="000644C3" w:rsidRDefault="00AA624A" w:rsidP="00895012">
      <w:pPr>
        <w:rPr>
          <w:lang w:val="en"/>
        </w:rPr>
      </w:pPr>
    </w:p>
    <w:p w14:paraId="7BA9B5B3" w14:textId="77777777" w:rsidR="008A6C0F" w:rsidRPr="000644C3" w:rsidRDefault="008A6C0F" w:rsidP="008A6C0F">
      <w:r w:rsidRPr="000644C3">
        <w:t>WSNZ initiated the project in February 2017</w:t>
      </w:r>
    </w:p>
    <w:p w14:paraId="38AC8EFC" w14:textId="77777777" w:rsidR="009714EE" w:rsidRPr="000644C3" w:rsidRDefault="009714EE" w:rsidP="00895012">
      <w:pPr>
        <w:rPr>
          <w:rFonts w:cs="Helvetica"/>
          <w:bCs/>
          <w:bdr w:val="none" w:sz="0" w:space="0" w:color="auto" w:frame="1"/>
          <w:lang w:val="en"/>
        </w:rPr>
      </w:pPr>
    </w:p>
    <w:p w14:paraId="4EF6363C" w14:textId="77777777" w:rsidR="00BD6596" w:rsidRPr="000644C3" w:rsidRDefault="00BD6596" w:rsidP="00895012">
      <w:pPr>
        <w:rPr>
          <w:b/>
        </w:rPr>
      </w:pPr>
      <w:r w:rsidRPr="000644C3">
        <w:rPr>
          <w:b/>
        </w:rPr>
        <w:t xml:space="preserve">The </w:t>
      </w:r>
      <w:r w:rsidR="00E70478" w:rsidRPr="000644C3">
        <w:rPr>
          <w:b/>
        </w:rPr>
        <w:t>A</w:t>
      </w:r>
      <w:r w:rsidR="00840A44" w:rsidRPr="000644C3">
        <w:rPr>
          <w:b/>
        </w:rPr>
        <w:t>R</w:t>
      </w:r>
      <w:r w:rsidR="00E70478" w:rsidRPr="000644C3">
        <w:rPr>
          <w:b/>
        </w:rPr>
        <w:t xml:space="preserve">WSS </w:t>
      </w:r>
      <w:r w:rsidRPr="000644C3">
        <w:rPr>
          <w:b/>
        </w:rPr>
        <w:t>Project</w:t>
      </w:r>
    </w:p>
    <w:p w14:paraId="568B69B9" w14:textId="77777777" w:rsidR="00BB39BD" w:rsidRPr="000644C3" w:rsidRDefault="00BB39BD" w:rsidP="00895012">
      <w:pPr>
        <w:rPr>
          <w:b/>
        </w:rPr>
      </w:pPr>
    </w:p>
    <w:p w14:paraId="3D63B473" w14:textId="77777777" w:rsidR="00BD6596" w:rsidRPr="000644C3" w:rsidRDefault="00BD6596" w:rsidP="00895012">
      <w:pPr>
        <w:rPr>
          <w:b/>
        </w:rPr>
      </w:pPr>
      <w:r w:rsidRPr="000644C3">
        <w:rPr>
          <w:b/>
        </w:rPr>
        <w:t>Leadership</w:t>
      </w:r>
    </w:p>
    <w:p w14:paraId="350E7C3D" w14:textId="77777777" w:rsidR="00BB39BD" w:rsidRPr="000644C3" w:rsidRDefault="00BB39BD" w:rsidP="00895012">
      <w:pPr>
        <w:rPr>
          <w:b/>
        </w:rPr>
      </w:pPr>
    </w:p>
    <w:p w14:paraId="07C10F8C" w14:textId="77777777" w:rsidR="00BD6596" w:rsidRPr="000644C3" w:rsidRDefault="00BD6596" w:rsidP="00EC6399">
      <w:pPr>
        <w:pStyle w:val="ListParagraph"/>
        <w:numPr>
          <w:ilvl w:val="0"/>
          <w:numId w:val="13"/>
        </w:numPr>
      </w:pPr>
      <w:r w:rsidRPr="000644C3">
        <w:t>Jonty Mills CEO WSNZ as Owner/Sponsor</w:t>
      </w:r>
    </w:p>
    <w:p w14:paraId="147E2A1B" w14:textId="77777777" w:rsidR="00BD6596" w:rsidRPr="000644C3" w:rsidRDefault="00BD6596" w:rsidP="00EC6399">
      <w:pPr>
        <w:pStyle w:val="ListParagraph"/>
        <w:numPr>
          <w:ilvl w:val="0"/>
          <w:numId w:val="13"/>
        </w:numPr>
      </w:pPr>
      <w:r w:rsidRPr="000644C3">
        <w:t xml:space="preserve">Peter Fitzsimmons as Strategic Advisor </w:t>
      </w:r>
    </w:p>
    <w:p w14:paraId="472202C8" w14:textId="77777777" w:rsidR="00BD6596" w:rsidRPr="000644C3" w:rsidRDefault="00BD6596" w:rsidP="00EC6399">
      <w:pPr>
        <w:pStyle w:val="ListParagraph"/>
        <w:numPr>
          <w:ilvl w:val="0"/>
          <w:numId w:val="13"/>
        </w:numPr>
      </w:pPr>
      <w:r w:rsidRPr="000644C3">
        <w:t>Jonathon Webber as Expert Advisor</w:t>
      </w:r>
    </w:p>
    <w:p w14:paraId="7ED19C9A" w14:textId="77777777" w:rsidR="00BD6596" w:rsidRPr="000644C3" w:rsidRDefault="00BD6596" w:rsidP="00EC6399">
      <w:pPr>
        <w:pStyle w:val="ListParagraph"/>
        <w:numPr>
          <w:ilvl w:val="0"/>
          <w:numId w:val="13"/>
        </w:numPr>
      </w:pPr>
      <w:r w:rsidRPr="000644C3">
        <w:t>Davin Bray CEO WAI as provider of support resources</w:t>
      </w:r>
    </w:p>
    <w:p w14:paraId="4A71BA01" w14:textId="77777777" w:rsidR="00BD6596" w:rsidRPr="000644C3" w:rsidRDefault="00BD6596" w:rsidP="00EC6399">
      <w:pPr>
        <w:pStyle w:val="ListParagraph"/>
        <w:numPr>
          <w:ilvl w:val="0"/>
          <w:numId w:val="13"/>
        </w:numPr>
      </w:pPr>
      <w:r w:rsidRPr="000644C3">
        <w:t xml:space="preserve">Matt Barker (WSNZ Board) and Sandi Gusscott (WAI Board) form the </w:t>
      </w:r>
      <w:r w:rsidR="00840A44" w:rsidRPr="000644C3">
        <w:t xml:space="preserve">ARWSS </w:t>
      </w:r>
      <w:r w:rsidRPr="000644C3">
        <w:t xml:space="preserve">Reference Panel with Peter Fitzsimmons  </w:t>
      </w:r>
    </w:p>
    <w:p w14:paraId="07F98E29" w14:textId="77777777" w:rsidR="003C56DB" w:rsidRPr="000644C3" w:rsidRDefault="003C56DB" w:rsidP="00895012">
      <w:r w:rsidRPr="000644C3">
        <w:br w:type="page"/>
      </w:r>
    </w:p>
    <w:p w14:paraId="0BCF6D8D" w14:textId="77777777" w:rsidR="00F801FE" w:rsidRPr="000644C3" w:rsidRDefault="00F801FE" w:rsidP="00895012"/>
    <w:p w14:paraId="2FAA659C" w14:textId="77777777" w:rsidR="00836243" w:rsidRDefault="00836243" w:rsidP="007B092D">
      <w:pPr>
        <w:rPr>
          <w:b/>
        </w:rPr>
      </w:pPr>
    </w:p>
    <w:p w14:paraId="3708CBAB" w14:textId="77777777" w:rsidR="00BD231D" w:rsidRDefault="0044580A" w:rsidP="007B092D">
      <w:pPr>
        <w:rPr>
          <w:b/>
        </w:rPr>
      </w:pPr>
      <w:r w:rsidRPr="000644C3">
        <w:rPr>
          <w:b/>
        </w:rPr>
        <w:t>Key Auckland statistics/data</w:t>
      </w:r>
    </w:p>
    <w:p w14:paraId="677A2939" w14:textId="77777777" w:rsidR="00050C77" w:rsidRPr="007B092D" w:rsidRDefault="00050C77" w:rsidP="00050C77">
      <w:pPr>
        <w:shd w:val="clear" w:color="auto" w:fill="FFFFFF"/>
        <w:spacing w:before="144" w:after="288"/>
        <w:rPr>
          <w:b/>
        </w:rPr>
      </w:pPr>
      <w:r w:rsidRPr="000644C3">
        <w:rPr>
          <w:lang w:eastAsia="en-NZ"/>
        </w:rPr>
        <w:t xml:space="preserve">There are 4 factors </w:t>
      </w:r>
      <w:r>
        <w:rPr>
          <w:lang w:eastAsia="en-NZ"/>
        </w:rPr>
        <w:t xml:space="preserve">that could lead to a drowning as set out in </w:t>
      </w:r>
      <w:r w:rsidRPr="000644C3">
        <w:rPr>
          <w:b/>
          <w:lang w:eastAsia="en-NZ"/>
        </w:rPr>
        <w:t>Appendix A</w:t>
      </w:r>
    </w:p>
    <w:p w14:paraId="548C6232" w14:textId="77777777" w:rsidR="00050C77" w:rsidRPr="000644C3" w:rsidRDefault="00050C77" w:rsidP="00050C77">
      <w:pPr>
        <w:pStyle w:val="ListParagraph"/>
        <w:numPr>
          <w:ilvl w:val="0"/>
          <w:numId w:val="22"/>
        </w:numPr>
        <w:shd w:val="clear" w:color="auto" w:fill="FFFFFF"/>
        <w:spacing w:before="144" w:after="288"/>
        <w:rPr>
          <w:lang w:eastAsia="en-NZ"/>
        </w:rPr>
      </w:pPr>
      <w:r w:rsidRPr="000644C3">
        <w:rPr>
          <w:lang w:eastAsia="en-NZ"/>
        </w:rPr>
        <w:t>Ignorance, disregard or misjudgement of, or, unprepared for the danger</w:t>
      </w:r>
    </w:p>
    <w:p w14:paraId="28A006FC" w14:textId="77777777" w:rsidR="00050C77" w:rsidRPr="000644C3" w:rsidRDefault="00050C77" w:rsidP="00050C77">
      <w:pPr>
        <w:pStyle w:val="ListParagraph"/>
        <w:numPr>
          <w:ilvl w:val="0"/>
          <w:numId w:val="22"/>
        </w:numPr>
        <w:shd w:val="clear" w:color="auto" w:fill="FFFFFF"/>
        <w:spacing w:before="144" w:after="288"/>
        <w:rPr>
          <w:lang w:eastAsia="en-NZ"/>
        </w:rPr>
      </w:pPr>
      <w:r w:rsidRPr="000644C3">
        <w:rPr>
          <w:lang w:eastAsia="en-NZ"/>
        </w:rPr>
        <w:t>Uninformed, unexpected or unrestricted access to the hazard</w:t>
      </w:r>
    </w:p>
    <w:p w14:paraId="1E38BDD4" w14:textId="77777777" w:rsidR="00050C77" w:rsidRPr="000644C3" w:rsidRDefault="00050C77" w:rsidP="00050C77">
      <w:pPr>
        <w:pStyle w:val="ListParagraph"/>
        <w:numPr>
          <w:ilvl w:val="0"/>
          <w:numId w:val="22"/>
        </w:numPr>
        <w:shd w:val="clear" w:color="auto" w:fill="FFFFFF"/>
        <w:spacing w:before="144" w:after="288"/>
        <w:rPr>
          <w:lang w:eastAsia="en-NZ"/>
        </w:rPr>
      </w:pPr>
      <w:r w:rsidRPr="000644C3">
        <w:rPr>
          <w:lang w:eastAsia="en-NZ"/>
        </w:rPr>
        <w:t>Lack of supervision or surveillance</w:t>
      </w:r>
    </w:p>
    <w:p w14:paraId="01D71E0C" w14:textId="77777777" w:rsidR="00050C77" w:rsidRPr="00050C77" w:rsidRDefault="00050C77" w:rsidP="007B092D">
      <w:pPr>
        <w:pStyle w:val="ListParagraph"/>
        <w:numPr>
          <w:ilvl w:val="0"/>
          <w:numId w:val="22"/>
        </w:numPr>
        <w:shd w:val="clear" w:color="auto" w:fill="FFFFFF"/>
        <w:spacing w:before="144" w:after="288"/>
        <w:rPr>
          <w:lang w:eastAsia="en-NZ"/>
        </w:rPr>
      </w:pPr>
      <w:r w:rsidRPr="000644C3">
        <w:rPr>
          <w:lang w:eastAsia="en-NZ"/>
        </w:rPr>
        <w:t>An inabi</w:t>
      </w:r>
      <w:r>
        <w:rPr>
          <w:lang w:eastAsia="en-NZ"/>
        </w:rPr>
        <w:t>lity to cope once in difficulty</w:t>
      </w:r>
    </w:p>
    <w:p w14:paraId="34A87665" w14:textId="77777777" w:rsidR="00836243" w:rsidRDefault="00050C77" w:rsidP="00CF2020">
      <w:pPr>
        <w:pStyle w:val="NoSpacing"/>
        <w:rPr>
          <w:b/>
        </w:rPr>
      </w:pPr>
      <w:r w:rsidRPr="000644C3">
        <w:t xml:space="preserve">A summary of </w:t>
      </w:r>
      <w:r w:rsidRPr="00836243">
        <w:rPr>
          <w:b/>
        </w:rPr>
        <w:t>Auckland drowning fatalities 2012 – 2016</w:t>
      </w:r>
      <w:r w:rsidRPr="000644C3">
        <w:t xml:space="preserve"> is set out in </w:t>
      </w:r>
      <w:r w:rsidRPr="000644C3">
        <w:rPr>
          <w:b/>
        </w:rPr>
        <w:t>Appendix B</w:t>
      </w:r>
    </w:p>
    <w:p w14:paraId="3DD2D7D6" w14:textId="77777777" w:rsidR="00050C77" w:rsidRPr="000644C3" w:rsidRDefault="00050C77" w:rsidP="00CF2020">
      <w:pPr>
        <w:pStyle w:val="NoSpacing"/>
      </w:pPr>
      <w:r w:rsidRPr="000644C3">
        <w:t xml:space="preserve"> </w:t>
      </w:r>
    </w:p>
    <w:p w14:paraId="5CAF00BC" w14:textId="77777777" w:rsidR="00836243" w:rsidRPr="003274FE" w:rsidRDefault="003274FE" w:rsidP="00836243">
      <w:pPr>
        <w:pStyle w:val="NoSpacing"/>
        <w:rPr>
          <w:b/>
          <w:bCs/>
          <w:i/>
        </w:rPr>
      </w:pPr>
      <w:r w:rsidRPr="003274FE">
        <w:rPr>
          <w:i/>
        </w:rPr>
        <w:t xml:space="preserve">(In addition analysis </w:t>
      </w:r>
      <w:r w:rsidR="00050C77" w:rsidRPr="003274FE">
        <w:rPr>
          <w:i/>
        </w:rPr>
        <w:t xml:space="preserve">of </w:t>
      </w:r>
      <w:r w:rsidR="00050C77" w:rsidRPr="003274FE">
        <w:rPr>
          <w:b/>
          <w:i/>
        </w:rPr>
        <w:t>2016 Auckland data leading to ACC claims</w:t>
      </w:r>
      <w:r w:rsidR="00050C77" w:rsidRPr="003274FE">
        <w:rPr>
          <w:i/>
        </w:rPr>
        <w:t xml:space="preserve"> showed of the </w:t>
      </w:r>
      <w:r w:rsidR="00050C77" w:rsidRPr="003274FE">
        <w:rPr>
          <w:bCs/>
          <w:i/>
        </w:rPr>
        <w:t xml:space="preserve">12,000 active aquatic activity claims totalling $19m, </w:t>
      </w:r>
      <w:r w:rsidR="00050C77" w:rsidRPr="003274FE">
        <w:rPr>
          <w:b/>
          <w:bCs/>
          <w:i/>
        </w:rPr>
        <w:t>7,700 of those were Auc</w:t>
      </w:r>
      <w:r w:rsidR="00836243" w:rsidRPr="003274FE">
        <w:rPr>
          <w:b/>
          <w:bCs/>
          <w:i/>
        </w:rPr>
        <w:t>kland related, totalling $11.7m</w:t>
      </w:r>
      <w:r w:rsidRPr="003274FE">
        <w:rPr>
          <w:b/>
          <w:bCs/>
          <w:i/>
        </w:rPr>
        <w:t>)</w:t>
      </w:r>
    </w:p>
    <w:p w14:paraId="40BC1DE3" w14:textId="77777777" w:rsidR="00836243" w:rsidRPr="003274FE" w:rsidRDefault="00836243" w:rsidP="00836243">
      <w:pPr>
        <w:pStyle w:val="NoSpacing"/>
        <w:rPr>
          <w:b/>
          <w:bCs/>
          <w:i/>
        </w:rPr>
      </w:pPr>
    </w:p>
    <w:p w14:paraId="0BD37565" w14:textId="77777777" w:rsidR="00CF2020" w:rsidRPr="00836243" w:rsidRDefault="00836243" w:rsidP="00836243">
      <w:r w:rsidRPr="00CF2020">
        <w:t xml:space="preserve">A summary of a </w:t>
      </w:r>
      <w:r w:rsidRPr="00836243">
        <w:rPr>
          <w:b/>
        </w:rPr>
        <w:t xml:space="preserve">‘Where, Why and Who’ </w:t>
      </w:r>
      <w:r w:rsidRPr="00836243">
        <w:rPr>
          <w:rFonts w:ascii="Calibri" w:hAnsi="Calibri" w:cs="Arial"/>
          <w:b/>
        </w:rPr>
        <w:t>P</w:t>
      </w:r>
      <w:r w:rsidR="00CF2020" w:rsidRPr="00836243">
        <w:rPr>
          <w:rFonts w:ascii="Calibri" w:hAnsi="Calibri" w:cs="Arial"/>
          <w:b/>
        </w:rPr>
        <w:t>reventabl</w:t>
      </w:r>
      <w:r w:rsidRPr="00836243">
        <w:rPr>
          <w:rFonts w:ascii="Calibri" w:hAnsi="Calibri" w:cs="Arial"/>
          <w:b/>
        </w:rPr>
        <w:t xml:space="preserve">e Drowning Deaths in Auckland </w:t>
      </w:r>
      <w:r w:rsidRPr="00836243">
        <w:rPr>
          <w:rFonts w:cs="Arial"/>
          <w:b/>
        </w:rPr>
        <w:t>2012–2016</w:t>
      </w:r>
      <w:r>
        <w:rPr>
          <w:rFonts w:cs="Arial"/>
        </w:rPr>
        <w:t xml:space="preserve"> i</w:t>
      </w:r>
      <w:r w:rsidR="00CF2020">
        <w:rPr>
          <w:rFonts w:cs="Arial"/>
        </w:rPr>
        <w:t xml:space="preserve">s set out in </w:t>
      </w:r>
      <w:r w:rsidR="00CF2020" w:rsidRPr="00CF2020">
        <w:rPr>
          <w:rFonts w:cs="Arial"/>
          <w:b/>
        </w:rPr>
        <w:t>Appendix C</w:t>
      </w:r>
      <w:r w:rsidR="00CF2020">
        <w:rPr>
          <w:rFonts w:cs="Arial"/>
        </w:rPr>
        <w:t xml:space="preserve"> </w:t>
      </w:r>
    </w:p>
    <w:p w14:paraId="4A4B54B2" w14:textId="77777777" w:rsidR="00836243" w:rsidRDefault="00836243" w:rsidP="00836243">
      <w:pPr>
        <w:pStyle w:val="NoSpacing"/>
      </w:pPr>
    </w:p>
    <w:p w14:paraId="46FD0290" w14:textId="77777777" w:rsidR="007B092D" w:rsidRDefault="00836243" w:rsidP="00F1634A">
      <w:pPr>
        <w:pStyle w:val="NoSpacing"/>
      </w:pPr>
      <w:r w:rsidRPr="000644C3">
        <w:t xml:space="preserve">As set out in </w:t>
      </w:r>
      <w:r>
        <w:rPr>
          <w:b/>
        </w:rPr>
        <w:t>Appendix D</w:t>
      </w:r>
      <w:r w:rsidRPr="000644C3">
        <w:t xml:space="preserve"> there is a significant level of delivery activity across a wide range of programmes.</w:t>
      </w:r>
    </w:p>
    <w:p w14:paraId="7358163E" w14:textId="77777777" w:rsidR="00F1634A" w:rsidRPr="00F1634A" w:rsidRDefault="00F1634A" w:rsidP="00F1634A">
      <w:pPr>
        <w:pStyle w:val="NoSpacing"/>
      </w:pPr>
    </w:p>
    <w:p w14:paraId="155A30C0" w14:textId="77777777" w:rsidR="009714EE" w:rsidRPr="000644C3" w:rsidRDefault="009714EE" w:rsidP="009714EE">
      <w:pPr>
        <w:rPr>
          <w:b/>
        </w:rPr>
      </w:pPr>
      <w:r w:rsidRPr="000644C3">
        <w:rPr>
          <w:b/>
        </w:rPr>
        <w:t xml:space="preserve">Conclusions </w:t>
      </w:r>
    </w:p>
    <w:p w14:paraId="400D02B4" w14:textId="77777777" w:rsidR="009714EE" w:rsidRPr="000644C3" w:rsidRDefault="009714EE" w:rsidP="009714EE">
      <w:pPr>
        <w:rPr>
          <w:b/>
        </w:rPr>
      </w:pPr>
    </w:p>
    <w:p w14:paraId="4E2D7BC5" w14:textId="77777777" w:rsidR="009714EE" w:rsidRPr="000644C3" w:rsidRDefault="009714EE" w:rsidP="008A6C0F">
      <w:pPr>
        <w:pStyle w:val="NoSpacing"/>
        <w:numPr>
          <w:ilvl w:val="0"/>
          <w:numId w:val="15"/>
        </w:numPr>
      </w:pPr>
      <w:r w:rsidRPr="000644C3">
        <w:t xml:space="preserve">That intervention activity is not reducing the drowning toll plus </w:t>
      </w:r>
      <w:r w:rsidR="00AC3AC3">
        <w:t>hospitalisations are increasing</w:t>
      </w:r>
    </w:p>
    <w:p w14:paraId="41F2203D" w14:textId="77777777" w:rsidR="009714EE" w:rsidRPr="000644C3" w:rsidRDefault="009714EE" w:rsidP="008A6C0F">
      <w:pPr>
        <w:pStyle w:val="NoSpacing"/>
        <w:numPr>
          <w:ilvl w:val="0"/>
          <w:numId w:val="15"/>
        </w:numPr>
      </w:pPr>
      <w:r w:rsidRPr="000644C3">
        <w:t xml:space="preserve">At risk individuals/families/communities are not necessarily being reached through education </w:t>
      </w:r>
      <w:r w:rsidR="00AC3AC3">
        <w:t>and teaching of survival skills</w:t>
      </w:r>
    </w:p>
    <w:p w14:paraId="00CB9EAD" w14:textId="77777777" w:rsidR="00AC3AC3" w:rsidRPr="003F6376" w:rsidRDefault="009714EE" w:rsidP="00AC3AC3">
      <w:pPr>
        <w:pStyle w:val="NoSpacing"/>
        <w:numPr>
          <w:ilvl w:val="0"/>
          <w:numId w:val="15"/>
        </w:numPr>
      </w:pPr>
      <w:r w:rsidRPr="000644C3">
        <w:t>Such cohorts may not understand water hazards and may not have the co</w:t>
      </w:r>
      <w:r w:rsidR="00AC3AC3">
        <w:t>mpetence to survive an incident</w:t>
      </w:r>
    </w:p>
    <w:p w14:paraId="1E931683" w14:textId="77777777" w:rsidR="00AC3AC3" w:rsidRPr="003F6376" w:rsidRDefault="00AC3AC3" w:rsidP="00AC3AC3">
      <w:pPr>
        <w:pStyle w:val="ListParagraph"/>
        <w:numPr>
          <w:ilvl w:val="0"/>
          <w:numId w:val="15"/>
        </w:numPr>
      </w:pPr>
      <w:r w:rsidRPr="003F6376">
        <w:t xml:space="preserve">There is no income or revenue derived from use of coastal or inland waters in NZ </w:t>
      </w:r>
    </w:p>
    <w:p w14:paraId="0BD353E5" w14:textId="77777777" w:rsidR="00AC3AC3" w:rsidRPr="003F6376" w:rsidRDefault="007027D2" w:rsidP="003F6376">
      <w:pPr>
        <w:pStyle w:val="ListParagraph"/>
      </w:pPr>
      <w:r w:rsidRPr="003F6376">
        <w:rPr>
          <w:bCs/>
          <w:i/>
          <w:iCs/>
        </w:rPr>
        <w:t xml:space="preserve">Commentary - Makes the </w:t>
      </w:r>
      <w:r w:rsidR="00AC3AC3" w:rsidRPr="003F6376">
        <w:rPr>
          <w:bCs/>
          <w:i/>
          <w:iCs/>
        </w:rPr>
        <w:t>sector difficult to fund as unlike the roads, alcohol harm reduction, smoking – there is no tax levy or rate readily available to fund any harm reduction activity occurring from the activity</w:t>
      </w:r>
    </w:p>
    <w:p w14:paraId="45462EED" w14:textId="77777777" w:rsidR="00AC3AC3" w:rsidRPr="003F6376" w:rsidRDefault="00AC3AC3" w:rsidP="00AC3AC3">
      <w:pPr>
        <w:pStyle w:val="ListParagraph"/>
        <w:numPr>
          <w:ilvl w:val="0"/>
          <w:numId w:val="15"/>
        </w:numPr>
      </w:pPr>
      <w:r w:rsidRPr="003F6376">
        <w:t xml:space="preserve">Auckland Council currently has no responsibility for the provision of water safety outside of swimming pool fencing and the quality of swimmable and potable water. </w:t>
      </w:r>
    </w:p>
    <w:p w14:paraId="30831B2B" w14:textId="77777777" w:rsidR="00AC3AC3" w:rsidRPr="003F6376" w:rsidRDefault="00AC3AC3" w:rsidP="00AC3AC3">
      <w:pPr>
        <w:pStyle w:val="ListParagraph"/>
        <w:rPr>
          <w:bCs/>
          <w:i/>
          <w:iCs/>
        </w:rPr>
      </w:pPr>
      <w:r w:rsidRPr="003F6376">
        <w:rPr>
          <w:bCs/>
          <w:i/>
          <w:iCs/>
        </w:rPr>
        <w:t>Commentary – There is currently no regional or national authority responsible for ensuring public health and safety when using coastal and inland water (bar swimming pools use through district and regional council plans), this means funding is mostly discretionary, ad-hoc and variable. It also may contribute to any lack of cohesion evident</w:t>
      </w:r>
    </w:p>
    <w:p w14:paraId="30B61358" w14:textId="77777777" w:rsidR="008A6C0F" w:rsidRPr="003F6376" w:rsidRDefault="008A6C0F" w:rsidP="00AC3AC3">
      <w:pPr>
        <w:pStyle w:val="NoSpacing"/>
      </w:pPr>
    </w:p>
    <w:p w14:paraId="5410DED3" w14:textId="77777777" w:rsidR="00AC3AC3" w:rsidRPr="003F6376" w:rsidRDefault="00AC3AC3" w:rsidP="00AC3AC3">
      <w:pPr>
        <w:pStyle w:val="NoSpacing"/>
      </w:pPr>
    </w:p>
    <w:p w14:paraId="264125E9" w14:textId="77777777" w:rsidR="008A6C0F" w:rsidRPr="000644C3" w:rsidRDefault="008A6C0F" w:rsidP="008A6C0F">
      <w:pPr>
        <w:rPr>
          <w:b/>
        </w:rPr>
      </w:pPr>
      <w:r w:rsidRPr="000644C3">
        <w:rPr>
          <w:b/>
        </w:rPr>
        <w:t>Solutions</w:t>
      </w:r>
    </w:p>
    <w:p w14:paraId="2C582CA5" w14:textId="77777777" w:rsidR="008A6C0F" w:rsidRPr="000644C3" w:rsidRDefault="008A6C0F" w:rsidP="008A6C0F">
      <w:pPr>
        <w:rPr>
          <w:b/>
        </w:rPr>
      </w:pPr>
    </w:p>
    <w:p w14:paraId="4DB576FB" w14:textId="77777777" w:rsidR="008A6C0F" w:rsidRPr="000644C3" w:rsidRDefault="008A6C0F" w:rsidP="008A6C0F">
      <w:pPr>
        <w:rPr>
          <w:b/>
        </w:rPr>
      </w:pPr>
      <w:r w:rsidRPr="000644C3">
        <w:rPr>
          <w:b/>
        </w:rPr>
        <w:t>Specific Auckland Priority intervention areas</w:t>
      </w:r>
    </w:p>
    <w:p w14:paraId="45A24823" w14:textId="77777777" w:rsidR="007B092D" w:rsidRPr="007B092D" w:rsidRDefault="007B092D" w:rsidP="007B092D">
      <w:pPr>
        <w:shd w:val="clear" w:color="auto" w:fill="FFFFFF"/>
        <w:spacing w:before="144" w:after="288"/>
        <w:rPr>
          <w:lang w:eastAsia="en-NZ"/>
        </w:rPr>
      </w:pPr>
      <w:r w:rsidRPr="007B092D">
        <w:rPr>
          <w:lang w:eastAsia="en-NZ"/>
        </w:rPr>
        <w:t>Priorities to be set when addressing the strategies needed to address each of the 4 aspects of the drowning chain can be grouped as follows</w:t>
      </w:r>
    </w:p>
    <w:p w14:paraId="7DB62F18" w14:textId="77777777" w:rsidR="007B092D" w:rsidRPr="007B092D" w:rsidRDefault="007B092D" w:rsidP="007B092D">
      <w:pPr>
        <w:pStyle w:val="ListParagraph"/>
        <w:numPr>
          <w:ilvl w:val="0"/>
          <w:numId w:val="23"/>
        </w:numPr>
        <w:shd w:val="clear" w:color="auto" w:fill="FFFFFF"/>
        <w:spacing w:before="144" w:after="288"/>
        <w:rPr>
          <w:lang w:eastAsia="en-NZ"/>
        </w:rPr>
      </w:pPr>
      <w:r w:rsidRPr="007B092D">
        <w:rPr>
          <w:lang w:eastAsia="en-NZ"/>
        </w:rPr>
        <w:t>Education and information</w:t>
      </w:r>
    </w:p>
    <w:p w14:paraId="51399764" w14:textId="77777777" w:rsidR="007B092D" w:rsidRPr="007B092D" w:rsidRDefault="007B092D" w:rsidP="007B092D">
      <w:pPr>
        <w:pStyle w:val="ListParagraph"/>
        <w:numPr>
          <w:ilvl w:val="0"/>
          <w:numId w:val="23"/>
        </w:numPr>
        <w:shd w:val="clear" w:color="auto" w:fill="FFFFFF"/>
        <w:spacing w:before="144" w:after="288"/>
        <w:rPr>
          <w:lang w:eastAsia="en-NZ"/>
        </w:rPr>
      </w:pPr>
      <w:r w:rsidRPr="007B092D">
        <w:rPr>
          <w:lang w:eastAsia="en-NZ"/>
        </w:rPr>
        <w:t>Denial of access and or provision of warnings</w:t>
      </w:r>
    </w:p>
    <w:p w14:paraId="2971B1EB" w14:textId="77777777" w:rsidR="007B092D" w:rsidRPr="007B092D" w:rsidRDefault="007B092D" w:rsidP="007B092D">
      <w:pPr>
        <w:pStyle w:val="ListParagraph"/>
        <w:numPr>
          <w:ilvl w:val="0"/>
          <w:numId w:val="23"/>
        </w:numPr>
        <w:shd w:val="clear" w:color="auto" w:fill="FFFFFF"/>
        <w:spacing w:before="144" w:after="288"/>
        <w:rPr>
          <w:lang w:eastAsia="en-NZ"/>
        </w:rPr>
      </w:pPr>
      <w:r w:rsidRPr="007B092D">
        <w:rPr>
          <w:lang w:eastAsia="en-NZ"/>
        </w:rPr>
        <w:t>Provision of supervision, and</w:t>
      </w:r>
    </w:p>
    <w:p w14:paraId="09C34F01" w14:textId="77777777" w:rsidR="000644C3" w:rsidRDefault="007B092D" w:rsidP="000644C3">
      <w:pPr>
        <w:pStyle w:val="ListParagraph"/>
        <w:numPr>
          <w:ilvl w:val="0"/>
          <w:numId w:val="23"/>
        </w:numPr>
        <w:shd w:val="clear" w:color="auto" w:fill="FFFFFF"/>
        <w:spacing w:before="144" w:after="288"/>
        <w:rPr>
          <w:lang w:eastAsia="en-NZ"/>
        </w:rPr>
      </w:pPr>
      <w:r w:rsidRPr="007B092D">
        <w:rPr>
          <w:lang w:eastAsia="en-NZ"/>
        </w:rPr>
        <w:t>Acquisition of survival skills</w:t>
      </w:r>
    </w:p>
    <w:p w14:paraId="24BA898B" w14:textId="77777777" w:rsidR="00836243" w:rsidRPr="00836243" w:rsidRDefault="00836243" w:rsidP="00836243">
      <w:pPr>
        <w:pStyle w:val="ListParagraph"/>
        <w:shd w:val="clear" w:color="auto" w:fill="FFFFFF"/>
        <w:spacing w:before="144" w:after="288"/>
        <w:rPr>
          <w:lang w:eastAsia="en-NZ"/>
        </w:rPr>
      </w:pPr>
    </w:p>
    <w:p w14:paraId="233B6B78" w14:textId="77777777" w:rsidR="00F1634A" w:rsidRDefault="00F1634A">
      <w:pPr>
        <w:spacing w:after="160" w:line="259" w:lineRule="auto"/>
        <w:rPr>
          <w:b/>
        </w:rPr>
      </w:pPr>
      <w:r>
        <w:rPr>
          <w:b/>
        </w:rPr>
        <w:br w:type="page"/>
      </w:r>
    </w:p>
    <w:p w14:paraId="3996A97E" w14:textId="77777777" w:rsidR="00E82CF6" w:rsidRPr="00E82CF6" w:rsidRDefault="00E82CF6" w:rsidP="000644C3">
      <w:pPr>
        <w:rPr>
          <w:b/>
        </w:rPr>
      </w:pPr>
      <w:r w:rsidRPr="00E82CF6">
        <w:rPr>
          <w:b/>
        </w:rPr>
        <w:lastRenderedPageBreak/>
        <w:t>Task</w:t>
      </w:r>
    </w:p>
    <w:p w14:paraId="63F12AE0" w14:textId="77777777" w:rsidR="00E82CF6" w:rsidRDefault="00E82CF6" w:rsidP="000644C3"/>
    <w:p w14:paraId="3606C6FE" w14:textId="77777777" w:rsidR="008A6C0F" w:rsidRPr="00192C4C" w:rsidRDefault="008A6C0F" w:rsidP="000644C3">
      <w:pPr>
        <w:rPr>
          <w:rFonts w:eastAsia="Times New Roman"/>
          <w:b/>
        </w:rPr>
      </w:pPr>
      <w:r w:rsidRPr="00192C4C">
        <w:rPr>
          <w:b/>
        </w:rPr>
        <w:t xml:space="preserve">Consultation </w:t>
      </w:r>
      <w:r w:rsidR="003F6376">
        <w:rPr>
          <w:b/>
        </w:rPr>
        <w:t xml:space="preserve">was undertaken </w:t>
      </w:r>
      <w:r w:rsidRPr="00192C4C">
        <w:rPr>
          <w:b/>
        </w:rPr>
        <w:t>with lead regional agencies (SLSNR, CNR, DPA, SNZ, Aktive</w:t>
      </w:r>
      <w:r w:rsidR="000644C3" w:rsidRPr="00192C4C">
        <w:rPr>
          <w:b/>
        </w:rPr>
        <w:t xml:space="preserve">, </w:t>
      </w:r>
      <w:r w:rsidR="000644C3" w:rsidRPr="00192C4C">
        <w:rPr>
          <w:rFonts w:eastAsia="Times New Roman"/>
          <w:b/>
        </w:rPr>
        <w:t>FYFOD</w:t>
      </w:r>
      <w:r w:rsidRPr="00192C4C">
        <w:rPr>
          <w:b/>
        </w:rPr>
        <w:t xml:space="preserve">) </w:t>
      </w:r>
      <w:r w:rsidR="00E82CF6" w:rsidRPr="00192C4C">
        <w:rPr>
          <w:b/>
        </w:rPr>
        <w:t>to define</w:t>
      </w:r>
      <w:r w:rsidRPr="00192C4C">
        <w:rPr>
          <w:b/>
        </w:rPr>
        <w:t xml:space="preserve"> Auckland specific priorities </w:t>
      </w:r>
      <w:r w:rsidR="00E82CF6" w:rsidRPr="00192C4C">
        <w:rPr>
          <w:b/>
        </w:rPr>
        <w:t xml:space="preserve">in areas </w:t>
      </w:r>
      <w:r w:rsidRPr="00192C4C">
        <w:rPr>
          <w:b/>
        </w:rPr>
        <w:t>where there may or may not be any activities or programmes or where greater commitment is required to reinforce existing delivery and where focus, alignment an</w:t>
      </w:r>
      <w:r w:rsidR="00B9309A" w:rsidRPr="00192C4C">
        <w:rPr>
          <w:b/>
        </w:rPr>
        <w:t xml:space="preserve">d cooperation would better utilise human and financial resources </w:t>
      </w:r>
      <w:r w:rsidR="00E82CF6" w:rsidRPr="00192C4C">
        <w:rPr>
          <w:b/>
        </w:rPr>
        <w:t xml:space="preserve"> </w:t>
      </w:r>
    </w:p>
    <w:p w14:paraId="3D0CBC2A" w14:textId="77777777" w:rsidR="008A6C0F" w:rsidRPr="00192C4C" w:rsidRDefault="008A6C0F" w:rsidP="008A6C0F">
      <w:pPr>
        <w:rPr>
          <w:b/>
        </w:rPr>
      </w:pPr>
    </w:p>
    <w:p w14:paraId="2C9B7272" w14:textId="77777777" w:rsidR="00343744" w:rsidRDefault="00343744" w:rsidP="00343744">
      <w:pPr>
        <w:spacing w:after="160" w:line="259" w:lineRule="auto"/>
        <w:rPr>
          <w:b/>
          <w:color w:val="000000"/>
          <w:lang w:val="en-GB" w:eastAsia="en-AU"/>
        </w:rPr>
      </w:pPr>
      <w:r>
        <w:rPr>
          <w:b/>
          <w:color w:val="000000"/>
          <w:lang w:val="en-GB" w:eastAsia="en-AU"/>
        </w:rPr>
        <w:t>Outcomes</w:t>
      </w:r>
    </w:p>
    <w:p w14:paraId="62825B6D" w14:textId="77777777" w:rsidR="00FC4B6A" w:rsidRPr="00343744" w:rsidRDefault="00FC4B6A" w:rsidP="00FC4B6A">
      <w:pPr>
        <w:pStyle w:val="ListParagraph"/>
        <w:numPr>
          <w:ilvl w:val="0"/>
          <w:numId w:val="29"/>
        </w:numPr>
      </w:pPr>
      <w:r w:rsidRPr="00343744">
        <w:t>What’s out identity/product/marketing?</w:t>
      </w:r>
    </w:p>
    <w:p w14:paraId="3DFA4089" w14:textId="77777777" w:rsidR="00FC4B6A" w:rsidRPr="00343744" w:rsidRDefault="00FC4B6A" w:rsidP="00FC4B6A">
      <w:pPr>
        <w:pStyle w:val="ListParagraph"/>
        <w:numPr>
          <w:ilvl w:val="0"/>
          <w:numId w:val="29"/>
        </w:numPr>
      </w:pPr>
      <w:r w:rsidRPr="00343744">
        <w:t>What are the water safety outcomes?</w:t>
      </w:r>
    </w:p>
    <w:p w14:paraId="448A9CBD" w14:textId="77777777" w:rsidR="00FC4B6A" w:rsidRDefault="00FC4B6A" w:rsidP="00FC4B6A">
      <w:pPr>
        <w:pStyle w:val="ListParagraph"/>
        <w:numPr>
          <w:ilvl w:val="0"/>
          <w:numId w:val="29"/>
        </w:numPr>
      </w:pPr>
      <w:r w:rsidRPr="00343744">
        <w:t>What is the (overriding) story?</w:t>
      </w:r>
    </w:p>
    <w:p w14:paraId="14ABD7C1" w14:textId="77777777" w:rsidR="00FC4B6A" w:rsidRDefault="00FC4B6A" w:rsidP="00FC4B6A">
      <w:pPr>
        <w:pStyle w:val="ListParagraph"/>
      </w:pPr>
    </w:p>
    <w:p w14:paraId="1F80B978" w14:textId="77777777" w:rsidR="00FC4B6A" w:rsidRDefault="00FC4B6A" w:rsidP="00FC4B6A">
      <w:pPr>
        <w:pStyle w:val="ListParagraph"/>
        <w:numPr>
          <w:ilvl w:val="0"/>
          <w:numId w:val="29"/>
        </w:numPr>
        <w:rPr>
          <w:snapToGrid w:val="0"/>
          <w:color w:val="000000"/>
          <w:lang w:val="en-GB"/>
        </w:rPr>
      </w:pPr>
      <w:r>
        <w:rPr>
          <w:snapToGrid w:val="0"/>
          <w:color w:val="000000"/>
          <w:lang w:val="en-GB"/>
        </w:rPr>
        <w:t>2017 drowning toll holding but mix changing</w:t>
      </w:r>
    </w:p>
    <w:p w14:paraId="2857E678" w14:textId="77777777" w:rsidR="00FC4B6A" w:rsidRDefault="00FC4B6A" w:rsidP="00FC4B6A">
      <w:pPr>
        <w:pStyle w:val="ListParagraph"/>
        <w:numPr>
          <w:ilvl w:val="0"/>
          <w:numId w:val="29"/>
        </w:numPr>
        <w:rPr>
          <w:snapToGrid w:val="0"/>
          <w:color w:val="000000"/>
          <w:lang w:val="en-GB"/>
        </w:rPr>
      </w:pPr>
      <w:r>
        <w:rPr>
          <w:snapToGrid w:val="0"/>
          <w:color w:val="000000"/>
          <w:lang w:val="en-GB"/>
        </w:rPr>
        <w:t>Near fatals temporary/permanent disablement a growing reality</w:t>
      </w:r>
    </w:p>
    <w:p w14:paraId="4F315412" w14:textId="77777777" w:rsidR="00FC4B6A" w:rsidRDefault="00FC4B6A" w:rsidP="00FC4B6A">
      <w:pPr>
        <w:pStyle w:val="ListParagraph"/>
        <w:numPr>
          <w:ilvl w:val="0"/>
          <w:numId w:val="29"/>
        </w:numPr>
        <w:rPr>
          <w:snapToGrid w:val="0"/>
          <w:color w:val="000000"/>
          <w:lang w:val="en-GB"/>
        </w:rPr>
      </w:pPr>
      <w:r>
        <w:rPr>
          <w:snapToGrid w:val="0"/>
          <w:color w:val="000000"/>
          <w:lang w:val="en-GB"/>
        </w:rPr>
        <w:t>Increasing societal/ACC cost</w:t>
      </w:r>
    </w:p>
    <w:p w14:paraId="32732582" w14:textId="77777777" w:rsidR="00FC4B6A" w:rsidRDefault="00FC4B6A" w:rsidP="00FC4B6A">
      <w:pPr>
        <w:pStyle w:val="ListParagraph"/>
        <w:numPr>
          <w:ilvl w:val="0"/>
          <w:numId w:val="29"/>
        </w:numPr>
        <w:rPr>
          <w:snapToGrid w:val="0"/>
          <w:color w:val="000000"/>
          <w:lang w:val="en-GB"/>
        </w:rPr>
      </w:pPr>
      <w:r>
        <w:rPr>
          <w:snapToGrid w:val="0"/>
          <w:color w:val="000000"/>
          <w:lang w:val="en-GB"/>
        </w:rPr>
        <w:t>New emerging ethnicities</w:t>
      </w:r>
    </w:p>
    <w:p w14:paraId="0672C672" w14:textId="77777777" w:rsidR="00FC4B6A" w:rsidRPr="00343744" w:rsidRDefault="00FC4B6A" w:rsidP="00FC4B6A">
      <w:pPr>
        <w:pStyle w:val="ListParagraph"/>
        <w:numPr>
          <w:ilvl w:val="0"/>
          <w:numId w:val="29"/>
        </w:numPr>
      </w:pPr>
      <w:r w:rsidRPr="00343744">
        <w:t>Near term plan (drowning statistics) versus long term plan (outcomes of Water Skills for Life)</w:t>
      </w:r>
    </w:p>
    <w:p w14:paraId="7C33AB33" w14:textId="77777777" w:rsidR="00FC4B6A" w:rsidRDefault="00FC4B6A" w:rsidP="00FC4B6A">
      <w:pPr>
        <w:pStyle w:val="ListParagraph"/>
        <w:numPr>
          <w:ilvl w:val="0"/>
          <w:numId w:val="28"/>
        </w:numPr>
        <w:rPr>
          <w:snapToGrid w:val="0"/>
          <w:color w:val="000000"/>
          <w:lang w:val="en-GB"/>
        </w:rPr>
      </w:pPr>
      <w:r>
        <w:t xml:space="preserve"> </w:t>
      </w:r>
      <w:r>
        <w:rPr>
          <w:snapToGrid w:val="0"/>
          <w:color w:val="000000"/>
          <w:lang w:val="en-GB"/>
        </w:rPr>
        <w:t>Existing programmes essential to maintain status quo</w:t>
      </w:r>
    </w:p>
    <w:p w14:paraId="653BAEAC" w14:textId="77777777" w:rsidR="00FC4B6A" w:rsidRDefault="00FC4B6A" w:rsidP="00FC4B6A">
      <w:pPr>
        <w:pStyle w:val="ListParagraph"/>
        <w:rPr>
          <w:snapToGrid w:val="0"/>
          <w:color w:val="000000"/>
          <w:lang w:val="en-GB"/>
        </w:rPr>
      </w:pPr>
      <w:r>
        <w:t>(</w:t>
      </w:r>
      <w:r w:rsidRPr="00343744">
        <w:t>GAAAP and FYFOD (current reach around 40,000 kids)</w:t>
      </w:r>
    </w:p>
    <w:p w14:paraId="3DA8F319" w14:textId="77777777" w:rsidR="00FC4B6A" w:rsidRDefault="00FC4B6A" w:rsidP="00FC4B6A">
      <w:pPr>
        <w:pStyle w:val="ListParagraph"/>
        <w:numPr>
          <w:ilvl w:val="0"/>
          <w:numId w:val="28"/>
        </w:numPr>
        <w:rPr>
          <w:snapToGrid w:val="0"/>
          <w:color w:val="000000"/>
          <w:lang w:val="en-GB"/>
        </w:rPr>
      </w:pPr>
      <w:r>
        <w:rPr>
          <w:snapToGrid w:val="0"/>
          <w:color w:val="000000"/>
          <w:lang w:val="en-GB"/>
        </w:rPr>
        <w:t>New money needed to change incidence over time</w:t>
      </w:r>
    </w:p>
    <w:p w14:paraId="1582CE2A" w14:textId="77777777" w:rsidR="00FC4B6A" w:rsidRDefault="00FC4B6A" w:rsidP="00FC4B6A">
      <w:pPr>
        <w:pStyle w:val="ListParagraph"/>
        <w:numPr>
          <w:ilvl w:val="0"/>
          <w:numId w:val="28"/>
        </w:numPr>
        <w:rPr>
          <w:snapToGrid w:val="0"/>
          <w:color w:val="000000"/>
          <w:lang w:val="en-GB"/>
        </w:rPr>
      </w:pPr>
      <w:r>
        <w:rPr>
          <w:snapToGrid w:val="0"/>
          <w:color w:val="000000"/>
          <w:lang w:val="en-GB"/>
        </w:rPr>
        <w:t>Volunteers are a principal resource</w:t>
      </w:r>
    </w:p>
    <w:p w14:paraId="562BF10E" w14:textId="77777777" w:rsidR="00FC4B6A" w:rsidRPr="00FC4B6A" w:rsidRDefault="00FC4B6A" w:rsidP="00FC4B6A">
      <w:pPr>
        <w:pStyle w:val="ListParagraph"/>
        <w:rPr>
          <w:snapToGrid w:val="0"/>
          <w:color w:val="000000"/>
          <w:lang w:val="en-GB"/>
        </w:rPr>
      </w:pPr>
      <w:r>
        <w:rPr>
          <w:snapToGrid w:val="0"/>
          <w:color w:val="000000"/>
          <w:lang w:val="en-GB"/>
        </w:rPr>
        <w:t xml:space="preserve"> </w:t>
      </w:r>
    </w:p>
    <w:p w14:paraId="6ECB9115" w14:textId="77777777" w:rsidR="00343744" w:rsidRPr="00343744" w:rsidRDefault="00343744" w:rsidP="00FC4B6A">
      <w:pPr>
        <w:pStyle w:val="ListParagraph"/>
        <w:numPr>
          <w:ilvl w:val="0"/>
          <w:numId w:val="29"/>
        </w:numPr>
      </w:pPr>
      <w:r w:rsidRPr="00343744">
        <w:t xml:space="preserve">Auckland Council Plan 2018 – 2028 leverage/synergy </w:t>
      </w:r>
      <w:r>
        <w:t xml:space="preserve"> </w:t>
      </w:r>
      <w:r w:rsidR="00FC4B6A">
        <w:t xml:space="preserve"> </w:t>
      </w:r>
    </w:p>
    <w:p w14:paraId="1289BB28" w14:textId="77777777" w:rsidR="00343744" w:rsidRPr="00343744" w:rsidRDefault="00343744" w:rsidP="00FC4B6A">
      <w:pPr>
        <w:pStyle w:val="ListParagraph"/>
      </w:pPr>
    </w:p>
    <w:p w14:paraId="48DDAFFE" w14:textId="77777777" w:rsidR="008E2EEE" w:rsidRPr="008E2EEE" w:rsidRDefault="00343744" w:rsidP="008E2EEE">
      <w:pPr>
        <w:pStyle w:val="ListParagraph"/>
        <w:numPr>
          <w:ilvl w:val="0"/>
          <w:numId w:val="28"/>
        </w:numPr>
        <w:rPr>
          <w:snapToGrid w:val="0"/>
          <w:color w:val="000000"/>
          <w:lang w:val="en-GB"/>
        </w:rPr>
      </w:pPr>
      <w:r>
        <w:rPr>
          <w:snapToGrid w:val="0"/>
          <w:color w:val="000000"/>
          <w:lang w:val="en-GB"/>
        </w:rPr>
        <w:t xml:space="preserve">Regional </w:t>
      </w:r>
      <w:r w:rsidR="008E2EEE" w:rsidRPr="008E2EEE">
        <w:rPr>
          <w:snapToGrid w:val="0"/>
          <w:color w:val="000000"/>
          <w:lang w:val="en-GB"/>
        </w:rPr>
        <w:t>Alliance</w:t>
      </w:r>
      <w:r w:rsidR="008E2EEE">
        <w:rPr>
          <w:snapToGrid w:val="0"/>
          <w:color w:val="000000"/>
          <w:lang w:val="en-GB"/>
        </w:rPr>
        <w:t xml:space="preserve"> - s</w:t>
      </w:r>
      <w:r w:rsidR="008E2EEE" w:rsidRPr="008E2EEE">
        <w:rPr>
          <w:snapToGrid w:val="0"/>
          <w:color w:val="000000"/>
          <w:lang w:val="en-GB"/>
        </w:rPr>
        <w:t>haring of information, delivery packages and ‘deal making’ to best apply resources to targeted interventions</w:t>
      </w:r>
    </w:p>
    <w:p w14:paraId="7BB58188" w14:textId="77777777" w:rsidR="008E2EEE" w:rsidRDefault="008E2EEE" w:rsidP="008E2EEE">
      <w:pPr>
        <w:pStyle w:val="ListParagraph"/>
        <w:numPr>
          <w:ilvl w:val="0"/>
          <w:numId w:val="28"/>
        </w:numPr>
        <w:rPr>
          <w:snapToGrid w:val="0"/>
          <w:color w:val="000000"/>
          <w:lang w:val="en-GB"/>
        </w:rPr>
      </w:pPr>
      <w:r>
        <w:rPr>
          <w:snapToGrid w:val="0"/>
          <w:color w:val="000000"/>
          <w:lang w:val="en-GB"/>
        </w:rPr>
        <w:t>Explore social media as a cost effective means of reaching target audiences</w:t>
      </w:r>
    </w:p>
    <w:p w14:paraId="7D372B93" w14:textId="77777777" w:rsidR="008E2EEE" w:rsidRDefault="00343744" w:rsidP="008E2EEE">
      <w:pPr>
        <w:pStyle w:val="ListParagraph"/>
        <w:numPr>
          <w:ilvl w:val="0"/>
          <w:numId w:val="28"/>
        </w:numPr>
        <w:rPr>
          <w:snapToGrid w:val="0"/>
          <w:color w:val="000000"/>
          <w:lang w:val="en-GB"/>
        </w:rPr>
      </w:pPr>
      <w:r>
        <w:rPr>
          <w:snapToGrid w:val="0"/>
          <w:color w:val="000000"/>
          <w:lang w:val="en-GB"/>
        </w:rPr>
        <w:t>Data warehouse</w:t>
      </w:r>
    </w:p>
    <w:p w14:paraId="488F9944" w14:textId="77777777" w:rsidR="00343744" w:rsidRDefault="00343744" w:rsidP="00343744">
      <w:pPr>
        <w:pStyle w:val="ListParagraph"/>
        <w:numPr>
          <w:ilvl w:val="0"/>
          <w:numId w:val="28"/>
        </w:numPr>
        <w:rPr>
          <w:snapToGrid w:val="0"/>
          <w:color w:val="000000"/>
          <w:lang w:val="en-GB"/>
        </w:rPr>
      </w:pPr>
      <w:r>
        <w:rPr>
          <w:snapToGrid w:val="0"/>
          <w:color w:val="000000"/>
          <w:lang w:val="en-GB"/>
        </w:rPr>
        <w:t>Public awareness campaigns</w:t>
      </w:r>
    </w:p>
    <w:p w14:paraId="47F7B113" w14:textId="77777777" w:rsidR="00343744" w:rsidRPr="00FC4B6A" w:rsidRDefault="00343744" w:rsidP="00FC4B6A">
      <w:pPr>
        <w:pStyle w:val="ListParagraph"/>
        <w:numPr>
          <w:ilvl w:val="0"/>
          <w:numId w:val="29"/>
        </w:numPr>
      </w:pPr>
      <w:r>
        <w:rPr>
          <w:snapToGrid w:val="0"/>
          <w:color w:val="000000"/>
          <w:lang w:val="en-GB"/>
        </w:rPr>
        <w:t>Education</w:t>
      </w:r>
      <w:r w:rsidR="00FC4B6A">
        <w:rPr>
          <w:snapToGrid w:val="0"/>
          <w:color w:val="000000"/>
          <w:lang w:val="en-GB"/>
        </w:rPr>
        <w:t xml:space="preserve"> </w:t>
      </w:r>
      <w:r w:rsidR="00FC4B6A">
        <w:t>(break down barriers</w:t>
      </w:r>
      <w:r w:rsidR="00FC4B6A" w:rsidRPr="00343744">
        <w:t>)</w:t>
      </w:r>
    </w:p>
    <w:p w14:paraId="04510AE9" w14:textId="77777777" w:rsidR="00343744" w:rsidRDefault="00343744" w:rsidP="00343744">
      <w:pPr>
        <w:pStyle w:val="ListParagraph"/>
        <w:numPr>
          <w:ilvl w:val="0"/>
          <w:numId w:val="28"/>
        </w:numPr>
        <w:rPr>
          <w:snapToGrid w:val="0"/>
          <w:color w:val="000000"/>
          <w:lang w:val="en-GB"/>
        </w:rPr>
      </w:pPr>
      <w:r>
        <w:rPr>
          <w:snapToGrid w:val="0"/>
          <w:color w:val="000000"/>
          <w:lang w:val="en-GB"/>
        </w:rPr>
        <w:t>Skills training</w:t>
      </w:r>
    </w:p>
    <w:p w14:paraId="341C3A6D" w14:textId="77777777" w:rsidR="00343744" w:rsidRDefault="00343744" w:rsidP="00343744">
      <w:pPr>
        <w:ind w:left="360"/>
        <w:rPr>
          <w:snapToGrid w:val="0"/>
          <w:color w:val="000000"/>
          <w:lang w:val="en-GB"/>
        </w:rPr>
      </w:pPr>
    </w:p>
    <w:p w14:paraId="39FA40C3" w14:textId="77777777" w:rsidR="00BD231D" w:rsidRDefault="000644C3" w:rsidP="0044580A">
      <w:pPr>
        <w:spacing w:after="160" w:line="259" w:lineRule="auto"/>
        <w:rPr>
          <w:b/>
        </w:rPr>
      </w:pPr>
      <w:r w:rsidRPr="000644C3">
        <w:rPr>
          <w:snapToGrid w:val="0"/>
          <w:color w:val="000000"/>
          <w:lang w:val="en-GB"/>
        </w:rPr>
        <w:br w:type="page"/>
      </w:r>
      <w:r w:rsidR="00BD231D" w:rsidRPr="000644C3">
        <w:rPr>
          <w:b/>
        </w:rPr>
        <w:lastRenderedPageBreak/>
        <w:t>Appendix A</w:t>
      </w:r>
    </w:p>
    <w:p w14:paraId="50935886" w14:textId="77777777" w:rsidR="003274FE" w:rsidRPr="003274FE" w:rsidRDefault="003274FE" w:rsidP="0044580A">
      <w:pPr>
        <w:spacing w:after="160" w:line="259" w:lineRule="auto"/>
        <w:rPr>
          <w:b/>
          <w:sz w:val="20"/>
          <w:szCs w:val="20"/>
        </w:rPr>
      </w:pPr>
      <w:r w:rsidRPr="003274FE">
        <w:rPr>
          <w:b/>
          <w:sz w:val="20"/>
          <w:szCs w:val="20"/>
        </w:rPr>
        <w:t xml:space="preserve">Drowning Prevention Strategies – International Life Saving Federation - 2015 Edition </w:t>
      </w:r>
    </w:p>
    <w:p w14:paraId="3FB7E4CC" w14:textId="77777777" w:rsidR="003274FE" w:rsidRDefault="003274FE" w:rsidP="0044580A">
      <w:pPr>
        <w:spacing w:after="160" w:line="259" w:lineRule="auto"/>
        <w:rPr>
          <w:b/>
          <w:sz w:val="20"/>
          <w:szCs w:val="20"/>
        </w:rPr>
      </w:pPr>
      <w:r w:rsidRPr="003274FE">
        <w:rPr>
          <w:b/>
          <w:sz w:val="20"/>
          <w:szCs w:val="20"/>
        </w:rPr>
        <w:t>Pictorial Representation of the Drowning Chain</w:t>
      </w:r>
    </w:p>
    <w:p w14:paraId="0CD130F7" w14:textId="77777777" w:rsidR="003274FE" w:rsidRPr="003274FE" w:rsidRDefault="003274FE" w:rsidP="0044580A">
      <w:pPr>
        <w:spacing w:after="160" w:line="259" w:lineRule="auto"/>
        <w:rPr>
          <w:b/>
          <w:snapToGrid w:val="0"/>
          <w:color w:val="000000"/>
          <w:lang w:val="en-GB"/>
        </w:rPr>
      </w:pPr>
    </w:p>
    <w:p w14:paraId="505038D0" w14:textId="77777777" w:rsidR="00BD231D" w:rsidRPr="000644C3" w:rsidRDefault="00FE1DD3" w:rsidP="0044580A">
      <w:pPr>
        <w:spacing w:after="160" w:line="259" w:lineRule="auto"/>
        <w:rPr>
          <w:b/>
        </w:rPr>
      </w:pPr>
      <w:r w:rsidRPr="00FE1DD3">
        <w:rPr>
          <w:b/>
          <w:noProof/>
          <w:lang w:eastAsia="en-NZ"/>
        </w:rPr>
        <w:drawing>
          <wp:inline distT="0" distB="0" distL="0" distR="0" wp14:anchorId="04AD0CAF" wp14:editId="7DCC3E42">
            <wp:extent cx="5731510" cy="576128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761284"/>
                    </a:xfrm>
                    <a:prstGeom prst="rect">
                      <a:avLst/>
                    </a:prstGeom>
                    <a:noFill/>
                    <a:ln>
                      <a:noFill/>
                    </a:ln>
                  </pic:spPr>
                </pic:pic>
              </a:graphicData>
            </a:graphic>
          </wp:inline>
        </w:drawing>
      </w:r>
    </w:p>
    <w:p w14:paraId="30A06F89" w14:textId="77777777" w:rsidR="00FE1DD3" w:rsidRDefault="00FE1DD3" w:rsidP="0044580A">
      <w:pPr>
        <w:spacing w:after="160" w:line="259" w:lineRule="auto"/>
        <w:rPr>
          <w:b/>
        </w:rPr>
      </w:pPr>
    </w:p>
    <w:p w14:paraId="15E3AACC" w14:textId="77777777" w:rsidR="009714EE" w:rsidRPr="000644C3" w:rsidRDefault="00BD231D" w:rsidP="0044580A">
      <w:pPr>
        <w:spacing w:after="160" w:line="259" w:lineRule="auto"/>
        <w:rPr>
          <w:b/>
        </w:rPr>
      </w:pPr>
      <w:r w:rsidRPr="000644C3">
        <w:rPr>
          <w:b/>
        </w:rPr>
        <w:t>Appendix B</w:t>
      </w:r>
    </w:p>
    <w:p w14:paraId="5A1C0749" w14:textId="77777777" w:rsidR="009714EE" w:rsidRPr="000644C3" w:rsidRDefault="009714EE" w:rsidP="0044580A">
      <w:pPr>
        <w:spacing w:after="160" w:line="259" w:lineRule="auto"/>
        <w:rPr>
          <w:b/>
        </w:rPr>
      </w:pPr>
      <w:r w:rsidRPr="000644C3">
        <w:rPr>
          <w:b/>
        </w:rPr>
        <w:t>Auckland Drowning Fatalities 2012 – 2016</w:t>
      </w:r>
    </w:p>
    <w:p w14:paraId="005057AF" w14:textId="77777777" w:rsidR="00836243" w:rsidRDefault="00836243" w:rsidP="0044580A">
      <w:pPr>
        <w:spacing w:after="160" w:line="259" w:lineRule="auto"/>
        <w:rPr>
          <w:b/>
        </w:rPr>
      </w:pPr>
    </w:p>
    <w:p w14:paraId="25409816" w14:textId="77777777" w:rsidR="008A6C0F" w:rsidRDefault="00CF2020" w:rsidP="0044580A">
      <w:pPr>
        <w:spacing w:after="160" w:line="259" w:lineRule="auto"/>
        <w:rPr>
          <w:b/>
        </w:rPr>
      </w:pPr>
      <w:r w:rsidRPr="00836243">
        <w:rPr>
          <w:b/>
        </w:rPr>
        <w:t>Appendix C</w:t>
      </w:r>
    </w:p>
    <w:p w14:paraId="3A1750B9" w14:textId="77777777" w:rsidR="00CF2020" w:rsidRDefault="00836243" w:rsidP="0044580A">
      <w:pPr>
        <w:spacing w:after="160" w:line="259" w:lineRule="auto"/>
        <w:rPr>
          <w:b/>
        </w:rPr>
      </w:pPr>
      <w:r w:rsidRPr="00836243">
        <w:rPr>
          <w:b/>
        </w:rPr>
        <w:t xml:space="preserve">‘Where, Why and Who’ </w:t>
      </w:r>
      <w:r w:rsidRPr="00836243">
        <w:rPr>
          <w:rFonts w:ascii="Calibri" w:hAnsi="Calibri" w:cs="Arial"/>
          <w:b/>
        </w:rPr>
        <w:t xml:space="preserve">Preventable Drowning Deaths in Auckland </w:t>
      </w:r>
      <w:r w:rsidRPr="00836243">
        <w:rPr>
          <w:rFonts w:cs="Arial"/>
          <w:b/>
        </w:rPr>
        <w:t>2012–2016</w:t>
      </w:r>
    </w:p>
    <w:p w14:paraId="2B808B12" w14:textId="77777777" w:rsidR="003274FE" w:rsidRDefault="003274FE">
      <w:pPr>
        <w:spacing w:after="160" w:line="259" w:lineRule="auto"/>
        <w:rPr>
          <w:b/>
        </w:rPr>
      </w:pPr>
      <w:r>
        <w:rPr>
          <w:b/>
        </w:rPr>
        <w:br w:type="page"/>
      </w:r>
    </w:p>
    <w:p w14:paraId="7D63FE69" w14:textId="77777777" w:rsidR="00836243" w:rsidRPr="00836243" w:rsidRDefault="00836243" w:rsidP="0044580A">
      <w:pPr>
        <w:spacing w:after="160" w:line="259" w:lineRule="auto"/>
        <w:rPr>
          <w:b/>
        </w:rPr>
      </w:pPr>
    </w:p>
    <w:p w14:paraId="0024104A" w14:textId="77777777" w:rsidR="009714EE" w:rsidRPr="000644C3" w:rsidRDefault="00CF2020" w:rsidP="0044580A">
      <w:pPr>
        <w:spacing w:after="160" w:line="259" w:lineRule="auto"/>
      </w:pPr>
      <w:r>
        <w:rPr>
          <w:b/>
        </w:rPr>
        <w:t>Appendix D</w:t>
      </w:r>
    </w:p>
    <w:p w14:paraId="02918A07" w14:textId="77777777" w:rsidR="00BA51CF" w:rsidRPr="00BA51CF" w:rsidRDefault="0044580A" w:rsidP="00BA51CF">
      <w:pPr>
        <w:spacing w:after="160" w:line="259" w:lineRule="auto"/>
      </w:pPr>
      <w:r w:rsidRPr="000644C3">
        <w:rPr>
          <w:b/>
        </w:rPr>
        <w:t xml:space="preserve">Current </w:t>
      </w:r>
      <w:r w:rsidR="00797F49" w:rsidRPr="000644C3">
        <w:rPr>
          <w:b/>
        </w:rPr>
        <w:t>drowning prevention interventions delivered in</w:t>
      </w:r>
      <w:r w:rsidR="00D50052" w:rsidRPr="000644C3">
        <w:rPr>
          <w:b/>
        </w:rPr>
        <w:t xml:space="preserve"> Auckland</w:t>
      </w:r>
    </w:p>
    <w:p w14:paraId="2468E94A" w14:textId="77777777" w:rsidR="003274FE" w:rsidRPr="000644C3" w:rsidRDefault="00E1300F" w:rsidP="00895012">
      <w:pPr>
        <w:rPr>
          <w:b/>
        </w:rPr>
      </w:pPr>
      <w:r w:rsidRPr="000644C3">
        <w:rPr>
          <w:b/>
        </w:rPr>
        <w:t>Early Childhood</w:t>
      </w:r>
    </w:p>
    <w:p w14:paraId="67CA8D51" w14:textId="77777777" w:rsidR="00382DE0" w:rsidRPr="000644C3" w:rsidRDefault="00382DE0" w:rsidP="00895012">
      <w:r w:rsidRPr="000644C3">
        <w:t>Learn to Swim - babies and pre-schoolers</w:t>
      </w:r>
    </w:p>
    <w:p w14:paraId="609C4762" w14:textId="77777777" w:rsidR="00E1300F" w:rsidRPr="000644C3" w:rsidRDefault="00E1300F" w:rsidP="00895012">
      <w:r w:rsidRPr="000644C3">
        <w:t>PLD and resources for early childhood parents and educators</w:t>
      </w:r>
    </w:p>
    <w:p w14:paraId="666B72C9" w14:textId="77777777" w:rsidR="00E1300F" w:rsidRPr="000644C3" w:rsidRDefault="00E1300F" w:rsidP="00895012">
      <w:r w:rsidRPr="000644C3">
        <w:t>In water competence pro</w:t>
      </w:r>
      <w:r w:rsidR="00EC6399" w:rsidRPr="000644C3">
        <w:t xml:space="preserve">gramme of lessons for caregiver </w:t>
      </w:r>
      <w:r w:rsidRPr="000644C3">
        <w:t>and child</w:t>
      </w:r>
    </w:p>
    <w:p w14:paraId="431F7059" w14:textId="77777777" w:rsidR="00E1300F" w:rsidRPr="000644C3" w:rsidRDefault="00E1300F" w:rsidP="00895012">
      <w:r w:rsidRPr="000644C3">
        <w:t>Early childhood visits – water safety messages (offering discounted water confidence lessons)</w:t>
      </w:r>
    </w:p>
    <w:p w14:paraId="2825CC51" w14:textId="77777777" w:rsidR="003274FE" w:rsidRDefault="00E1300F" w:rsidP="00BA51CF">
      <w:r w:rsidRPr="000644C3">
        <w:t>Water safety promotions through key regional and local events</w:t>
      </w:r>
    </w:p>
    <w:p w14:paraId="4D1C0BED" w14:textId="77777777" w:rsidR="00BA51CF" w:rsidRDefault="00BA51CF" w:rsidP="00BA51CF"/>
    <w:p w14:paraId="48026E65" w14:textId="77777777" w:rsidR="00BA51CF" w:rsidRPr="00BA51CF" w:rsidRDefault="00BA51CF" w:rsidP="00BA51CF">
      <w:pPr>
        <w:pStyle w:val="NoSpacing"/>
        <w:rPr>
          <w:b/>
        </w:rPr>
      </w:pPr>
      <w:r w:rsidRPr="00BA51CF">
        <w:rPr>
          <w:b/>
        </w:rPr>
        <w:t>Primary Age</w:t>
      </w:r>
    </w:p>
    <w:p w14:paraId="2051F6BB" w14:textId="77777777" w:rsidR="00382DE0" w:rsidRPr="000644C3" w:rsidRDefault="00382DE0" w:rsidP="00BA51CF">
      <w:pPr>
        <w:pStyle w:val="NoSpacing"/>
      </w:pPr>
      <w:r w:rsidRPr="000644C3">
        <w:t>Learn to Swim - Children</w:t>
      </w:r>
    </w:p>
    <w:p w14:paraId="037315D7" w14:textId="77777777" w:rsidR="00382DE0" w:rsidRPr="000644C3" w:rsidRDefault="00382DE0" w:rsidP="00BA51CF">
      <w:pPr>
        <w:pStyle w:val="NoSpacing"/>
      </w:pPr>
      <w:r w:rsidRPr="000644C3">
        <w:t>GAAAP</w:t>
      </w:r>
    </w:p>
    <w:p w14:paraId="71198B88" w14:textId="77777777" w:rsidR="00D24F8B" w:rsidRPr="000644C3" w:rsidRDefault="00D24F8B" w:rsidP="00BA51CF">
      <w:pPr>
        <w:pStyle w:val="NoSpacing"/>
      </w:pPr>
      <w:r w:rsidRPr="000644C3">
        <w:t>School Learn to Swim</w:t>
      </w:r>
    </w:p>
    <w:p w14:paraId="7C0AC39C" w14:textId="77777777" w:rsidR="00D24F8B" w:rsidRPr="000644C3" w:rsidRDefault="00D24F8B" w:rsidP="00BA51CF">
      <w:pPr>
        <w:pStyle w:val="NoSpacing"/>
      </w:pPr>
      <w:r w:rsidRPr="000644C3">
        <w:t>Community Swim – pool access</w:t>
      </w:r>
    </w:p>
    <w:p w14:paraId="43FF2465" w14:textId="77777777" w:rsidR="00BA51CF" w:rsidRDefault="00D24F8B" w:rsidP="00BA51CF">
      <w:pPr>
        <w:pStyle w:val="NoSpacing"/>
      </w:pPr>
      <w:r w:rsidRPr="000644C3">
        <w:t>Beach Education</w:t>
      </w:r>
    </w:p>
    <w:p w14:paraId="2E23FFBF" w14:textId="77777777" w:rsidR="00BA51CF" w:rsidRPr="003F6376" w:rsidRDefault="00BA51CF" w:rsidP="00BA51CF">
      <w:pPr>
        <w:pStyle w:val="NoSpacing"/>
      </w:pPr>
      <w:r w:rsidRPr="003F6376">
        <w:t>City Nippers (Urban beach based public education outside of school)</w:t>
      </w:r>
    </w:p>
    <w:p w14:paraId="3617200C" w14:textId="77777777" w:rsidR="00BA51CF" w:rsidRPr="003F6376" w:rsidRDefault="00BA51CF" w:rsidP="00BA51CF">
      <w:pPr>
        <w:pStyle w:val="NoSpacing"/>
      </w:pPr>
      <w:r w:rsidRPr="003F6376">
        <w:t>Nippers (SLS member sport and education programme)</w:t>
      </w:r>
    </w:p>
    <w:p w14:paraId="30354826" w14:textId="77777777" w:rsidR="00BA51CF" w:rsidRPr="003F6376" w:rsidRDefault="00BA51CF" w:rsidP="00BA51CF">
      <w:pPr>
        <w:pStyle w:val="NoSpacing"/>
      </w:pPr>
      <w:r w:rsidRPr="003F6376">
        <w:t>Cadets (SLS member Sport and education programme)</w:t>
      </w:r>
    </w:p>
    <w:p w14:paraId="071DA0D7" w14:textId="77777777" w:rsidR="00AF02BA" w:rsidRPr="000644C3" w:rsidRDefault="00AF02BA" w:rsidP="00BA51CF">
      <w:pPr>
        <w:pStyle w:val="NoSpacing"/>
      </w:pPr>
      <w:r w:rsidRPr="000644C3">
        <w:t>Safe Boating</w:t>
      </w:r>
    </w:p>
    <w:p w14:paraId="16B01314" w14:textId="77777777" w:rsidR="00D24F8B" w:rsidRPr="000644C3" w:rsidRDefault="00D24F8B" w:rsidP="00BA51CF">
      <w:pPr>
        <w:pStyle w:val="NoSpacing"/>
      </w:pPr>
      <w:r w:rsidRPr="000644C3">
        <w:t>Lifejacket Loan Scheme</w:t>
      </w:r>
    </w:p>
    <w:p w14:paraId="7BD897DD" w14:textId="77777777" w:rsidR="00AF02BA" w:rsidRPr="000644C3" w:rsidRDefault="00AF02BA" w:rsidP="00BA51CF">
      <w:pPr>
        <w:pStyle w:val="NoSpacing"/>
      </w:pPr>
      <w:r w:rsidRPr="000644C3">
        <w:t>Water Wise – school based</w:t>
      </w:r>
    </w:p>
    <w:p w14:paraId="3F4702EE" w14:textId="77777777" w:rsidR="00AF02BA" w:rsidRPr="000644C3" w:rsidRDefault="00AF02BA" w:rsidP="00BA51CF">
      <w:pPr>
        <w:pStyle w:val="NoSpacing"/>
      </w:pPr>
      <w:r w:rsidRPr="000644C3">
        <w:t>Surf to Schools - classroom</w:t>
      </w:r>
    </w:p>
    <w:p w14:paraId="224831DD" w14:textId="77777777" w:rsidR="00AF02BA" w:rsidRPr="000644C3" w:rsidRDefault="00AF02BA" w:rsidP="00BA51CF">
      <w:pPr>
        <w:pStyle w:val="NoSpacing"/>
      </w:pPr>
      <w:r w:rsidRPr="000644C3">
        <w:t>Wave Warriors Surfing Safety Days</w:t>
      </w:r>
    </w:p>
    <w:p w14:paraId="46ADB71D" w14:textId="77777777" w:rsidR="00D24F8B" w:rsidRPr="000644C3" w:rsidRDefault="00D24F8B" w:rsidP="00BA51CF">
      <w:pPr>
        <w:pStyle w:val="NoSpacing"/>
      </w:pPr>
      <w:r w:rsidRPr="000644C3">
        <w:t xml:space="preserve">Kiwi Swim Safe- delivery training &amp; support </w:t>
      </w:r>
    </w:p>
    <w:p w14:paraId="1156A67C" w14:textId="77777777" w:rsidR="00E1300F" w:rsidRPr="000644C3" w:rsidRDefault="00B47044" w:rsidP="00BA51CF">
      <w:pPr>
        <w:pStyle w:val="NoSpacing"/>
      </w:pPr>
      <w:r w:rsidRPr="000644C3">
        <w:t xml:space="preserve">Wai Schools Y0 – 8 PLD &amp; resources </w:t>
      </w:r>
      <w:r w:rsidR="00BB39BD" w:rsidRPr="000644C3">
        <w:t xml:space="preserve"> </w:t>
      </w:r>
    </w:p>
    <w:p w14:paraId="443D9972" w14:textId="77777777" w:rsidR="00B47044" w:rsidRPr="000644C3" w:rsidRDefault="00B47044" w:rsidP="00BA51CF">
      <w:pPr>
        <w:pStyle w:val="NoSpacing"/>
      </w:pPr>
      <w:r w:rsidRPr="000644C3">
        <w:t>Outdoors and EOTC PLD</w:t>
      </w:r>
    </w:p>
    <w:p w14:paraId="0A347F50" w14:textId="77777777" w:rsidR="00D24F8B" w:rsidRPr="000644C3" w:rsidRDefault="00D24F8B" w:rsidP="00BA51CF">
      <w:pPr>
        <w:pStyle w:val="NoSpacing"/>
      </w:pPr>
      <w:r w:rsidRPr="000644C3">
        <w:t>Junior Award Scheme - Swim &amp; Survive</w:t>
      </w:r>
    </w:p>
    <w:p w14:paraId="1B04CBD3" w14:textId="77777777" w:rsidR="00AF02BA" w:rsidRPr="000644C3" w:rsidRDefault="00AF02BA" w:rsidP="00BA51CF">
      <w:pPr>
        <w:pStyle w:val="NoSpacing"/>
      </w:pPr>
      <w:r w:rsidRPr="000644C3">
        <w:t>Sea Scouts Badges</w:t>
      </w:r>
    </w:p>
    <w:p w14:paraId="220C1421" w14:textId="77777777" w:rsidR="00B47044" w:rsidRPr="000644C3" w:rsidRDefault="00B47044" w:rsidP="00BA51CF">
      <w:pPr>
        <w:pStyle w:val="NoSpacing"/>
      </w:pPr>
      <w:r w:rsidRPr="000644C3">
        <w:t>Break-Away</w:t>
      </w:r>
      <w:r w:rsidR="00D24F8B" w:rsidRPr="000644C3">
        <w:t xml:space="preserve"> – WS holiday programme </w:t>
      </w:r>
    </w:p>
    <w:p w14:paraId="446CEB7D" w14:textId="77777777" w:rsidR="00B47044" w:rsidRPr="000644C3" w:rsidRDefault="00B47044" w:rsidP="00BA51CF">
      <w:pPr>
        <w:pStyle w:val="NoSpacing"/>
      </w:pPr>
      <w:r w:rsidRPr="000644C3">
        <w:t>Mini Dippers</w:t>
      </w:r>
      <w:r w:rsidR="00D24F8B" w:rsidRPr="000644C3">
        <w:t xml:space="preserve"> – WS confidence snorkelling</w:t>
      </w:r>
    </w:p>
    <w:p w14:paraId="2192E86A" w14:textId="77777777" w:rsidR="00E70478" w:rsidRPr="000644C3" w:rsidRDefault="00B47044" w:rsidP="00BA51CF">
      <w:pPr>
        <w:pStyle w:val="NoSpacing"/>
      </w:pPr>
      <w:r w:rsidRPr="000644C3">
        <w:t>Hiwi the Kiwi Goes Fishing</w:t>
      </w:r>
    </w:p>
    <w:p w14:paraId="1BEAE15C" w14:textId="77777777" w:rsidR="00B47044" w:rsidRPr="000644C3" w:rsidRDefault="00B47044" w:rsidP="00BA51CF">
      <w:pPr>
        <w:pStyle w:val="NoSpacing"/>
      </w:pPr>
      <w:r w:rsidRPr="000644C3">
        <w:t>EOTC Activity Days</w:t>
      </w:r>
    </w:p>
    <w:p w14:paraId="1CD43867" w14:textId="77777777" w:rsidR="00B47044" w:rsidRPr="000644C3" w:rsidRDefault="00B47044" w:rsidP="00BA51CF">
      <w:pPr>
        <w:pStyle w:val="NoSpacing"/>
      </w:pPr>
      <w:r w:rsidRPr="000644C3">
        <w:t>Wero Holiday Programme</w:t>
      </w:r>
    </w:p>
    <w:p w14:paraId="148480D1" w14:textId="77777777" w:rsidR="00194BF4" w:rsidRPr="000644C3" w:rsidRDefault="00194BF4" w:rsidP="00BA51CF">
      <w:pPr>
        <w:pStyle w:val="NoSpacing"/>
      </w:pPr>
      <w:r w:rsidRPr="000644C3">
        <w:t>Water Sports</w:t>
      </w:r>
      <w:r w:rsidR="00D24F8B" w:rsidRPr="000644C3">
        <w:t xml:space="preserve"> - skills</w:t>
      </w:r>
    </w:p>
    <w:p w14:paraId="3A4E8AA6" w14:textId="77777777" w:rsidR="00194BF4" w:rsidRPr="000644C3" w:rsidRDefault="00194BF4" w:rsidP="00BA51CF">
      <w:pPr>
        <w:pStyle w:val="NoSpacing"/>
      </w:pPr>
      <w:r w:rsidRPr="000644C3">
        <w:t>Water safety promotions through key regional and local events</w:t>
      </w:r>
    </w:p>
    <w:p w14:paraId="7229C909" w14:textId="77777777" w:rsidR="00BD231D" w:rsidRPr="000644C3" w:rsidRDefault="00BD231D" w:rsidP="00895012"/>
    <w:p w14:paraId="48124A17" w14:textId="77777777" w:rsidR="003274FE" w:rsidRPr="00BA51CF" w:rsidRDefault="00194BF4" w:rsidP="00895012">
      <w:pPr>
        <w:rPr>
          <w:b/>
        </w:rPr>
      </w:pPr>
      <w:r w:rsidRPr="000644C3">
        <w:rPr>
          <w:b/>
        </w:rPr>
        <w:t>Secondary/Youth/Young Adults</w:t>
      </w:r>
    </w:p>
    <w:p w14:paraId="00B13CE2" w14:textId="77777777" w:rsidR="00B93D8B" w:rsidRPr="000644C3" w:rsidRDefault="00B93D8B" w:rsidP="00895012">
      <w:r w:rsidRPr="000644C3">
        <w:t>Learn To Swim - Young Adult</w:t>
      </w:r>
    </w:p>
    <w:p w14:paraId="2A796C7D" w14:textId="77777777" w:rsidR="00D24F8B" w:rsidRPr="000644C3" w:rsidRDefault="00D24F8B" w:rsidP="00895012">
      <w:r w:rsidRPr="000644C3">
        <w:t>Wai Turama – Maori PI Asian youth</w:t>
      </w:r>
    </w:p>
    <w:p w14:paraId="0F43CEB5" w14:textId="77777777" w:rsidR="00D24F8B" w:rsidRPr="000644C3" w:rsidRDefault="00D24F8B" w:rsidP="00895012">
      <w:r w:rsidRPr="000644C3">
        <w:t>Wai Wise – safe aquatic practices at risk Maori New Settler &amp; PI Youth</w:t>
      </w:r>
    </w:p>
    <w:p w14:paraId="375DA5D2" w14:textId="77777777" w:rsidR="00D24F8B" w:rsidRPr="000644C3" w:rsidRDefault="00D24F8B" w:rsidP="00895012">
      <w:r w:rsidRPr="000644C3">
        <w:t>New Settler – International Students</w:t>
      </w:r>
    </w:p>
    <w:p w14:paraId="1EAF43FE" w14:textId="77777777" w:rsidR="00B93D8B" w:rsidRPr="000644C3" w:rsidRDefault="00B93D8B" w:rsidP="00895012">
      <w:r w:rsidRPr="000644C3">
        <w:t>Wai Schools 7 – 13 PLD &amp; resources</w:t>
      </w:r>
    </w:p>
    <w:p w14:paraId="44D02936" w14:textId="77777777" w:rsidR="00B93D8B" w:rsidRPr="000644C3" w:rsidRDefault="00B93D8B" w:rsidP="00895012">
      <w:r w:rsidRPr="000644C3">
        <w:t>Tertiary PLD</w:t>
      </w:r>
    </w:p>
    <w:p w14:paraId="00C9D077" w14:textId="77777777" w:rsidR="00B93D8B" w:rsidRPr="000644C3" w:rsidRDefault="00B93D8B" w:rsidP="00895012">
      <w:r w:rsidRPr="000644C3">
        <w:t>AUSTSWIM</w:t>
      </w:r>
    </w:p>
    <w:p w14:paraId="594F2285" w14:textId="77777777" w:rsidR="00B93D8B" w:rsidRPr="000644C3" w:rsidRDefault="00B93D8B" w:rsidP="00895012">
      <w:r w:rsidRPr="000644C3">
        <w:t>Swim Teacher Award</w:t>
      </w:r>
    </w:p>
    <w:p w14:paraId="4BEC387C" w14:textId="77777777" w:rsidR="00C978AA" w:rsidRPr="000644C3" w:rsidRDefault="00C978AA" w:rsidP="00895012">
      <w:r w:rsidRPr="000644C3">
        <w:t>Gateway</w:t>
      </w:r>
      <w:r w:rsidR="00B93D8B" w:rsidRPr="000644C3">
        <w:t xml:space="preserve"> - aquatic employment qualifications</w:t>
      </w:r>
    </w:p>
    <w:p w14:paraId="403FCF21" w14:textId="77777777" w:rsidR="00C978AA" w:rsidRPr="000644C3" w:rsidRDefault="00C978AA" w:rsidP="00895012">
      <w:r w:rsidRPr="000644C3">
        <w:t>Pool Lifeguard</w:t>
      </w:r>
    </w:p>
    <w:p w14:paraId="6AF9F5E9" w14:textId="77777777" w:rsidR="00C978AA" w:rsidRDefault="00C978AA" w:rsidP="00895012">
      <w:r w:rsidRPr="000644C3">
        <w:t>Surf Lifeguard</w:t>
      </w:r>
    </w:p>
    <w:p w14:paraId="125BCC15" w14:textId="77777777" w:rsidR="00BA51CF" w:rsidRPr="003F6376" w:rsidRDefault="00BA51CF" w:rsidP="00895012">
      <w:r w:rsidRPr="003F6376">
        <w:t>Rookie programme (14yr older education programme for SLS members)</w:t>
      </w:r>
    </w:p>
    <w:p w14:paraId="66B0EC69" w14:textId="77777777" w:rsidR="00C978AA" w:rsidRPr="000644C3" w:rsidRDefault="00C978AA" w:rsidP="00895012">
      <w:r w:rsidRPr="000644C3">
        <w:t>Life Saving Award Scheme</w:t>
      </w:r>
    </w:p>
    <w:p w14:paraId="2C6A6D7C" w14:textId="77777777" w:rsidR="00CB6B65" w:rsidRPr="000644C3" w:rsidRDefault="00CB6B65" w:rsidP="00895012">
      <w:r w:rsidRPr="000644C3">
        <w:t>EOTC Activity Days</w:t>
      </w:r>
    </w:p>
    <w:p w14:paraId="09F6F2C2" w14:textId="77777777" w:rsidR="00CB6B65" w:rsidRPr="000644C3" w:rsidRDefault="00CB6B65" w:rsidP="00895012">
      <w:r w:rsidRPr="000644C3">
        <w:t>Spirit of Adventure Voyages</w:t>
      </w:r>
    </w:p>
    <w:p w14:paraId="61CBC59B" w14:textId="77777777" w:rsidR="00CB6B65" w:rsidRPr="000644C3" w:rsidRDefault="00CB6B65" w:rsidP="00895012">
      <w:r w:rsidRPr="000644C3">
        <w:t>Oranga Poutama</w:t>
      </w:r>
      <w:r w:rsidR="00D24F8B" w:rsidRPr="000644C3">
        <w:t xml:space="preserve"> - leadership Maori settings</w:t>
      </w:r>
    </w:p>
    <w:p w14:paraId="6168AFF0" w14:textId="77777777" w:rsidR="00CB6B65" w:rsidRPr="000644C3" w:rsidRDefault="00CB6B65" w:rsidP="00895012">
      <w:r w:rsidRPr="000644C3">
        <w:t>Water Sports – Skills</w:t>
      </w:r>
    </w:p>
    <w:p w14:paraId="083261DB" w14:textId="77777777" w:rsidR="00C978AA" w:rsidRPr="000644C3" w:rsidRDefault="00CB6B65" w:rsidP="00895012">
      <w:r w:rsidRPr="000644C3">
        <w:t>Wai Promotions – Events</w:t>
      </w:r>
    </w:p>
    <w:p w14:paraId="0FE0D5F8" w14:textId="77777777" w:rsidR="00BA51CF" w:rsidRPr="00BA51CF" w:rsidRDefault="003274FE" w:rsidP="00BA51CF">
      <w:pPr>
        <w:pStyle w:val="NoSpacing"/>
      </w:pPr>
      <w:r>
        <w:br w:type="page"/>
      </w:r>
      <w:r w:rsidR="004A4B65" w:rsidRPr="00BA51CF">
        <w:rPr>
          <w:b/>
        </w:rPr>
        <w:lastRenderedPageBreak/>
        <w:t>Adults</w:t>
      </w:r>
    </w:p>
    <w:p w14:paraId="3F7D428B" w14:textId="77777777" w:rsidR="00B93D8B" w:rsidRPr="000644C3" w:rsidRDefault="00B93D8B" w:rsidP="00BA51CF">
      <w:pPr>
        <w:pStyle w:val="NoSpacing"/>
      </w:pPr>
      <w:r w:rsidRPr="000644C3">
        <w:t>Learn To Swim - Adult</w:t>
      </w:r>
    </w:p>
    <w:p w14:paraId="436E91DB" w14:textId="77777777" w:rsidR="00B93D8B" w:rsidRPr="000644C3" w:rsidRDefault="00B93D8B" w:rsidP="00BA51CF">
      <w:pPr>
        <w:pStyle w:val="NoSpacing"/>
      </w:pPr>
      <w:r w:rsidRPr="000644C3">
        <w:t>Women Only Swimming</w:t>
      </w:r>
    </w:p>
    <w:p w14:paraId="03DE63B7" w14:textId="77777777" w:rsidR="00B93D8B" w:rsidRPr="000644C3" w:rsidRDefault="00B93D8B" w:rsidP="00BA51CF">
      <w:pPr>
        <w:pStyle w:val="NoSpacing"/>
      </w:pPr>
      <w:r w:rsidRPr="000644C3">
        <w:t>New Settler &amp; Refugees - water competence</w:t>
      </w:r>
    </w:p>
    <w:p w14:paraId="05A41F34" w14:textId="77777777" w:rsidR="00B93D8B" w:rsidRPr="000644C3" w:rsidRDefault="00B93D8B" w:rsidP="00BA51CF">
      <w:pPr>
        <w:pStyle w:val="NoSpacing"/>
      </w:pPr>
      <w:r w:rsidRPr="000644C3">
        <w:t>PLD and resources for early childhood parents and educators</w:t>
      </w:r>
    </w:p>
    <w:p w14:paraId="044DB874" w14:textId="77777777" w:rsidR="00B93D8B" w:rsidRPr="000644C3" w:rsidRDefault="00B93D8B" w:rsidP="00BA51CF">
      <w:pPr>
        <w:pStyle w:val="NoSpacing"/>
      </w:pPr>
      <w:r w:rsidRPr="000644C3">
        <w:t>Whanau Nui - caregivers</w:t>
      </w:r>
    </w:p>
    <w:p w14:paraId="34A9F436" w14:textId="77777777" w:rsidR="00B93D8B" w:rsidRPr="000644C3" w:rsidRDefault="00B93D8B" w:rsidP="00BA51CF">
      <w:pPr>
        <w:pStyle w:val="NoSpacing"/>
      </w:pPr>
      <w:r w:rsidRPr="000644C3">
        <w:t>AUST SWIM</w:t>
      </w:r>
    </w:p>
    <w:p w14:paraId="770A8CB0" w14:textId="77777777" w:rsidR="00B93D8B" w:rsidRPr="000644C3" w:rsidRDefault="00B93D8B" w:rsidP="00BA51CF">
      <w:pPr>
        <w:pStyle w:val="NoSpacing"/>
      </w:pPr>
      <w:r w:rsidRPr="000644C3">
        <w:t>Swim Teacher Award</w:t>
      </w:r>
    </w:p>
    <w:p w14:paraId="6AC42A4E" w14:textId="77777777" w:rsidR="00B93D8B" w:rsidRDefault="00B93D8B" w:rsidP="00BA51CF">
      <w:pPr>
        <w:pStyle w:val="NoSpacing"/>
      </w:pPr>
      <w:r w:rsidRPr="000644C3">
        <w:t>Water Wise Instructor</w:t>
      </w:r>
    </w:p>
    <w:p w14:paraId="0297E19C" w14:textId="77777777" w:rsidR="00BA51CF" w:rsidRPr="003F6376" w:rsidRDefault="00BA51CF" w:rsidP="00BA51CF">
      <w:pPr>
        <w:pStyle w:val="NoSpacing"/>
        <w:rPr>
          <w:bCs/>
        </w:rPr>
      </w:pPr>
      <w:r w:rsidRPr="003F6376">
        <w:t>Surf Life Guard Award</w:t>
      </w:r>
    </w:p>
    <w:p w14:paraId="17B6C71C" w14:textId="77777777" w:rsidR="00BA51CF" w:rsidRPr="003F6376" w:rsidRDefault="00BA51CF" w:rsidP="00BA51CF">
      <w:pPr>
        <w:pStyle w:val="NoSpacing"/>
        <w:rPr>
          <w:bCs/>
        </w:rPr>
      </w:pPr>
      <w:r w:rsidRPr="003F6376">
        <w:t>Rock Fishing Education Programme</w:t>
      </w:r>
    </w:p>
    <w:p w14:paraId="5A0141CF" w14:textId="77777777" w:rsidR="00BA51CF" w:rsidRPr="003F6376" w:rsidRDefault="00BA51CF" w:rsidP="00BA51CF">
      <w:pPr>
        <w:pStyle w:val="NoSpacing"/>
        <w:rPr>
          <w:bCs/>
        </w:rPr>
      </w:pPr>
      <w:r w:rsidRPr="003F6376">
        <w:t>Immigrant outreach education</w:t>
      </w:r>
    </w:p>
    <w:p w14:paraId="7D467B5C" w14:textId="77777777" w:rsidR="00B93D8B" w:rsidRPr="000644C3" w:rsidRDefault="00B93D8B" w:rsidP="00BA51CF">
      <w:pPr>
        <w:pStyle w:val="NoSpacing"/>
      </w:pPr>
      <w:r w:rsidRPr="000644C3">
        <w:t>Residential Pools – consents</w:t>
      </w:r>
    </w:p>
    <w:p w14:paraId="13F77E79" w14:textId="77777777" w:rsidR="00B93D8B" w:rsidRPr="000644C3" w:rsidRDefault="00B93D8B" w:rsidP="00BA51CF">
      <w:pPr>
        <w:pStyle w:val="NoSpacing"/>
      </w:pPr>
      <w:r w:rsidRPr="000644C3">
        <w:t>Residential Pools – Home Show</w:t>
      </w:r>
    </w:p>
    <w:p w14:paraId="18BB99C9" w14:textId="77777777" w:rsidR="00B93D8B" w:rsidRPr="000644C3" w:rsidRDefault="00B93D8B" w:rsidP="00BA51CF">
      <w:pPr>
        <w:pStyle w:val="NoSpacing"/>
      </w:pPr>
      <w:r w:rsidRPr="000644C3">
        <w:t>Make Home a Safe Zone</w:t>
      </w:r>
    </w:p>
    <w:p w14:paraId="700785D7" w14:textId="77777777" w:rsidR="00B93D8B" w:rsidRPr="000644C3" w:rsidRDefault="00B93D8B" w:rsidP="00BA51CF">
      <w:pPr>
        <w:pStyle w:val="NoSpacing"/>
      </w:pPr>
      <w:r w:rsidRPr="000644C3">
        <w:t>Bathmat Project</w:t>
      </w:r>
    </w:p>
    <w:p w14:paraId="6BA6706E" w14:textId="77777777" w:rsidR="00B93D8B" w:rsidRPr="000644C3" w:rsidRDefault="00B93D8B" w:rsidP="00BA51CF">
      <w:pPr>
        <w:pStyle w:val="NoSpacing"/>
      </w:pPr>
      <w:r w:rsidRPr="000644C3">
        <w:t>PI Communities – PI Churches</w:t>
      </w:r>
    </w:p>
    <w:p w14:paraId="6B341861" w14:textId="77777777" w:rsidR="00B93D8B" w:rsidRPr="000644C3" w:rsidRDefault="00B93D8B" w:rsidP="00BA51CF">
      <w:pPr>
        <w:pStyle w:val="NoSpacing"/>
      </w:pPr>
      <w:r w:rsidRPr="000644C3">
        <w:t xml:space="preserve">Land Based Fishing Safety – Maori PI Asian </w:t>
      </w:r>
    </w:p>
    <w:p w14:paraId="48983B25" w14:textId="77777777" w:rsidR="00692C1E" w:rsidRPr="000644C3" w:rsidRDefault="00692C1E" w:rsidP="00BA51CF">
      <w:pPr>
        <w:pStyle w:val="NoSpacing"/>
      </w:pPr>
      <w:r w:rsidRPr="000644C3">
        <w:t>Workplace</w:t>
      </w:r>
      <w:r w:rsidR="00B93D8B" w:rsidRPr="000644C3">
        <w:t xml:space="preserve"> – H&amp;S water hazards</w:t>
      </w:r>
    </w:p>
    <w:p w14:paraId="1321E8AA" w14:textId="77777777" w:rsidR="00B93D8B" w:rsidRPr="000644C3" w:rsidRDefault="00B93D8B" w:rsidP="00BA51CF">
      <w:pPr>
        <w:pStyle w:val="NoSpacing"/>
      </w:pPr>
      <w:r w:rsidRPr="000644C3">
        <w:t>Puataunofo – PI employees</w:t>
      </w:r>
    </w:p>
    <w:p w14:paraId="16E77CA7" w14:textId="77777777" w:rsidR="00B93D8B" w:rsidRPr="000644C3" w:rsidRDefault="00B93D8B" w:rsidP="00BA51CF">
      <w:pPr>
        <w:pStyle w:val="NoSpacing"/>
      </w:pPr>
      <w:r w:rsidRPr="000644C3">
        <w:t>Scuba Diver Instructor</w:t>
      </w:r>
    </w:p>
    <w:p w14:paraId="49A5E3AA" w14:textId="77777777" w:rsidR="00B93D8B" w:rsidRPr="000644C3" w:rsidRDefault="00B93D8B" w:rsidP="00BA51CF">
      <w:pPr>
        <w:pStyle w:val="NoSpacing"/>
      </w:pPr>
      <w:r w:rsidRPr="000644C3">
        <w:t>Scuba Diver Open Water Qualification</w:t>
      </w:r>
    </w:p>
    <w:p w14:paraId="7C1BD828" w14:textId="77777777" w:rsidR="00692C1E" w:rsidRPr="000644C3" w:rsidRDefault="00692C1E" w:rsidP="00BA51CF">
      <w:pPr>
        <w:pStyle w:val="NoSpacing"/>
      </w:pPr>
      <w:r w:rsidRPr="000644C3">
        <w:t>Sea Scout Leaders Charge Certificate</w:t>
      </w:r>
    </w:p>
    <w:p w14:paraId="534069D8" w14:textId="77777777" w:rsidR="00692C1E" w:rsidRPr="000644C3" w:rsidRDefault="00692C1E" w:rsidP="00BA51CF">
      <w:pPr>
        <w:pStyle w:val="NoSpacing"/>
      </w:pPr>
      <w:r w:rsidRPr="000644C3">
        <w:t>Shallow Water Blackout</w:t>
      </w:r>
    </w:p>
    <w:p w14:paraId="69297249" w14:textId="77777777" w:rsidR="00692C1E" w:rsidRPr="000644C3" w:rsidRDefault="00692C1E" w:rsidP="00BA51CF">
      <w:pPr>
        <w:pStyle w:val="NoSpacing"/>
      </w:pPr>
      <w:r w:rsidRPr="000644C3">
        <w:t>River &amp; Flood Rescue Courses</w:t>
      </w:r>
    </w:p>
    <w:p w14:paraId="76124D28" w14:textId="77777777" w:rsidR="00692C1E" w:rsidRPr="000644C3" w:rsidRDefault="00692C1E" w:rsidP="00BA51CF">
      <w:pPr>
        <w:pStyle w:val="NoSpacing"/>
      </w:pPr>
      <w:r w:rsidRPr="000644C3">
        <w:t>River Rescue Workshop</w:t>
      </w:r>
    </w:p>
    <w:p w14:paraId="3726F44A" w14:textId="77777777" w:rsidR="00692C1E" w:rsidRPr="000644C3" w:rsidRDefault="00692C1E" w:rsidP="00BA51CF">
      <w:pPr>
        <w:pStyle w:val="NoSpacing"/>
      </w:pPr>
      <w:r w:rsidRPr="000644C3">
        <w:t>Raft Guide</w:t>
      </w:r>
    </w:p>
    <w:p w14:paraId="6C767EFE" w14:textId="77777777" w:rsidR="00692C1E" w:rsidRPr="000644C3" w:rsidRDefault="00692C1E" w:rsidP="00BA51CF">
      <w:pPr>
        <w:pStyle w:val="NoSpacing"/>
      </w:pPr>
      <w:r w:rsidRPr="000644C3">
        <w:t>Kayak River Safety</w:t>
      </w:r>
    </w:p>
    <w:p w14:paraId="18F2B463" w14:textId="77777777" w:rsidR="00382DE0" w:rsidRPr="000644C3" w:rsidRDefault="00382DE0" w:rsidP="00BA51CF">
      <w:pPr>
        <w:pStyle w:val="NoSpacing"/>
      </w:pPr>
      <w:r w:rsidRPr="000644C3">
        <w:t>Boating Education Courses</w:t>
      </w:r>
    </w:p>
    <w:p w14:paraId="31FEF2D6" w14:textId="77777777" w:rsidR="00B93D8B" w:rsidRPr="000644C3" w:rsidRDefault="00B93D8B" w:rsidP="00BA51CF">
      <w:pPr>
        <w:pStyle w:val="NoSpacing"/>
      </w:pPr>
      <w:r w:rsidRPr="000644C3">
        <w:t>Lifejacket Hubs - Maori PI Asian via churches</w:t>
      </w:r>
    </w:p>
    <w:p w14:paraId="1CB6D06A" w14:textId="77777777" w:rsidR="00382DE0" w:rsidRPr="000644C3" w:rsidRDefault="00382DE0" w:rsidP="00BA51CF">
      <w:pPr>
        <w:pStyle w:val="NoSpacing"/>
      </w:pPr>
      <w:r w:rsidRPr="000644C3">
        <w:t xml:space="preserve">Folau Malu – PI Day Skipper </w:t>
      </w:r>
    </w:p>
    <w:p w14:paraId="2C662FBA" w14:textId="77777777" w:rsidR="00382DE0" w:rsidRPr="000644C3" w:rsidRDefault="00B93D8B" w:rsidP="00BA51CF">
      <w:pPr>
        <w:pStyle w:val="NoSpacing"/>
      </w:pPr>
      <w:r w:rsidRPr="000644C3">
        <w:t>Bar A</w:t>
      </w:r>
      <w:r w:rsidR="00382DE0" w:rsidRPr="000644C3">
        <w:t>wareness</w:t>
      </w:r>
      <w:r w:rsidRPr="000644C3">
        <w:t xml:space="preserve"> C</w:t>
      </w:r>
      <w:r w:rsidR="00382DE0" w:rsidRPr="000644C3">
        <w:t>ourses</w:t>
      </w:r>
    </w:p>
    <w:p w14:paraId="6741B567" w14:textId="77777777" w:rsidR="00382DE0" w:rsidRPr="000644C3" w:rsidRDefault="00382DE0" w:rsidP="00BA51CF">
      <w:pPr>
        <w:pStyle w:val="NoSpacing"/>
      </w:pPr>
      <w:r w:rsidRPr="000644C3">
        <w:t>Ladies suddenly in charge courses</w:t>
      </w:r>
    </w:p>
    <w:p w14:paraId="5ED93185" w14:textId="77777777" w:rsidR="00620227" w:rsidRPr="000644C3" w:rsidRDefault="00620227" w:rsidP="00BA51CF">
      <w:pPr>
        <w:pStyle w:val="NoSpacing"/>
      </w:pPr>
      <w:r w:rsidRPr="000644C3">
        <w:t>Navigational Safety Legislation Compliance</w:t>
      </w:r>
    </w:p>
    <w:p w14:paraId="4D4D93E2" w14:textId="77777777" w:rsidR="00620227" w:rsidRPr="000644C3" w:rsidRDefault="00620227" w:rsidP="00BA51CF">
      <w:pPr>
        <w:pStyle w:val="NoSpacing"/>
      </w:pPr>
      <w:r w:rsidRPr="000644C3">
        <w:t>Boat Promotions &amp; Talks</w:t>
      </w:r>
    </w:p>
    <w:p w14:paraId="342F1367" w14:textId="77777777" w:rsidR="00620227" w:rsidRPr="000644C3" w:rsidRDefault="00620227" w:rsidP="00BA51CF">
      <w:pPr>
        <w:pStyle w:val="NoSpacing"/>
      </w:pPr>
      <w:r w:rsidRPr="000644C3">
        <w:t>AdventureSmart- WS Code Resources</w:t>
      </w:r>
    </w:p>
    <w:p w14:paraId="0D082924" w14:textId="77777777" w:rsidR="00895012" w:rsidRPr="000644C3" w:rsidRDefault="00895012" w:rsidP="00BA51CF">
      <w:pPr>
        <w:pStyle w:val="NoSpacing"/>
      </w:pPr>
      <w:r w:rsidRPr="000644C3">
        <w:t>Water Sports - Skills</w:t>
      </w:r>
    </w:p>
    <w:p w14:paraId="0D1F11F0" w14:textId="77777777" w:rsidR="00B93D8B" w:rsidRPr="000644C3" w:rsidRDefault="00B93D8B" w:rsidP="00BA51CF">
      <w:pPr>
        <w:pStyle w:val="NoSpacing"/>
      </w:pPr>
      <w:r w:rsidRPr="000644C3">
        <w:t>T</w:t>
      </w:r>
      <w:r w:rsidR="00BB39BD" w:rsidRPr="000644C3">
        <w:t>ourists – water safety awareness</w:t>
      </w:r>
    </w:p>
    <w:p w14:paraId="7BFFDF14" w14:textId="77777777" w:rsidR="00620227" w:rsidRPr="000644C3" w:rsidRDefault="00620227" w:rsidP="00BA51CF">
      <w:pPr>
        <w:pStyle w:val="NoSpacing"/>
      </w:pPr>
      <w:r w:rsidRPr="000644C3">
        <w:t>Wai Promotions – Events</w:t>
      </w:r>
    </w:p>
    <w:p w14:paraId="221DF9A1" w14:textId="77777777" w:rsidR="00B93D8B" w:rsidRPr="000644C3" w:rsidRDefault="00B93D8B" w:rsidP="00BA51CF">
      <w:pPr>
        <w:pStyle w:val="NoSpacing"/>
      </w:pPr>
      <w:r w:rsidRPr="000644C3">
        <w:t>Just Add Water Conference</w:t>
      </w:r>
    </w:p>
    <w:p w14:paraId="72FE5699" w14:textId="1A0A1FEC" w:rsidR="00BB39BD" w:rsidRPr="000644C3" w:rsidRDefault="00BB39BD" w:rsidP="00BA51CF">
      <w:pPr>
        <w:pStyle w:val="NoSpacing"/>
      </w:pPr>
      <w:bookmarkStart w:id="0" w:name="_GoBack"/>
      <w:bookmarkEnd w:id="0"/>
    </w:p>
    <w:p w14:paraId="224D25DE" w14:textId="77777777" w:rsidR="00620227" w:rsidRPr="000644C3" w:rsidRDefault="00620227" w:rsidP="00895012"/>
    <w:p w14:paraId="04B279E9" w14:textId="77777777" w:rsidR="00EE4875" w:rsidRPr="000644C3" w:rsidRDefault="00EE4875" w:rsidP="00895012">
      <w:pPr>
        <w:rPr>
          <w:b/>
        </w:rPr>
      </w:pPr>
    </w:p>
    <w:p w14:paraId="4DFBA554" w14:textId="77777777" w:rsidR="00F801FE" w:rsidRPr="000644C3" w:rsidRDefault="008A6C0F" w:rsidP="006F6322">
      <w:pPr>
        <w:spacing w:line="360" w:lineRule="auto"/>
      </w:pPr>
      <w:r w:rsidRPr="000644C3">
        <w:rPr>
          <w:b/>
        </w:rPr>
        <w:t xml:space="preserve"> </w:t>
      </w:r>
    </w:p>
    <w:p w14:paraId="4A025E82" w14:textId="77777777" w:rsidR="00862A1C" w:rsidRPr="000644C3" w:rsidRDefault="008A6C0F" w:rsidP="00895012">
      <w:pPr>
        <w:rPr>
          <w:b/>
        </w:rPr>
      </w:pPr>
      <w:r w:rsidRPr="000644C3">
        <w:rPr>
          <w:b/>
        </w:rPr>
        <w:t xml:space="preserve"> </w:t>
      </w:r>
    </w:p>
    <w:p w14:paraId="57F076A5" w14:textId="77777777" w:rsidR="00862A1C" w:rsidRPr="000644C3" w:rsidRDefault="0044580A" w:rsidP="00895012">
      <w:r w:rsidRPr="000644C3">
        <w:t xml:space="preserve"> </w:t>
      </w:r>
    </w:p>
    <w:p w14:paraId="3F04747A" w14:textId="77777777" w:rsidR="00D55143" w:rsidRPr="000644C3" w:rsidRDefault="00D55143" w:rsidP="00895012">
      <w:pPr>
        <w:rPr>
          <w:i/>
        </w:rPr>
      </w:pPr>
    </w:p>
    <w:p w14:paraId="28F552AD" w14:textId="77777777" w:rsidR="00D50052" w:rsidRPr="000644C3" w:rsidRDefault="0044580A" w:rsidP="00895012">
      <w:r w:rsidRPr="000644C3">
        <w:rPr>
          <w:b/>
        </w:rPr>
        <w:t xml:space="preserve"> </w:t>
      </w:r>
    </w:p>
    <w:p w14:paraId="66716EF8" w14:textId="77777777" w:rsidR="00D50052" w:rsidRPr="000644C3" w:rsidRDefault="00D50052" w:rsidP="00895012"/>
    <w:p w14:paraId="28BAFBCF" w14:textId="77777777" w:rsidR="00862A1C" w:rsidRPr="000644C3" w:rsidRDefault="0044580A" w:rsidP="00895012">
      <w:r w:rsidRPr="000644C3">
        <w:rPr>
          <w:b/>
        </w:rPr>
        <w:t xml:space="preserve"> </w:t>
      </w:r>
    </w:p>
    <w:p w14:paraId="285AF444" w14:textId="77777777" w:rsidR="00F774E3" w:rsidRPr="000644C3" w:rsidRDefault="00F074EB" w:rsidP="00895012">
      <w:r w:rsidRPr="000644C3">
        <w:t xml:space="preserve"> </w:t>
      </w:r>
    </w:p>
    <w:p w14:paraId="445993CB" w14:textId="77777777" w:rsidR="00334BCE" w:rsidRPr="000644C3" w:rsidRDefault="00334BCE" w:rsidP="00895012"/>
    <w:p w14:paraId="3B87AA56" w14:textId="77777777" w:rsidR="00334BCE" w:rsidRPr="000644C3" w:rsidRDefault="00334BCE" w:rsidP="00895012"/>
    <w:p w14:paraId="5E9E8C0B" w14:textId="77777777" w:rsidR="00F074EB" w:rsidRPr="000644C3" w:rsidRDefault="00F074EB" w:rsidP="00895012">
      <w:r w:rsidRPr="000644C3">
        <w:t xml:space="preserve"> </w:t>
      </w:r>
    </w:p>
    <w:p w14:paraId="036F63EE" w14:textId="77777777" w:rsidR="00334BCE" w:rsidRPr="000644C3" w:rsidRDefault="00334BCE" w:rsidP="00895012"/>
    <w:sectPr w:rsidR="00334BCE" w:rsidRPr="000644C3" w:rsidSect="00BA51CF">
      <w:pgSz w:w="11906" w:h="16838"/>
      <w:pgMar w:top="567"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2315F"/>
    <w:multiLevelType w:val="hybridMultilevel"/>
    <w:tmpl w:val="020CC2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EB6F40"/>
    <w:multiLevelType w:val="hybridMultilevel"/>
    <w:tmpl w:val="785CD6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EEE7ED6"/>
    <w:multiLevelType w:val="hybridMultilevel"/>
    <w:tmpl w:val="37F07A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74434F"/>
    <w:multiLevelType w:val="hybridMultilevel"/>
    <w:tmpl w:val="DAAA46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3641D10"/>
    <w:multiLevelType w:val="multilevel"/>
    <w:tmpl w:val="275EC2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885586B"/>
    <w:multiLevelType w:val="hybridMultilevel"/>
    <w:tmpl w:val="873EE9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DEC25C3"/>
    <w:multiLevelType w:val="hybridMultilevel"/>
    <w:tmpl w:val="5CD032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DF04446"/>
    <w:multiLevelType w:val="hybridMultilevel"/>
    <w:tmpl w:val="69C4EF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3E52F3F"/>
    <w:multiLevelType w:val="hybridMultilevel"/>
    <w:tmpl w:val="3E0E03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D4A195C"/>
    <w:multiLevelType w:val="hybridMultilevel"/>
    <w:tmpl w:val="15DCEE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E407C4B"/>
    <w:multiLevelType w:val="hybridMultilevel"/>
    <w:tmpl w:val="DA349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E774053"/>
    <w:multiLevelType w:val="hybridMultilevel"/>
    <w:tmpl w:val="62C499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4D57F92"/>
    <w:multiLevelType w:val="hybridMultilevel"/>
    <w:tmpl w:val="3CD2AD4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6F07AC"/>
    <w:multiLevelType w:val="hybridMultilevel"/>
    <w:tmpl w:val="EC84297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4C0F146B"/>
    <w:multiLevelType w:val="hybridMultilevel"/>
    <w:tmpl w:val="1B7CE6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210E76"/>
    <w:multiLevelType w:val="hybridMultilevel"/>
    <w:tmpl w:val="0652B8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6" w15:restartNumberingAfterBreak="0">
    <w:nsid w:val="54B61171"/>
    <w:multiLevelType w:val="hybridMultilevel"/>
    <w:tmpl w:val="5EBA5D74"/>
    <w:lvl w:ilvl="0" w:tplc="4AF64098">
      <w:start w:val="5"/>
      <w:numFmt w:val="bullet"/>
      <w:lvlText w:val="-"/>
      <w:lvlJc w:val="left"/>
      <w:pPr>
        <w:ind w:left="1080" w:hanging="360"/>
      </w:pPr>
      <w:rPr>
        <w:rFonts w:ascii="Calibri" w:eastAsia="Calibri" w:hAnsi="Calibri" w:cs="Times New Roman"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17" w15:restartNumberingAfterBreak="0">
    <w:nsid w:val="554C1258"/>
    <w:multiLevelType w:val="hybridMultilevel"/>
    <w:tmpl w:val="EDE044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71A4090"/>
    <w:multiLevelType w:val="multilevel"/>
    <w:tmpl w:val="20581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DF30518"/>
    <w:multiLevelType w:val="hybridMultilevel"/>
    <w:tmpl w:val="BEEA93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629E0802"/>
    <w:multiLevelType w:val="hybridMultilevel"/>
    <w:tmpl w:val="75CEF6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62014A0"/>
    <w:multiLevelType w:val="hybridMultilevel"/>
    <w:tmpl w:val="285233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A8C3991"/>
    <w:multiLevelType w:val="hybridMultilevel"/>
    <w:tmpl w:val="BCCA1D3E"/>
    <w:lvl w:ilvl="0" w:tplc="14090011">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3" w15:restartNumberingAfterBreak="0">
    <w:nsid w:val="6CF2424A"/>
    <w:multiLevelType w:val="hybridMultilevel"/>
    <w:tmpl w:val="814A8B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E1C65CC"/>
    <w:multiLevelType w:val="hybridMultilevel"/>
    <w:tmpl w:val="ABFC6E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72E756CF"/>
    <w:multiLevelType w:val="hybridMultilevel"/>
    <w:tmpl w:val="C276A92C"/>
    <w:lvl w:ilvl="0" w:tplc="34284A46">
      <w:start w:val="1"/>
      <w:numFmt w:val="bullet"/>
      <w:lvlText w:val="•"/>
      <w:lvlJc w:val="left"/>
      <w:pPr>
        <w:tabs>
          <w:tab w:val="num" w:pos="720"/>
        </w:tabs>
        <w:ind w:left="720" w:hanging="360"/>
      </w:pPr>
      <w:rPr>
        <w:rFonts w:ascii="Times New Roman" w:hAnsi="Times New Roman" w:hint="default"/>
      </w:rPr>
    </w:lvl>
    <w:lvl w:ilvl="1" w:tplc="F0E64D86" w:tentative="1">
      <w:start w:val="1"/>
      <w:numFmt w:val="bullet"/>
      <w:lvlText w:val="•"/>
      <w:lvlJc w:val="left"/>
      <w:pPr>
        <w:tabs>
          <w:tab w:val="num" w:pos="1440"/>
        </w:tabs>
        <w:ind w:left="1440" w:hanging="360"/>
      </w:pPr>
      <w:rPr>
        <w:rFonts w:ascii="Times New Roman" w:hAnsi="Times New Roman" w:hint="default"/>
      </w:rPr>
    </w:lvl>
    <w:lvl w:ilvl="2" w:tplc="705CE5E2" w:tentative="1">
      <w:start w:val="1"/>
      <w:numFmt w:val="bullet"/>
      <w:lvlText w:val="•"/>
      <w:lvlJc w:val="left"/>
      <w:pPr>
        <w:tabs>
          <w:tab w:val="num" w:pos="2160"/>
        </w:tabs>
        <w:ind w:left="2160" w:hanging="360"/>
      </w:pPr>
      <w:rPr>
        <w:rFonts w:ascii="Times New Roman" w:hAnsi="Times New Roman" w:hint="default"/>
      </w:rPr>
    </w:lvl>
    <w:lvl w:ilvl="3" w:tplc="AD96CFBA" w:tentative="1">
      <w:start w:val="1"/>
      <w:numFmt w:val="bullet"/>
      <w:lvlText w:val="•"/>
      <w:lvlJc w:val="left"/>
      <w:pPr>
        <w:tabs>
          <w:tab w:val="num" w:pos="2880"/>
        </w:tabs>
        <w:ind w:left="2880" w:hanging="360"/>
      </w:pPr>
      <w:rPr>
        <w:rFonts w:ascii="Times New Roman" w:hAnsi="Times New Roman" w:hint="default"/>
      </w:rPr>
    </w:lvl>
    <w:lvl w:ilvl="4" w:tplc="A97C771C" w:tentative="1">
      <w:start w:val="1"/>
      <w:numFmt w:val="bullet"/>
      <w:lvlText w:val="•"/>
      <w:lvlJc w:val="left"/>
      <w:pPr>
        <w:tabs>
          <w:tab w:val="num" w:pos="3600"/>
        </w:tabs>
        <w:ind w:left="3600" w:hanging="360"/>
      </w:pPr>
      <w:rPr>
        <w:rFonts w:ascii="Times New Roman" w:hAnsi="Times New Roman" w:hint="default"/>
      </w:rPr>
    </w:lvl>
    <w:lvl w:ilvl="5" w:tplc="E50EECEE" w:tentative="1">
      <w:start w:val="1"/>
      <w:numFmt w:val="bullet"/>
      <w:lvlText w:val="•"/>
      <w:lvlJc w:val="left"/>
      <w:pPr>
        <w:tabs>
          <w:tab w:val="num" w:pos="4320"/>
        </w:tabs>
        <w:ind w:left="4320" w:hanging="360"/>
      </w:pPr>
      <w:rPr>
        <w:rFonts w:ascii="Times New Roman" w:hAnsi="Times New Roman" w:hint="default"/>
      </w:rPr>
    </w:lvl>
    <w:lvl w:ilvl="6" w:tplc="08D0609E" w:tentative="1">
      <w:start w:val="1"/>
      <w:numFmt w:val="bullet"/>
      <w:lvlText w:val="•"/>
      <w:lvlJc w:val="left"/>
      <w:pPr>
        <w:tabs>
          <w:tab w:val="num" w:pos="5040"/>
        </w:tabs>
        <w:ind w:left="5040" w:hanging="360"/>
      </w:pPr>
      <w:rPr>
        <w:rFonts w:ascii="Times New Roman" w:hAnsi="Times New Roman" w:hint="default"/>
      </w:rPr>
    </w:lvl>
    <w:lvl w:ilvl="7" w:tplc="E6747ACE" w:tentative="1">
      <w:start w:val="1"/>
      <w:numFmt w:val="bullet"/>
      <w:lvlText w:val="•"/>
      <w:lvlJc w:val="left"/>
      <w:pPr>
        <w:tabs>
          <w:tab w:val="num" w:pos="5760"/>
        </w:tabs>
        <w:ind w:left="5760" w:hanging="360"/>
      </w:pPr>
      <w:rPr>
        <w:rFonts w:ascii="Times New Roman" w:hAnsi="Times New Roman" w:hint="default"/>
      </w:rPr>
    </w:lvl>
    <w:lvl w:ilvl="8" w:tplc="8BF4745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4FB0F01"/>
    <w:multiLevelType w:val="hybridMultilevel"/>
    <w:tmpl w:val="82825D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91B49CF"/>
    <w:multiLevelType w:val="hybridMultilevel"/>
    <w:tmpl w:val="9A868D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9"/>
  </w:num>
  <w:num w:numId="4">
    <w:abstractNumId w:val="21"/>
  </w:num>
  <w:num w:numId="5">
    <w:abstractNumId w:val="23"/>
  </w:num>
  <w:num w:numId="6">
    <w:abstractNumId w:val="26"/>
  </w:num>
  <w:num w:numId="7">
    <w:abstractNumId w:val="2"/>
  </w:num>
  <w:num w:numId="8">
    <w:abstractNumId w:val="7"/>
  </w:num>
  <w:num w:numId="9">
    <w:abstractNumId w:val="25"/>
  </w:num>
  <w:num w:numId="10">
    <w:abstractNumId w:val="14"/>
  </w:num>
  <w:num w:numId="11">
    <w:abstractNumId w:val="20"/>
  </w:num>
  <w:num w:numId="12">
    <w:abstractNumId w:val="1"/>
  </w:num>
  <w:num w:numId="13">
    <w:abstractNumId w:val="6"/>
  </w:num>
  <w:num w:numId="14">
    <w:abstractNumId w:val="10"/>
  </w:num>
  <w:num w:numId="15">
    <w:abstractNumId w:val="8"/>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9"/>
  </w:num>
  <w:num w:numId="20">
    <w:abstractNumId w:val="0"/>
  </w:num>
  <w:num w:numId="21">
    <w:abstractNumId w:val="5"/>
  </w:num>
  <w:num w:numId="22">
    <w:abstractNumId w:val="17"/>
  </w:num>
  <w:num w:numId="23">
    <w:abstractNumId w:val="3"/>
  </w:num>
  <w:num w:numId="24">
    <w:abstractNumId w:val="15"/>
  </w:num>
  <w:num w:numId="25">
    <w:abstractNumId w:val="16"/>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1"/>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BD5"/>
    <w:rsid w:val="00023812"/>
    <w:rsid w:val="00050C77"/>
    <w:rsid w:val="000644C3"/>
    <w:rsid w:val="0008092F"/>
    <w:rsid w:val="00120BC9"/>
    <w:rsid w:val="0018759E"/>
    <w:rsid w:val="00192C4C"/>
    <w:rsid w:val="00194BF4"/>
    <w:rsid w:val="001B1FD2"/>
    <w:rsid w:val="00262BD5"/>
    <w:rsid w:val="00294A46"/>
    <w:rsid w:val="00302C27"/>
    <w:rsid w:val="003274FE"/>
    <w:rsid w:val="00334BCE"/>
    <w:rsid w:val="00343744"/>
    <w:rsid w:val="00382DE0"/>
    <w:rsid w:val="003C56DB"/>
    <w:rsid w:val="003F6376"/>
    <w:rsid w:val="004047EB"/>
    <w:rsid w:val="0044580A"/>
    <w:rsid w:val="004A4B65"/>
    <w:rsid w:val="004B713D"/>
    <w:rsid w:val="00555F7B"/>
    <w:rsid w:val="00620227"/>
    <w:rsid w:val="00692C1E"/>
    <w:rsid w:val="006F6322"/>
    <w:rsid w:val="007027D2"/>
    <w:rsid w:val="00797F49"/>
    <w:rsid w:val="007B092D"/>
    <w:rsid w:val="00836243"/>
    <w:rsid w:val="00840A44"/>
    <w:rsid w:val="00862A1C"/>
    <w:rsid w:val="008909A6"/>
    <w:rsid w:val="00895012"/>
    <w:rsid w:val="008A6C0F"/>
    <w:rsid w:val="008D341F"/>
    <w:rsid w:val="008E2EEE"/>
    <w:rsid w:val="0090201B"/>
    <w:rsid w:val="009714EE"/>
    <w:rsid w:val="00AA34FE"/>
    <w:rsid w:val="00AA624A"/>
    <w:rsid w:val="00AC3AC3"/>
    <w:rsid w:val="00AC7B8A"/>
    <w:rsid w:val="00AD0D7A"/>
    <w:rsid w:val="00AF02BA"/>
    <w:rsid w:val="00AF7F32"/>
    <w:rsid w:val="00B2343A"/>
    <w:rsid w:val="00B23FB8"/>
    <w:rsid w:val="00B33402"/>
    <w:rsid w:val="00B47044"/>
    <w:rsid w:val="00B9309A"/>
    <w:rsid w:val="00B93D8B"/>
    <w:rsid w:val="00BA51CF"/>
    <w:rsid w:val="00BB39BD"/>
    <w:rsid w:val="00BD231D"/>
    <w:rsid w:val="00BD6596"/>
    <w:rsid w:val="00C022DE"/>
    <w:rsid w:val="00C32E42"/>
    <w:rsid w:val="00C373AE"/>
    <w:rsid w:val="00C65CA1"/>
    <w:rsid w:val="00C978AA"/>
    <w:rsid w:val="00CB03F5"/>
    <w:rsid w:val="00CB6B65"/>
    <w:rsid w:val="00CF2020"/>
    <w:rsid w:val="00D24F8B"/>
    <w:rsid w:val="00D50052"/>
    <w:rsid w:val="00D55143"/>
    <w:rsid w:val="00E1300F"/>
    <w:rsid w:val="00E347F9"/>
    <w:rsid w:val="00E70478"/>
    <w:rsid w:val="00E82CF6"/>
    <w:rsid w:val="00E86757"/>
    <w:rsid w:val="00EC6399"/>
    <w:rsid w:val="00EC72E6"/>
    <w:rsid w:val="00EE4875"/>
    <w:rsid w:val="00F074EB"/>
    <w:rsid w:val="00F07BB9"/>
    <w:rsid w:val="00F1634A"/>
    <w:rsid w:val="00F27072"/>
    <w:rsid w:val="00F42A8E"/>
    <w:rsid w:val="00F774E3"/>
    <w:rsid w:val="00F801FE"/>
    <w:rsid w:val="00F83F8D"/>
    <w:rsid w:val="00FC4B6A"/>
    <w:rsid w:val="00FE1DD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FF0FA"/>
  <w15:chartTrackingRefBased/>
  <w15:docId w15:val="{0147B6C9-8A4E-4693-B2E9-A965E5F9F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2BD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2BD5"/>
    <w:pPr>
      <w:spacing w:after="0" w:line="240" w:lineRule="auto"/>
    </w:pPr>
  </w:style>
  <w:style w:type="paragraph" w:styleId="ListParagraph">
    <w:name w:val="List Paragraph"/>
    <w:basedOn w:val="Normal"/>
    <w:uiPriority w:val="34"/>
    <w:unhideWhenUsed/>
    <w:qFormat/>
    <w:rsid w:val="00F774E3"/>
    <w:pPr>
      <w:ind w:left="720"/>
      <w:contextualSpacing/>
    </w:pPr>
  </w:style>
  <w:style w:type="table" w:styleId="TableGrid">
    <w:name w:val="Table Grid"/>
    <w:basedOn w:val="TableNormal"/>
    <w:uiPriority w:val="39"/>
    <w:rsid w:val="00F774E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074EB"/>
    <w:rPr>
      <w:rFonts w:ascii="Calibri" w:hAnsi="Calibri"/>
      <w:szCs w:val="21"/>
    </w:rPr>
  </w:style>
  <w:style w:type="character" w:customStyle="1" w:styleId="PlainTextChar">
    <w:name w:val="Plain Text Char"/>
    <w:basedOn w:val="DefaultParagraphFont"/>
    <w:link w:val="PlainText"/>
    <w:uiPriority w:val="99"/>
    <w:rsid w:val="00F074EB"/>
    <w:rPr>
      <w:rFonts w:ascii="Calibri" w:hAnsi="Calibri"/>
      <w:szCs w:val="21"/>
    </w:rPr>
  </w:style>
  <w:style w:type="paragraph" w:styleId="Footer">
    <w:name w:val="footer"/>
    <w:basedOn w:val="Normal"/>
    <w:link w:val="FooterChar"/>
    <w:semiHidden/>
    <w:unhideWhenUsed/>
    <w:rsid w:val="00F27072"/>
    <w:pPr>
      <w:tabs>
        <w:tab w:val="center" w:pos="4320"/>
        <w:tab w:val="right" w:pos="8640"/>
      </w:tabs>
    </w:pPr>
    <w:rPr>
      <w:rFonts w:ascii="Arial" w:eastAsia="Times New Roman" w:hAnsi="Arial" w:cs="Arial"/>
      <w:szCs w:val="20"/>
      <w:lang w:val="en-AU"/>
    </w:rPr>
  </w:style>
  <w:style w:type="character" w:customStyle="1" w:styleId="FooterChar">
    <w:name w:val="Footer Char"/>
    <w:basedOn w:val="DefaultParagraphFont"/>
    <w:link w:val="Footer"/>
    <w:semiHidden/>
    <w:rsid w:val="00F27072"/>
    <w:rPr>
      <w:rFonts w:ascii="Arial" w:eastAsia="Times New Roman" w:hAnsi="Arial" w:cs="Arial"/>
      <w:szCs w:val="20"/>
      <w:lang w:val="en-AU"/>
    </w:rPr>
  </w:style>
  <w:style w:type="paragraph" w:styleId="BalloonText">
    <w:name w:val="Balloon Text"/>
    <w:basedOn w:val="Normal"/>
    <w:link w:val="BalloonTextChar"/>
    <w:uiPriority w:val="99"/>
    <w:semiHidden/>
    <w:unhideWhenUsed/>
    <w:rsid w:val="00B334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4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43464">
      <w:bodyDiv w:val="1"/>
      <w:marLeft w:val="0"/>
      <w:marRight w:val="0"/>
      <w:marTop w:val="0"/>
      <w:marBottom w:val="0"/>
      <w:divBdr>
        <w:top w:val="none" w:sz="0" w:space="0" w:color="auto"/>
        <w:left w:val="none" w:sz="0" w:space="0" w:color="auto"/>
        <w:bottom w:val="none" w:sz="0" w:space="0" w:color="auto"/>
        <w:right w:val="none" w:sz="0" w:space="0" w:color="auto"/>
      </w:divBdr>
    </w:div>
    <w:div w:id="220558171">
      <w:bodyDiv w:val="1"/>
      <w:marLeft w:val="0"/>
      <w:marRight w:val="0"/>
      <w:marTop w:val="0"/>
      <w:marBottom w:val="0"/>
      <w:divBdr>
        <w:top w:val="none" w:sz="0" w:space="0" w:color="auto"/>
        <w:left w:val="none" w:sz="0" w:space="0" w:color="auto"/>
        <w:bottom w:val="none" w:sz="0" w:space="0" w:color="auto"/>
        <w:right w:val="none" w:sz="0" w:space="0" w:color="auto"/>
      </w:divBdr>
    </w:div>
    <w:div w:id="330832876">
      <w:bodyDiv w:val="1"/>
      <w:marLeft w:val="0"/>
      <w:marRight w:val="0"/>
      <w:marTop w:val="0"/>
      <w:marBottom w:val="0"/>
      <w:divBdr>
        <w:top w:val="none" w:sz="0" w:space="0" w:color="auto"/>
        <w:left w:val="none" w:sz="0" w:space="0" w:color="auto"/>
        <w:bottom w:val="none" w:sz="0" w:space="0" w:color="auto"/>
        <w:right w:val="none" w:sz="0" w:space="0" w:color="auto"/>
      </w:divBdr>
    </w:div>
    <w:div w:id="369233464">
      <w:bodyDiv w:val="1"/>
      <w:marLeft w:val="0"/>
      <w:marRight w:val="0"/>
      <w:marTop w:val="0"/>
      <w:marBottom w:val="0"/>
      <w:divBdr>
        <w:top w:val="none" w:sz="0" w:space="0" w:color="auto"/>
        <w:left w:val="none" w:sz="0" w:space="0" w:color="auto"/>
        <w:bottom w:val="none" w:sz="0" w:space="0" w:color="auto"/>
        <w:right w:val="none" w:sz="0" w:space="0" w:color="auto"/>
      </w:divBdr>
    </w:div>
    <w:div w:id="391466868">
      <w:bodyDiv w:val="1"/>
      <w:marLeft w:val="0"/>
      <w:marRight w:val="0"/>
      <w:marTop w:val="0"/>
      <w:marBottom w:val="0"/>
      <w:divBdr>
        <w:top w:val="none" w:sz="0" w:space="0" w:color="auto"/>
        <w:left w:val="none" w:sz="0" w:space="0" w:color="auto"/>
        <w:bottom w:val="none" w:sz="0" w:space="0" w:color="auto"/>
        <w:right w:val="none" w:sz="0" w:space="0" w:color="auto"/>
      </w:divBdr>
    </w:div>
    <w:div w:id="447242480">
      <w:bodyDiv w:val="1"/>
      <w:marLeft w:val="0"/>
      <w:marRight w:val="0"/>
      <w:marTop w:val="0"/>
      <w:marBottom w:val="0"/>
      <w:divBdr>
        <w:top w:val="none" w:sz="0" w:space="0" w:color="auto"/>
        <w:left w:val="none" w:sz="0" w:space="0" w:color="auto"/>
        <w:bottom w:val="none" w:sz="0" w:space="0" w:color="auto"/>
        <w:right w:val="none" w:sz="0" w:space="0" w:color="auto"/>
      </w:divBdr>
    </w:div>
    <w:div w:id="496264458">
      <w:bodyDiv w:val="1"/>
      <w:marLeft w:val="0"/>
      <w:marRight w:val="0"/>
      <w:marTop w:val="0"/>
      <w:marBottom w:val="0"/>
      <w:divBdr>
        <w:top w:val="none" w:sz="0" w:space="0" w:color="auto"/>
        <w:left w:val="none" w:sz="0" w:space="0" w:color="auto"/>
        <w:bottom w:val="none" w:sz="0" w:space="0" w:color="auto"/>
        <w:right w:val="none" w:sz="0" w:space="0" w:color="auto"/>
      </w:divBdr>
    </w:div>
    <w:div w:id="582027456">
      <w:bodyDiv w:val="1"/>
      <w:marLeft w:val="0"/>
      <w:marRight w:val="0"/>
      <w:marTop w:val="0"/>
      <w:marBottom w:val="0"/>
      <w:divBdr>
        <w:top w:val="none" w:sz="0" w:space="0" w:color="auto"/>
        <w:left w:val="none" w:sz="0" w:space="0" w:color="auto"/>
        <w:bottom w:val="none" w:sz="0" w:space="0" w:color="auto"/>
        <w:right w:val="none" w:sz="0" w:space="0" w:color="auto"/>
      </w:divBdr>
    </w:div>
    <w:div w:id="677657180">
      <w:bodyDiv w:val="1"/>
      <w:marLeft w:val="0"/>
      <w:marRight w:val="0"/>
      <w:marTop w:val="0"/>
      <w:marBottom w:val="0"/>
      <w:divBdr>
        <w:top w:val="none" w:sz="0" w:space="0" w:color="auto"/>
        <w:left w:val="none" w:sz="0" w:space="0" w:color="auto"/>
        <w:bottom w:val="none" w:sz="0" w:space="0" w:color="auto"/>
        <w:right w:val="none" w:sz="0" w:space="0" w:color="auto"/>
      </w:divBdr>
    </w:div>
    <w:div w:id="762187673">
      <w:bodyDiv w:val="1"/>
      <w:marLeft w:val="0"/>
      <w:marRight w:val="0"/>
      <w:marTop w:val="0"/>
      <w:marBottom w:val="0"/>
      <w:divBdr>
        <w:top w:val="none" w:sz="0" w:space="0" w:color="auto"/>
        <w:left w:val="none" w:sz="0" w:space="0" w:color="auto"/>
        <w:bottom w:val="none" w:sz="0" w:space="0" w:color="auto"/>
        <w:right w:val="none" w:sz="0" w:space="0" w:color="auto"/>
      </w:divBdr>
    </w:div>
    <w:div w:id="763111441">
      <w:bodyDiv w:val="1"/>
      <w:marLeft w:val="0"/>
      <w:marRight w:val="0"/>
      <w:marTop w:val="0"/>
      <w:marBottom w:val="0"/>
      <w:divBdr>
        <w:top w:val="none" w:sz="0" w:space="0" w:color="auto"/>
        <w:left w:val="none" w:sz="0" w:space="0" w:color="auto"/>
        <w:bottom w:val="none" w:sz="0" w:space="0" w:color="auto"/>
        <w:right w:val="none" w:sz="0" w:space="0" w:color="auto"/>
      </w:divBdr>
    </w:div>
    <w:div w:id="769475195">
      <w:bodyDiv w:val="1"/>
      <w:marLeft w:val="0"/>
      <w:marRight w:val="0"/>
      <w:marTop w:val="0"/>
      <w:marBottom w:val="0"/>
      <w:divBdr>
        <w:top w:val="none" w:sz="0" w:space="0" w:color="auto"/>
        <w:left w:val="none" w:sz="0" w:space="0" w:color="auto"/>
        <w:bottom w:val="none" w:sz="0" w:space="0" w:color="auto"/>
        <w:right w:val="none" w:sz="0" w:space="0" w:color="auto"/>
      </w:divBdr>
    </w:div>
    <w:div w:id="996147529">
      <w:bodyDiv w:val="1"/>
      <w:marLeft w:val="0"/>
      <w:marRight w:val="0"/>
      <w:marTop w:val="0"/>
      <w:marBottom w:val="0"/>
      <w:divBdr>
        <w:top w:val="none" w:sz="0" w:space="0" w:color="auto"/>
        <w:left w:val="none" w:sz="0" w:space="0" w:color="auto"/>
        <w:bottom w:val="none" w:sz="0" w:space="0" w:color="auto"/>
        <w:right w:val="none" w:sz="0" w:space="0" w:color="auto"/>
      </w:divBdr>
      <w:divsChild>
        <w:div w:id="474184988">
          <w:marLeft w:val="547"/>
          <w:marRight w:val="0"/>
          <w:marTop w:val="86"/>
          <w:marBottom w:val="0"/>
          <w:divBdr>
            <w:top w:val="none" w:sz="0" w:space="0" w:color="auto"/>
            <w:left w:val="none" w:sz="0" w:space="0" w:color="auto"/>
            <w:bottom w:val="none" w:sz="0" w:space="0" w:color="auto"/>
            <w:right w:val="none" w:sz="0" w:space="0" w:color="auto"/>
          </w:divBdr>
        </w:div>
        <w:div w:id="1145858250">
          <w:marLeft w:val="547"/>
          <w:marRight w:val="0"/>
          <w:marTop w:val="86"/>
          <w:marBottom w:val="0"/>
          <w:divBdr>
            <w:top w:val="none" w:sz="0" w:space="0" w:color="auto"/>
            <w:left w:val="none" w:sz="0" w:space="0" w:color="auto"/>
            <w:bottom w:val="none" w:sz="0" w:space="0" w:color="auto"/>
            <w:right w:val="none" w:sz="0" w:space="0" w:color="auto"/>
          </w:divBdr>
        </w:div>
        <w:div w:id="1845391347">
          <w:marLeft w:val="547"/>
          <w:marRight w:val="0"/>
          <w:marTop w:val="86"/>
          <w:marBottom w:val="0"/>
          <w:divBdr>
            <w:top w:val="none" w:sz="0" w:space="0" w:color="auto"/>
            <w:left w:val="none" w:sz="0" w:space="0" w:color="auto"/>
            <w:bottom w:val="none" w:sz="0" w:space="0" w:color="auto"/>
            <w:right w:val="none" w:sz="0" w:space="0" w:color="auto"/>
          </w:divBdr>
        </w:div>
        <w:div w:id="1977681919">
          <w:marLeft w:val="547"/>
          <w:marRight w:val="0"/>
          <w:marTop w:val="86"/>
          <w:marBottom w:val="0"/>
          <w:divBdr>
            <w:top w:val="none" w:sz="0" w:space="0" w:color="auto"/>
            <w:left w:val="none" w:sz="0" w:space="0" w:color="auto"/>
            <w:bottom w:val="none" w:sz="0" w:space="0" w:color="auto"/>
            <w:right w:val="none" w:sz="0" w:space="0" w:color="auto"/>
          </w:divBdr>
        </w:div>
        <w:div w:id="1047295522">
          <w:marLeft w:val="547"/>
          <w:marRight w:val="0"/>
          <w:marTop w:val="86"/>
          <w:marBottom w:val="0"/>
          <w:divBdr>
            <w:top w:val="none" w:sz="0" w:space="0" w:color="auto"/>
            <w:left w:val="none" w:sz="0" w:space="0" w:color="auto"/>
            <w:bottom w:val="none" w:sz="0" w:space="0" w:color="auto"/>
            <w:right w:val="none" w:sz="0" w:space="0" w:color="auto"/>
          </w:divBdr>
        </w:div>
        <w:div w:id="1145706562">
          <w:marLeft w:val="547"/>
          <w:marRight w:val="0"/>
          <w:marTop w:val="86"/>
          <w:marBottom w:val="0"/>
          <w:divBdr>
            <w:top w:val="none" w:sz="0" w:space="0" w:color="auto"/>
            <w:left w:val="none" w:sz="0" w:space="0" w:color="auto"/>
            <w:bottom w:val="none" w:sz="0" w:space="0" w:color="auto"/>
            <w:right w:val="none" w:sz="0" w:space="0" w:color="auto"/>
          </w:divBdr>
        </w:div>
        <w:div w:id="162285138">
          <w:marLeft w:val="547"/>
          <w:marRight w:val="0"/>
          <w:marTop w:val="86"/>
          <w:marBottom w:val="0"/>
          <w:divBdr>
            <w:top w:val="none" w:sz="0" w:space="0" w:color="auto"/>
            <w:left w:val="none" w:sz="0" w:space="0" w:color="auto"/>
            <w:bottom w:val="none" w:sz="0" w:space="0" w:color="auto"/>
            <w:right w:val="none" w:sz="0" w:space="0" w:color="auto"/>
          </w:divBdr>
        </w:div>
        <w:div w:id="197400609">
          <w:marLeft w:val="547"/>
          <w:marRight w:val="0"/>
          <w:marTop w:val="86"/>
          <w:marBottom w:val="0"/>
          <w:divBdr>
            <w:top w:val="none" w:sz="0" w:space="0" w:color="auto"/>
            <w:left w:val="none" w:sz="0" w:space="0" w:color="auto"/>
            <w:bottom w:val="none" w:sz="0" w:space="0" w:color="auto"/>
            <w:right w:val="none" w:sz="0" w:space="0" w:color="auto"/>
          </w:divBdr>
        </w:div>
      </w:divsChild>
    </w:div>
    <w:div w:id="1314914640">
      <w:bodyDiv w:val="1"/>
      <w:marLeft w:val="0"/>
      <w:marRight w:val="0"/>
      <w:marTop w:val="0"/>
      <w:marBottom w:val="0"/>
      <w:divBdr>
        <w:top w:val="none" w:sz="0" w:space="0" w:color="auto"/>
        <w:left w:val="none" w:sz="0" w:space="0" w:color="auto"/>
        <w:bottom w:val="none" w:sz="0" w:space="0" w:color="auto"/>
        <w:right w:val="none" w:sz="0" w:space="0" w:color="auto"/>
      </w:divBdr>
    </w:div>
    <w:div w:id="1320303473">
      <w:bodyDiv w:val="1"/>
      <w:marLeft w:val="0"/>
      <w:marRight w:val="0"/>
      <w:marTop w:val="0"/>
      <w:marBottom w:val="0"/>
      <w:divBdr>
        <w:top w:val="none" w:sz="0" w:space="0" w:color="auto"/>
        <w:left w:val="none" w:sz="0" w:space="0" w:color="auto"/>
        <w:bottom w:val="none" w:sz="0" w:space="0" w:color="auto"/>
        <w:right w:val="none" w:sz="0" w:space="0" w:color="auto"/>
      </w:divBdr>
    </w:div>
    <w:div w:id="2038235415">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89A3C-1EA5-463C-A06A-4A5434BFE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1322</Words>
  <Characters>7536</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Fitzsimmons</dc:creator>
  <cp:keywords/>
  <dc:description/>
  <cp:lastModifiedBy>Jonty Mills</cp:lastModifiedBy>
  <cp:revision>2</cp:revision>
  <dcterms:created xsi:type="dcterms:W3CDTF">2019-04-09T04:04:00Z</dcterms:created>
  <dcterms:modified xsi:type="dcterms:W3CDTF">2019-04-09T04:04:00Z</dcterms:modified>
</cp:coreProperties>
</file>